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E138" w14:textId="77777777" w:rsidR="0002323E" w:rsidRPr="00F865A8" w:rsidRDefault="00FF7654" w:rsidP="00E11658">
      <w:pPr>
        <w:spacing w:after="0" w:line="240" w:lineRule="auto"/>
        <w:jc w:val="center"/>
        <w:rPr>
          <w:rFonts w:ascii="Arial" w:hAnsi="Arial" w:cs="Arial"/>
          <w:b/>
          <w:sz w:val="24"/>
          <w:szCs w:val="24"/>
        </w:rPr>
      </w:pPr>
      <w:r w:rsidRPr="00F865A8">
        <w:rPr>
          <w:rFonts w:ascii="Arial" w:hAnsi="Arial" w:cs="Arial"/>
          <w:b/>
          <w:sz w:val="24"/>
          <w:szCs w:val="24"/>
        </w:rPr>
        <w:t>Consejero p</w:t>
      </w:r>
      <w:r w:rsidR="0002323E" w:rsidRPr="00F865A8">
        <w:rPr>
          <w:rFonts w:ascii="Arial" w:hAnsi="Arial" w:cs="Arial"/>
          <w:b/>
          <w:sz w:val="24"/>
          <w:szCs w:val="24"/>
        </w:rPr>
        <w:t>onente: NICOLÁS YEPES CORRALES</w:t>
      </w:r>
    </w:p>
    <w:p w14:paraId="10D5DE57" w14:textId="77777777" w:rsidR="0002323E" w:rsidRPr="00F865A8" w:rsidRDefault="0002323E" w:rsidP="00E11658">
      <w:pPr>
        <w:spacing w:after="0" w:line="240" w:lineRule="auto"/>
        <w:jc w:val="both"/>
        <w:rPr>
          <w:rFonts w:ascii="Arial" w:hAnsi="Arial" w:cs="Arial"/>
          <w:sz w:val="24"/>
          <w:szCs w:val="24"/>
        </w:rPr>
      </w:pPr>
    </w:p>
    <w:p w14:paraId="77BF5D89" w14:textId="73B0DD57" w:rsidR="001A40E4" w:rsidRPr="00D27E91" w:rsidRDefault="0002323E" w:rsidP="00E11658">
      <w:pPr>
        <w:spacing w:after="0" w:line="240" w:lineRule="auto"/>
        <w:jc w:val="both"/>
        <w:rPr>
          <w:rFonts w:ascii="Arial" w:hAnsi="Arial" w:cs="Arial"/>
          <w:sz w:val="24"/>
          <w:szCs w:val="24"/>
        </w:rPr>
      </w:pPr>
      <w:r w:rsidRPr="00D27E91">
        <w:rPr>
          <w:rFonts w:ascii="Arial" w:hAnsi="Arial" w:cs="Arial"/>
          <w:sz w:val="24"/>
          <w:szCs w:val="24"/>
        </w:rPr>
        <w:t>Bogotá</w:t>
      </w:r>
      <w:r w:rsidR="00E11658" w:rsidRPr="00D27E91">
        <w:rPr>
          <w:rFonts w:ascii="Arial" w:hAnsi="Arial" w:cs="Arial"/>
          <w:sz w:val="24"/>
          <w:szCs w:val="24"/>
        </w:rPr>
        <w:t>,</w:t>
      </w:r>
      <w:r w:rsidRPr="00D27E91">
        <w:rPr>
          <w:rFonts w:ascii="Arial" w:hAnsi="Arial" w:cs="Arial"/>
          <w:sz w:val="24"/>
          <w:szCs w:val="24"/>
        </w:rPr>
        <w:t xml:space="preserve"> D.C., </w:t>
      </w:r>
      <w:r w:rsidR="003A0D12">
        <w:rPr>
          <w:rFonts w:ascii="Arial" w:hAnsi="Arial" w:cs="Arial"/>
          <w:sz w:val="24"/>
          <w:szCs w:val="24"/>
        </w:rPr>
        <w:t>nueve</w:t>
      </w:r>
      <w:r w:rsidRPr="00D27E91">
        <w:rPr>
          <w:rFonts w:ascii="Arial" w:hAnsi="Arial" w:cs="Arial"/>
          <w:sz w:val="24"/>
          <w:szCs w:val="24"/>
        </w:rPr>
        <w:t xml:space="preserve"> </w:t>
      </w:r>
      <w:r w:rsidR="003E694A" w:rsidRPr="00D27E91">
        <w:rPr>
          <w:rFonts w:ascii="Arial" w:hAnsi="Arial" w:cs="Arial"/>
          <w:sz w:val="24"/>
          <w:szCs w:val="24"/>
        </w:rPr>
        <w:t>(</w:t>
      </w:r>
      <w:r w:rsidR="003A0D12">
        <w:rPr>
          <w:rFonts w:ascii="Arial" w:hAnsi="Arial" w:cs="Arial"/>
          <w:sz w:val="24"/>
          <w:szCs w:val="24"/>
        </w:rPr>
        <w:t>09</w:t>
      </w:r>
      <w:r w:rsidRPr="00D27E91">
        <w:rPr>
          <w:rFonts w:ascii="Arial" w:hAnsi="Arial" w:cs="Arial"/>
          <w:sz w:val="24"/>
          <w:szCs w:val="24"/>
        </w:rPr>
        <w:t xml:space="preserve">) de </w:t>
      </w:r>
      <w:r w:rsidR="003A0D12">
        <w:rPr>
          <w:rFonts w:ascii="Arial" w:hAnsi="Arial" w:cs="Arial"/>
          <w:sz w:val="24"/>
          <w:szCs w:val="24"/>
        </w:rPr>
        <w:t>septiembre</w:t>
      </w:r>
      <w:r w:rsidR="00D27E91" w:rsidRPr="00D27E91">
        <w:rPr>
          <w:rFonts w:ascii="Arial" w:hAnsi="Arial" w:cs="Arial"/>
          <w:sz w:val="24"/>
          <w:szCs w:val="24"/>
        </w:rPr>
        <w:t xml:space="preserve"> </w:t>
      </w:r>
      <w:r w:rsidRPr="00D27E91">
        <w:rPr>
          <w:rFonts w:ascii="Arial" w:hAnsi="Arial" w:cs="Arial"/>
          <w:sz w:val="24"/>
          <w:szCs w:val="24"/>
        </w:rPr>
        <w:t xml:space="preserve">de dos mil </w:t>
      </w:r>
      <w:r w:rsidR="0042102E" w:rsidRPr="00D27E91">
        <w:rPr>
          <w:rFonts w:ascii="Arial" w:hAnsi="Arial" w:cs="Arial"/>
          <w:sz w:val="24"/>
          <w:szCs w:val="24"/>
        </w:rPr>
        <w:t xml:space="preserve">veintidós </w:t>
      </w:r>
      <w:r w:rsidRPr="00D27E91">
        <w:rPr>
          <w:rFonts w:ascii="Arial" w:hAnsi="Arial" w:cs="Arial"/>
          <w:sz w:val="24"/>
          <w:szCs w:val="24"/>
        </w:rPr>
        <w:t>(202</w:t>
      </w:r>
      <w:r w:rsidR="0042102E" w:rsidRPr="00D27E91">
        <w:rPr>
          <w:rFonts w:ascii="Arial" w:hAnsi="Arial" w:cs="Arial"/>
          <w:sz w:val="24"/>
          <w:szCs w:val="24"/>
        </w:rPr>
        <w:t>2</w:t>
      </w:r>
      <w:r w:rsidRPr="00D27E91">
        <w:rPr>
          <w:rFonts w:ascii="Arial" w:hAnsi="Arial" w:cs="Arial"/>
          <w:sz w:val="24"/>
          <w:szCs w:val="24"/>
        </w:rPr>
        <w:t xml:space="preserve">) </w:t>
      </w:r>
    </w:p>
    <w:p w14:paraId="037437E0" w14:textId="77777777" w:rsidR="0002323E" w:rsidRPr="00D27E91" w:rsidRDefault="0002323E" w:rsidP="00E11658">
      <w:pPr>
        <w:spacing w:after="0" w:line="240" w:lineRule="auto"/>
        <w:jc w:val="both"/>
        <w:rPr>
          <w:rFonts w:ascii="Arial" w:hAnsi="Arial" w:cs="Arial"/>
          <w:sz w:val="24"/>
          <w:szCs w:val="24"/>
          <w:lang w:val="pt-BR"/>
        </w:rPr>
      </w:pPr>
    </w:p>
    <w:p w14:paraId="1C903D75" w14:textId="77777777" w:rsidR="00C86189" w:rsidRPr="00D27E91" w:rsidRDefault="00C86189" w:rsidP="00E11658">
      <w:pPr>
        <w:spacing w:after="0" w:line="240" w:lineRule="auto"/>
        <w:jc w:val="both"/>
        <w:rPr>
          <w:rFonts w:ascii="Arial" w:hAnsi="Arial" w:cs="Arial"/>
          <w:b/>
          <w:sz w:val="24"/>
          <w:szCs w:val="24"/>
          <w:lang w:val="pt-BR"/>
        </w:rPr>
      </w:pPr>
    </w:p>
    <w:p w14:paraId="64926401" w14:textId="4690386F" w:rsidR="005973D2" w:rsidRPr="00F865A8" w:rsidRDefault="00DE4AC7" w:rsidP="0042102E">
      <w:pPr>
        <w:spacing w:after="0" w:line="240" w:lineRule="auto"/>
        <w:jc w:val="both"/>
        <w:rPr>
          <w:rFonts w:ascii="Arial" w:hAnsi="Arial" w:cs="Arial"/>
          <w:b/>
          <w:sz w:val="24"/>
          <w:szCs w:val="24"/>
        </w:rPr>
      </w:pPr>
      <w:r w:rsidRPr="00F865A8">
        <w:rPr>
          <w:rFonts w:ascii="Arial" w:hAnsi="Arial" w:cs="Arial"/>
          <w:b/>
          <w:sz w:val="24"/>
          <w:szCs w:val="24"/>
        </w:rPr>
        <w:t>Radicación</w:t>
      </w:r>
      <w:r w:rsidRPr="00815379">
        <w:rPr>
          <w:rFonts w:ascii="Arial" w:hAnsi="Arial" w:cs="Arial"/>
          <w:b/>
          <w:bCs/>
          <w:sz w:val="24"/>
          <w:szCs w:val="24"/>
        </w:rPr>
        <w:t>:</w:t>
      </w:r>
      <w:r w:rsidRPr="00F865A8">
        <w:rPr>
          <w:rFonts w:ascii="Arial" w:hAnsi="Arial" w:cs="Arial"/>
          <w:sz w:val="24"/>
          <w:szCs w:val="24"/>
        </w:rPr>
        <w:t xml:space="preserve"> </w:t>
      </w:r>
      <w:r w:rsidR="0010739C" w:rsidRPr="0010739C">
        <w:rPr>
          <w:rFonts w:ascii="Arial" w:hAnsi="Arial" w:cs="Arial"/>
          <w:sz w:val="24"/>
          <w:szCs w:val="24"/>
        </w:rPr>
        <w:t>11001-03-15-000-202</w:t>
      </w:r>
      <w:r w:rsidR="0042102E">
        <w:rPr>
          <w:rFonts w:ascii="Arial" w:hAnsi="Arial" w:cs="Arial"/>
          <w:sz w:val="24"/>
          <w:szCs w:val="24"/>
        </w:rPr>
        <w:t>2</w:t>
      </w:r>
      <w:r w:rsidR="0010739C" w:rsidRPr="0010739C">
        <w:rPr>
          <w:rFonts w:ascii="Arial" w:hAnsi="Arial" w:cs="Arial"/>
          <w:sz w:val="24"/>
          <w:szCs w:val="24"/>
        </w:rPr>
        <w:t>-</w:t>
      </w:r>
      <w:r w:rsidR="00353447">
        <w:rPr>
          <w:rFonts w:ascii="Arial" w:hAnsi="Arial" w:cs="Arial"/>
          <w:sz w:val="24"/>
          <w:szCs w:val="24"/>
        </w:rPr>
        <w:t>04089</w:t>
      </w:r>
      <w:r w:rsidR="002B5E1F" w:rsidRPr="002B5E1F">
        <w:rPr>
          <w:rFonts w:ascii="Arial" w:hAnsi="Arial" w:cs="Arial"/>
          <w:sz w:val="24"/>
          <w:szCs w:val="24"/>
        </w:rPr>
        <w:t>-</w:t>
      </w:r>
      <w:r w:rsidR="006D7D5D" w:rsidRPr="00F865A8">
        <w:rPr>
          <w:rFonts w:ascii="Arial" w:hAnsi="Arial" w:cs="Arial"/>
          <w:sz w:val="24"/>
          <w:szCs w:val="24"/>
        </w:rPr>
        <w:t>00</w:t>
      </w:r>
    </w:p>
    <w:p w14:paraId="5F136489" w14:textId="1597D2B0" w:rsidR="005973D2" w:rsidRPr="00F865A8" w:rsidRDefault="003E694A" w:rsidP="00E11658">
      <w:pPr>
        <w:spacing w:after="0" w:line="240" w:lineRule="auto"/>
        <w:jc w:val="both"/>
        <w:rPr>
          <w:rFonts w:ascii="Arial" w:hAnsi="Arial" w:cs="Arial"/>
          <w:sz w:val="24"/>
          <w:szCs w:val="24"/>
        </w:rPr>
      </w:pPr>
      <w:r w:rsidRPr="00F865A8">
        <w:rPr>
          <w:rFonts w:ascii="Arial" w:hAnsi="Arial" w:cs="Arial"/>
          <w:b/>
          <w:sz w:val="24"/>
          <w:szCs w:val="24"/>
        </w:rPr>
        <w:t>Accionante</w:t>
      </w:r>
      <w:r w:rsidR="005973D2" w:rsidRPr="00815379">
        <w:rPr>
          <w:rFonts w:ascii="Arial" w:hAnsi="Arial" w:cs="Arial"/>
          <w:b/>
          <w:bCs/>
          <w:sz w:val="24"/>
          <w:szCs w:val="24"/>
        </w:rPr>
        <w:t>:</w:t>
      </w:r>
      <w:r w:rsidR="005973D2" w:rsidRPr="00F865A8">
        <w:rPr>
          <w:rFonts w:ascii="Arial" w:hAnsi="Arial" w:cs="Arial"/>
          <w:sz w:val="24"/>
          <w:szCs w:val="24"/>
        </w:rPr>
        <w:t xml:space="preserve"> </w:t>
      </w:r>
      <w:proofErr w:type="spellStart"/>
      <w:r w:rsidR="00A42366" w:rsidRPr="00A42366">
        <w:rPr>
          <w:rFonts w:ascii="Arial" w:hAnsi="Arial" w:cs="Arial"/>
          <w:sz w:val="24"/>
          <w:szCs w:val="24"/>
        </w:rPr>
        <w:t>Arnovi</w:t>
      </w:r>
      <w:proofErr w:type="spellEnd"/>
      <w:r w:rsidR="00A42366" w:rsidRPr="00A42366">
        <w:rPr>
          <w:rFonts w:ascii="Arial" w:hAnsi="Arial" w:cs="Arial"/>
          <w:sz w:val="24"/>
          <w:szCs w:val="24"/>
        </w:rPr>
        <w:t xml:space="preserve"> Anacona Urrutia</w:t>
      </w:r>
    </w:p>
    <w:p w14:paraId="0604C460" w14:textId="67278ECE" w:rsidR="009F4A7A" w:rsidRPr="00F865A8" w:rsidRDefault="009A467B" w:rsidP="00E11658">
      <w:pPr>
        <w:spacing w:after="0" w:line="240" w:lineRule="auto"/>
        <w:jc w:val="both"/>
        <w:rPr>
          <w:rFonts w:ascii="Arial" w:hAnsi="Arial" w:cs="Arial"/>
          <w:b/>
          <w:sz w:val="24"/>
          <w:szCs w:val="24"/>
        </w:rPr>
      </w:pPr>
      <w:r w:rsidRPr="00F865A8">
        <w:rPr>
          <w:rFonts w:ascii="Arial" w:hAnsi="Arial" w:cs="Arial"/>
          <w:b/>
          <w:sz w:val="24"/>
          <w:szCs w:val="24"/>
        </w:rPr>
        <w:t>Accionado</w:t>
      </w:r>
      <w:r w:rsidR="00A42366">
        <w:rPr>
          <w:rFonts w:ascii="Arial" w:hAnsi="Arial" w:cs="Arial"/>
          <w:b/>
          <w:sz w:val="24"/>
          <w:szCs w:val="24"/>
        </w:rPr>
        <w:t>s</w:t>
      </w:r>
      <w:r w:rsidR="00541125" w:rsidRPr="00815379">
        <w:rPr>
          <w:rFonts w:ascii="Arial" w:hAnsi="Arial" w:cs="Arial"/>
          <w:b/>
          <w:bCs/>
          <w:sz w:val="24"/>
          <w:szCs w:val="24"/>
        </w:rPr>
        <w:t>:</w:t>
      </w:r>
      <w:r w:rsidR="00541125" w:rsidRPr="00F865A8">
        <w:rPr>
          <w:rFonts w:ascii="Arial" w:hAnsi="Arial" w:cs="Arial"/>
          <w:sz w:val="24"/>
          <w:szCs w:val="24"/>
        </w:rPr>
        <w:t xml:space="preserve"> </w:t>
      </w:r>
      <w:r w:rsidR="00A42366" w:rsidRPr="00A42366">
        <w:rPr>
          <w:rFonts w:ascii="Arial" w:hAnsi="Arial" w:cs="Arial"/>
          <w:sz w:val="24"/>
          <w:szCs w:val="24"/>
        </w:rPr>
        <w:t>Presidencia de la República y otros</w:t>
      </w:r>
    </w:p>
    <w:p w14:paraId="7FEE39DD" w14:textId="77777777" w:rsidR="0002323E" w:rsidRPr="00F865A8" w:rsidRDefault="009F4A7A" w:rsidP="00E11658">
      <w:pPr>
        <w:spacing w:after="0" w:line="240" w:lineRule="auto"/>
        <w:jc w:val="both"/>
        <w:rPr>
          <w:rFonts w:ascii="Arial" w:hAnsi="Arial" w:cs="Arial"/>
          <w:sz w:val="24"/>
          <w:szCs w:val="24"/>
        </w:rPr>
      </w:pPr>
      <w:r w:rsidRPr="00F865A8">
        <w:rPr>
          <w:rFonts w:ascii="Arial" w:hAnsi="Arial" w:cs="Arial"/>
          <w:b/>
          <w:sz w:val="24"/>
          <w:szCs w:val="24"/>
        </w:rPr>
        <w:t>Asunto</w:t>
      </w:r>
      <w:r w:rsidRPr="00815379">
        <w:rPr>
          <w:rFonts w:ascii="Arial" w:hAnsi="Arial" w:cs="Arial"/>
          <w:b/>
          <w:bCs/>
          <w:sz w:val="24"/>
          <w:szCs w:val="24"/>
        </w:rPr>
        <w:t>:</w:t>
      </w:r>
      <w:r w:rsidRPr="00F865A8">
        <w:rPr>
          <w:rFonts w:ascii="Arial" w:hAnsi="Arial" w:cs="Arial"/>
          <w:sz w:val="24"/>
          <w:szCs w:val="24"/>
        </w:rPr>
        <w:t xml:space="preserve"> Acción de tutela</w:t>
      </w:r>
      <w:r w:rsidR="00646FC2" w:rsidRPr="00F865A8">
        <w:rPr>
          <w:rFonts w:ascii="Arial" w:hAnsi="Arial" w:cs="Arial"/>
          <w:sz w:val="24"/>
          <w:szCs w:val="24"/>
        </w:rPr>
        <w:t xml:space="preserve"> – Sentencia de primera instancia</w:t>
      </w:r>
    </w:p>
    <w:p w14:paraId="712ECCD1" w14:textId="77777777" w:rsidR="00D1346A" w:rsidRPr="00F865A8" w:rsidRDefault="00D1346A" w:rsidP="00F528CC">
      <w:pPr>
        <w:spacing w:after="0" w:line="240" w:lineRule="auto"/>
        <w:jc w:val="both"/>
        <w:rPr>
          <w:rFonts w:ascii="Arial" w:hAnsi="Arial" w:cs="Arial"/>
          <w:sz w:val="24"/>
          <w:szCs w:val="24"/>
        </w:rPr>
      </w:pPr>
    </w:p>
    <w:p w14:paraId="2B745FBE" w14:textId="77777777" w:rsidR="003E694A" w:rsidRPr="00F865A8" w:rsidRDefault="003E694A" w:rsidP="00F528CC">
      <w:pPr>
        <w:spacing w:after="0" w:line="240" w:lineRule="auto"/>
        <w:jc w:val="both"/>
        <w:rPr>
          <w:rFonts w:ascii="Arial" w:hAnsi="Arial" w:cs="Arial"/>
          <w:sz w:val="24"/>
          <w:szCs w:val="24"/>
        </w:rPr>
      </w:pPr>
    </w:p>
    <w:p w14:paraId="045FD6A7" w14:textId="5266BC69" w:rsidR="000E4157" w:rsidRDefault="00CF0CB9" w:rsidP="00FA2FE9">
      <w:pPr>
        <w:tabs>
          <w:tab w:val="left" w:pos="975"/>
        </w:tabs>
        <w:spacing w:after="0" w:line="360" w:lineRule="auto"/>
        <w:jc w:val="both"/>
        <w:rPr>
          <w:rFonts w:ascii="Arial" w:hAnsi="Arial" w:cs="Arial"/>
          <w:sz w:val="24"/>
          <w:szCs w:val="24"/>
        </w:rPr>
      </w:pPr>
      <w:r w:rsidRPr="002A5EFB">
        <w:rPr>
          <w:rFonts w:ascii="Arial" w:hAnsi="Arial" w:cs="Arial"/>
          <w:b/>
          <w:lang w:val="es-ES_tradnl"/>
        </w:rPr>
        <w:t xml:space="preserve">Tema: </w:t>
      </w:r>
      <w:r w:rsidRPr="002A5EFB">
        <w:rPr>
          <w:rFonts w:ascii="Arial" w:hAnsi="Arial" w:cs="Arial"/>
          <w:lang w:val="es-ES_tradnl"/>
        </w:rPr>
        <w:t xml:space="preserve">Acción de tutela. </w:t>
      </w:r>
      <w:r w:rsidRPr="002A5EFB">
        <w:rPr>
          <w:rFonts w:ascii="Arial" w:hAnsi="Arial" w:cs="Arial"/>
          <w:b/>
          <w:lang w:val="es-ES_tradnl"/>
        </w:rPr>
        <w:t xml:space="preserve">Subtema 1: </w:t>
      </w:r>
      <w:r w:rsidRPr="002A5EFB">
        <w:rPr>
          <w:rFonts w:ascii="Arial" w:hAnsi="Arial" w:cs="Arial"/>
          <w:bCs/>
          <w:lang w:val="es-ES_tradnl"/>
        </w:rPr>
        <w:t>R</w:t>
      </w:r>
      <w:r w:rsidRPr="002A5EFB">
        <w:rPr>
          <w:rFonts w:ascii="Arial" w:hAnsi="Arial" w:cs="Arial"/>
          <w:lang w:val="es-ES_tradnl"/>
        </w:rPr>
        <w:t>equisitos de procedibilidad de la acción de tutela.</w:t>
      </w:r>
      <w:r w:rsidRPr="002A5EFB">
        <w:rPr>
          <w:rFonts w:ascii="Arial" w:hAnsi="Arial" w:cs="Arial"/>
          <w:b/>
        </w:rPr>
        <w:t xml:space="preserve"> Sentido del fallo de tutela: </w:t>
      </w:r>
      <w:r w:rsidRPr="002A5EFB">
        <w:rPr>
          <w:rFonts w:ascii="Arial" w:hAnsi="Arial" w:cs="Arial"/>
        </w:rPr>
        <w:t>Se declara improcedente.</w:t>
      </w:r>
    </w:p>
    <w:p w14:paraId="5D6C2938" w14:textId="77777777" w:rsidR="00CF0CB9" w:rsidRDefault="00CF0CB9" w:rsidP="0042102E">
      <w:pPr>
        <w:tabs>
          <w:tab w:val="left" w:pos="975"/>
        </w:tabs>
        <w:spacing w:after="0" w:line="360" w:lineRule="auto"/>
        <w:jc w:val="both"/>
        <w:rPr>
          <w:rFonts w:ascii="Arial" w:hAnsi="Arial" w:cs="Arial"/>
          <w:sz w:val="24"/>
          <w:szCs w:val="24"/>
        </w:rPr>
      </w:pPr>
    </w:p>
    <w:p w14:paraId="6BBA6D34" w14:textId="6593555D" w:rsidR="000657ED" w:rsidRDefault="005E3795" w:rsidP="0042102E">
      <w:pPr>
        <w:tabs>
          <w:tab w:val="left" w:pos="975"/>
        </w:tabs>
        <w:spacing w:after="0" w:line="360" w:lineRule="auto"/>
        <w:jc w:val="both"/>
        <w:rPr>
          <w:rFonts w:ascii="Arial" w:hAnsi="Arial" w:cs="Arial"/>
          <w:sz w:val="24"/>
          <w:szCs w:val="24"/>
        </w:rPr>
      </w:pPr>
      <w:r w:rsidRPr="00F865A8">
        <w:rPr>
          <w:rFonts w:ascii="Arial" w:hAnsi="Arial" w:cs="Arial"/>
          <w:sz w:val="24"/>
          <w:szCs w:val="24"/>
        </w:rPr>
        <w:t>L</w:t>
      </w:r>
      <w:r w:rsidR="009F4A7A" w:rsidRPr="00F865A8">
        <w:rPr>
          <w:rFonts w:ascii="Arial" w:hAnsi="Arial" w:cs="Arial"/>
          <w:sz w:val="24"/>
          <w:szCs w:val="24"/>
        </w:rPr>
        <w:t>a Sala decide la acción de tutela</w:t>
      </w:r>
      <w:r w:rsidR="00CD7A42" w:rsidRPr="00F865A8">
        <w:rPr>
          <w:rStyle w:val="Refdenotaalpie"/>
          <w:rFonts w:ascii="Arial" w:hAnsi="Arial" w:cs="Arial"/>
          <w:sz w:val="24"/>
          <w:szCs w:val="24"/>
        </w:rPr>
        <w:footnoteReference w:id="1"/>
      </w:r>
      <w:r w:rsidR="009F4A7A" w:rsidRPr="00F865A8">
        <w:rPr>
          <w:rFonts w:ascii="Arial" w:hAnsi="Arial" w:cs="Arial"/>
          <w:sz w:val="24"/>
          <w:szCs w:val="24"/>
        </w:rPr>
        <w:t xml:space="preserve"> </w:t>
      </w:r>
      <w:r w:rsidR="009F4A7A" w:rsidRPr="000657ED">
        <w:rPr>
          <w:rFonts w:ascii="Arial" w:hAnsi="Arial" w:cs="Arial"/>
          <w:sz w:val="24"/>
          <w:szCs w:val="24"/>
        </w:rPr>
        <w:t>p</w:t>
      </w:r>
      <w:r w:rsidR="009F4A7A" w:rsidRPr="00FC497D">
        <w:rPr>
          <w:rFonts w:ascii="Arial" w:hAnsi="Arial" w:cs="Arial"/>
          <w:sz w:val="24"/>
          <w:szCs w:val="24"/>
        </w:rPr>
        <w:t>resentada</w:t>
      </w:r>
      <w:r w:rsidR="00D13CC4">
        <w:rPr>
          <w:rFonts w:ascii="Arial" w:hAnsi="Arial" w:cs="Arial"/>
          <w:sz w:val="24"/>
          <w:szCs w:val="24"/>
        </w:rPr>
        <w:t xml:space="preserve"> </w:t>
      </w:r>
      <w:r w:rsidR="008B384A" w:rsidRPr="008B384A">
        <w:rPr>
          <w:rFonts w:ascii="Arial" w:hAnsi="Arial" w:cs="Arial"/>
          <w:sz w:val="24"/>
          <w:szCs w:val="24"/>
        </w:rPr>
        <w:t xml:space="preserve">por </w:t>
      </w:r>
      <w:proofErr w:type="spellStart"/>
      <w:r w:rsidR="00D13CC4" w:rsidRPr="00D13CC4">
        <w:rPr>
          <w:rFonts w:ascii="Arial" w:hAnsi="Arial" w:cs="Arial"/>
          <w:sz w:val="24"/>
          <w:szCs w:val="24"/>
        </w:rPr>
        <w:t>Arnovi</w:t>
      </w:r>
      <w:proofErr w:type="spellEnd"/>
      <w:r w:rsidR="00D13CC4" w:rsidRPr="00D13CC4">
        <w:rPr>
          <w:rFonts w:ascii="Arial" w:hAnsi="Arial" w:cs="Arial"/>
          <w:sz w:val="24"/>
          <w:szCs w:val="24"/>
        </w:rPr>
        <w:t xml:space="preserve"> Anacona Urrutia</w:t>
      </w:r>
      <w:r w:rsidR="008B384A" w:rsidRPr="008B384A">
        <w:rPr>
          <w:rFonts w:ascii="Arial" w:hAnsi="Arial" w:cs="Arial"/>
          <w:sz w:val="24"/>
          <w:szCs w:val="24"/>
        </w:rPr>
        <w:t>, a nombre propio</w:t>
      </w:r>
      <w:r w:rsidR="00FC497D" w:rsidRPr="00FC497D">
        <w:rPr>
          <w:rFonts w:ascii="Arial" w:hAnsi="Arial" w:cs="Arial"/>
          <w:sz w:val="24"/>
          <w:szCs w:val="24"/>
        </w:rPr>
        <w:t xml:space="preserve">, </w:t>
      </w:r>
      <w:r w:rsidR="00945606" w:rsidRPr="00945606">
        <w:rPr>
          <w:rFonts w:ascii="Arial" w:hAnsi="Arial" w:cs="Arial"/>
          <w:sz w:val="24"/>
          <w:szCs w:val="24"/>
        </w:rPr>
        <w:t xml:space="preserve">en contra </w:t>
      </w:r>
      <w:r w:rsidR="00F61553" w:rsidRPr="00F61553">
        <w:rPr>
          <w:rFonts w:ascii="Arial" w:hAnsi="Arial" w:cs="Arial"/>
          <w:sz w:val="24"/>
          <w:szCs w:val="24"/>
        </w:rPr>
        <w:t xml:space="preserve">de </w:t>
      </w:r>
      <w:r w:rsidR="00F16FA6" w:rsidRPr="00F16FA6">
        <w:rPr>
          <w:rFonts w:ascii="Arial" w:hAnsi="Arial" w:cs="Arial"/>
          <w:sz w:val="24"/>
          <w:szCs w:val="24"/>
        </w:rPr>
        <w:t>la Presidencia de la República, del Ministerio de Defensa y de la Agencia para la Reincorporación y la Normalización –ARN–</w:t>
      </w:r>
      <w:r w:rsidR="00F16FA6">
        <w:rPr>
          <w:rStyle w:val="Refdenotaalpie"/>
          <w:rFonts w:ascii="Arial" w:hAnsi="Arial" w:cs="Arial"/>
          <w:sz w:val="24"/>
          <w:szCs w:val="24"/>
        </w:rPr>
        <w:footnoteReference w:id="2"/>
      </w:r>
      <w:r w:rsidR="00B61658">
        <w:rPr>
          <w:rFonts w:ascii="Arial" w:hAnsi="Arial" w:cs="Arial"/>
          <w:sz w:val="24"/>
          <w:szCs w:val="24"/>
        </w:rPr>
        <w:t>.</w:t>
      </w:r>
    </w:p>
    <w:p w14:paraId="69FC47FE" w14:textId="77777777" w:rsidR="000657ED" w:rsidRDefault="000657ED" w:rsidP="00FA2FE9">
      <w:pPr>
        <w:tabs>
          <w:tab w:val="left" w:pos="975"/>
        </w:tabs>
        <w:spacing w:after="0" w:line="360" w:lineRule="auto"/>
        <w:jc w:val="both"/>
        <w:rPr>
          <w:rFonts w:ascii="Arial" w:hAnsi="Arial" w:cs="Arial"/>
          <w:sz w:val="24"/>
          <w:szCs w:val="24"/>
        </w:rPr>
      </w:pPr>
    </w:p>
    <w:p w14:paraId="0E62CEE4" w14:textId="77777777" w:rsidR="00646FC2" w:rsidRPr="00F865A8" w:rsidRDefault="00646FC2" w:rsidP="00FA2FE9">
      <w:pPr>
        <w:pStyle w:val="Prrafodelista"/>
        <w:numPr>
          <w:ilvl w:val="0"/>
          <w:numId w:val="7"/>
        </w:numPr>
        <w:tabs>
          <w:tab w:val="left" w:pos="975"/>
        </w:tabs>
        <w:spacing w:after="0" w:line="360" w:lineRule="auto"/>
        <w:ind w:left="0" w:firstLine="0"/>
        <w:jc w:val="center"/>
        <w:rPr>
          <w:rFonts w:ascii="Arial" w:hAnsi="Arial" w:cs="Arial"/>
          <w:b/>
          <w:sz w:val="24"/>
          <w:szCs w:val="24"/>
        </w:rPr>
      </w:pPr>
      <w:r w:rsidRPr="00F865A8">
        <w:rPr>
          <w:rFonts w:ascii="Arial" w:hAnsi="Arial" w:cs="Arial"/>
          <w:b/>
          <w:sz w:val="24"/>
          <w:szCs w:val="24"/>
        </w:rPr>
        <w:t>ANTECEDENTES</w:t>
      </w:r>
    </w:p>
    <w:p w14:paraId="7FA7BEB7" w14:textId="77777777" w:rsidR="00D1346A" w:rsidRPr="00F865A8" w:rsidRDefault="00D1346A" w:rsidP="00FA2FE9">
      <w:pPr>
        <w:tabs>
          <w:tab w:val="left" w:pos="975"/>
        </w:tabs>
        <w:spacing w:after="0" w:line="360" w:lineRule="auto"/>
        <w:rPr>
          <w:rFonts w:ascii="Arial" w:hAnsi="Arial" w:cs="Arial"/>
          <w:b/>
          <w:sz w:val="24"/>
          <w:szCs w:val="24"/>
        </w:rPr>
      </w:pPr>
    </w:p>
    <w:p w14:paraId="614C7408" w14:textId="77777777" w:rsidR="00D1346A" w:rsidRPr="00F865A8" w:rsidRDefault="00471CF8" w:rsidP="00FA2FE9">
      <w:pPr>
        <w:tabs>
          <w:tab w:val="left" w:pos="975"/>
        </w:tabs>
        <w:spacing w:after="0" w:line="360" w:lineRule="auto"/>
        <w:rPr>
          <w:rFonts w:ascii="Arial" w:hAnsi="Arial" w:cs="Arial"/>
          <w:b/>
          <w:sz w:val="24"/>
          <w:szCs w:val="24"/>
        </w:rPr>
      </w:pPr>
      <w:r>
        <w:rPr>
          <w:rFonts w:ascii="Arial" w:hAnsi="Arial" w:cs="Arial"/>
          <w:b/>
          <w:sz w:val="24"/>
          <w:szCs w:val="24"/>
        </w:rPr>
        <w:t>1.</w:t>
      </w:r>
      <w:r w:rsidR="00D1346A" w:rsidRPr="00F865A8">
        <w:rPr>
          <w:rFonts w:ascii="Arial" w:hAnsi="Arial" w:cs="Arial"/>
          <w:b/>
          <w:sz w:val="24"/>
          <w:szCs w:val="24"/>
        </w:rPr>
        <w:t>1.- La solicitud de tutela</w:t>
      </w:r>
    </w:p>
    <w:p w14:paraId="4D0C32FE" w14:textId="77777777" w:rsidR="00B210BF" w:rsidRPr="00F865A8" w:rsidRDefault="00B210BF" w:rsidP="00FA2FE9">
      <w:pPr>
        <w:tabs>
          <w:tab w:val="left" w:pos="975"/>
        </w:tabs>
        <w:spacing w:after="0" w:line="360" w:lineRule="auto"/>
        <w:jc w:val="both"/>
        <w:rPr>
          <w:rFonts w:ascii="Arial" w:hAnsi="Arial" w:cs="Arial"/>
          <w:b/>
          <w:sz w:val="24"/>
          <w:szCs w:val="24"/>
        </w:rPr>
      </w:pPr>
    </w:p>
    <w:p w14:paraId="3ECF773E" w14:textId="39FB7237" w:rsidR="008910CB" w:rsidRDefault="00B210BF" w:rsidP="004B6723">
      <w:pPr>
        <w:tabs>
          <w:tab w:val="left" w:pos="975"/>
        </w:tabs>
        <w:spacing w:after="0" w:line="360" w:lineRule="auto"/>
        <w:jc w:val="both"/>
        <w:rPr>
          <w:rFonts w:ascii="Arial" w:hAnsi="Arial" w:cs="Arial"/>
          <w:sz w:val="24"/>
          <w:szCs w:val="24"/>
        </w:rPr>
      </w:pPr>
      <w:r w:rsidRPr="00F865A8">
        <w:rPr>
          <w:rFonts w:ascii="Arial" w:hAnsi="Arial" w:cs="Arial"/>
          <w:sz w:val="24"/>
          <w:szCs w:val="24"/>
        </w:rPr>
        <w:t xml:space="preserve">El </w:t>
      </w:r>
      <w:r w:rsidR="00183AD4">
        <w:rPr>
          <w:rFonts w:ascii="Arial" w:hAnsi="Arial" w:cs="Arial"/>
          <w:sz w:val="24"/>
          <w:szCs w:val="24"/>
        </w:rPr>
        <w:t>26</w:t>
      </w:r>
      <w:r w:rsidRPr="00F865A8">
        <w:rPr>
          <w:rFonts w:ascii="Arial" w:hAnsi="Arial" w:cs="Arial"/>
          <w:sz w:val="24"/>
          <w:szCs w:val="24"/>
        </w:rPr>
        <w:t xml:space="preserve"> de </w:t>
      </w:r>
      <w:r w:rsidR="00183AD4">
        <w:rPr>
          <w:rFonts w:ascii="Arial" w:hAnsi="Arial" w:cs="Arial"/>
          <w:sz w:val="24"/>
          <w:szCs w:val="24"/>
        </w:rPr>
        <w:t xml:space="preserve">julio </w:t>
      </w:r>
      <w:r w:rsidR="00E81014">
        <w:rPr>
          <w:rFonts w:ascii="Arial" w:hAnsi="Arial" w:cs="Arial"/>
          <w:sz w:val="24"/>
          <w:szCs w:val="24"/>
        </w:rPr>
        <w:t>de 202</w:t>
      </w:r>
      <w:r w:rsidR="0042102E">
        <w:rPr>
          <w:rFonts w:ascii="Arial" w:hAnsi="Arial" w:cs="Arial"/>
          <w:sz w:val="24"/>
          <w:szCs w:val="24"/>
        </w:rPr>
        <w:t>2</w:t>
      </w:r>
      <w:r w:rsidRPr="00F865A8">
        <w:rPr>
          <w:rFonts w:ascii="Arial" w:hAnsi="Arial" w:cs="Arial"/>
          <w:sz w:val="24"/>
          <w:szCs w:val="24"/>
          <w:vertAlign w:val="superscript"/>
        </w:rPr>
        <w:footnoteReference w:id="3"/>
      </w:r>
      <w:r w:rsidR="00AC4102" w:rsidRPr="00F865A8">
        <w:rPr>
          <w:rFonts w:ascii="Arial" w:hAnsi="Arial" w:cs="Arial"/>
          <w:sz w:val="24"/>
          <w:szCs w:val="24"/>
        </w:rPr>
        <w:t xml:space="preserve"> </w:t>
      </w:r>
      <w:r w:rsidR="00A36C7D">
        <w:rPr>
          <w:rFonts w:ascii="Arial" w:hAnsi="Arial" w:cs="Arial"/>
          <w:sz w:val="24"/>
          <w:szCs w:val="24"/>
        </w:rPr>
        <w:t>el</w:t>
      </w:r>
      <w:r w:rsidR="00211E51">
        <w:rPr>
          <w:rFonts w:ascii="Arial" w:hAnsi="Arial" w:cs="Arial"/>
          <w:sz w:val="24"/>
          <w:szCs w:val="24"/>
        </w:rPr>
        <w:t xml:space="preserve"> accionante interpus</w:t>
      </w:r>
      <w:r w:rsidR="00A36C7D">
        <w:rPr>
          <w:rFonts w:ascii="Arial" w:hAnsi="Arial" w:cs="Arial"/>
          <w:sz w:val="24"/>
          <w:szCs w:val="24"/>
        </w:rPr>
        <w:t>o</w:t>
      </w:r>
      <w:r w:rsidR="00211E51">
        <w:rPr>
          <w:rFonts w:ascii="Arial" w:hAnsi="Arial" w:cs="Arial"/>
          <w:sz w:val="24"/>
          <w:szCs w:val="24"/>
        </w:rPr>
        <w:t xml:space="preserve"> </w:t>
      </w:r>
      <w:r w:rsidRPr="00F865A8">
        <w:rPr>
          <w:rFonts w:ascii="Arial" w:hAnsi="Arial" w:cs="Arial"/>
          <w:sz w:val="24"/>
          <w:szCs w:val="24"/>
        </w:rPr>
        <w:t xml:space="preserve">acción de </w:t>
      </w:r>
      <w:r w:rsidRPr="00E6669B">
        <w:rPr>
          <w:rFonts w:ascii="Arial" w:hAnsi="Arial" w:cs="Arial"/>
          <w:sz w:val="24"/>
          <w:szCs w:val="24"/>
        </w:rPr>
        <w:t>tutela</w:t>
      </w:r>
      <w:r w:rsidR="004440F4" w:rsidRPr="00E6669B">
        <w:rPr>
          <w:rFonts w:ascii="Arial" w:hAnsi="Arial" w:cs="Arial"/>
          <w:sz w:val="24"/>
          <w:szCs w:val="24"/>
        </w:rPr>
        <w:t xml:space="preserve"> </w:t>
      </w:r>
      <w:r w:rsidR="00E6669B" w:rsidRPr="00E6669B">
        <w:rPr>
          <w:rFonts w:ascii="Arial" w:hAnsi="Arial" w:cs="Arial"/>
          <w:sz w:val="24"/>
          <w:szCs w:val="24"/>
        </w:rPr>
        <w:t xml:space="preserve">en procura de la protección de sus derechos </w:t>
      </w:r>
      <w:r w:rsidR="00A36C7D" w:rsidRPr="00A36C7D">
        <w:rPr>
          <w:rFonts w:ascii="Arial" w:hAnsi="Arial" w:cs="Arial"/>
          <w:sz w:val="24"/>
          <w:szCs w:val="24"/>
        </w:rPr>
        <w:t>al debido proceso, a la igualdad, a la vida digna, a la favorabilidad, de acceso a la administración de justicia y al mínimo vital</w:t>
      </w:r>
      <w:r w:rsidR="008910CB">
        <w:rPr>
          <w:rFonts w:ascii="Arial" w:hAnsi="Arial" w:cs="Arial"/>
          <w:sz w:val="24"/>
          <w:szCs w:val="24"/>
        </w:rPr>
        <w:t xml:space="preserve">, </w:t>
      </w:r>
      <w:r w:rsidR="004440F4">
        <w:rPr>
          <w:rFonts w:ascii="Arial" w:hAnsi="Arial" w:cs="Arial"/>
          <w:sz w:val="24"/>
          <w:szCs w:val="24"/>
        </w:rPr>
        <w:t>que consider</w:t>
      </w:r>
      <w:r w:rsidR="008910CB">
        <w:rPr>
          <w:rFonts w:ascii="Arial" w:hAnsi="Arial" w:cs="Arial"/>
          <w:sz w:val="24"/>
          <w:szCs w:val="24"/>
        </w:rPr>
        <w:t>a</w:t>
      </w:r>
      <w:r w:rsidR="004440F4">
        <w:rPr>
          <w:rFonts w:ascii="Arial" w:hAnsi="Arial" w:cs="Arial"/>
          <w:sz w:val="24"/>
          <w:szCs w:val="24"/>
        </w:rPr>
        <w:t xml:space="preserve"> vulnerado</w:t>
      </w:r>
      <w:r w:rsidR="006017E2">
        <w:rPr>
          <w:rFonts w:ascii="Arial" w:hAnsi="Arial" w:cs="Arial"/>
          <w:sz w:val="24"/>
          <w:szCs w:val="24"/>
        </w:rPr>
        <w:t>s</w:t>
      </w:r>
      <w:r w:rsidRPr="00F865A8">
        <w:rPr>
          <w:rFonts w:ascii="Arial" w:hAnsi="Arial" w:cs="Arial"/>
          <w:sz w:val="24"/>
          <w:szCs w:val="24"/>
        </w:rPr>
        <w:t xml:space="preserve"> </w:t>
      </w:r>
      <w:r w:rsidR="00D205CF" w:rsidRPr="00D205CF">
        <w:rPr>
          <w:rFonts w:ascii="Arial" w:hAnsi="Arial" w:cs="Arial"/>
          <w:sz w:val="24"/>
          <w:szCs w:val="24"/>
        </w:rPr>
        <w:t>por cuanto le fue</w:t>
      </w:r>
      <w:r w:rsidR="007B3F1E">
        <w:rPr>
          <w:rFonts w:ascii="Arial" w:hAnsi="Arial" w:cs="Arial"/>
          <w:sz w:val="24"/>
          <w:szCs w:val="24"/>
        </w:rPr>
        <w:t>ron</w:t>
      </w:r>
      <w:r w:rsidR="00D205CF" w:rsidRPr="00D205CF">
        <w:rPr>
          <w:rFonts w:ascii="Arial" w:hAnsi="Arial" w:cs="Arial"/>
          <w:sz w:val="24"/>
          <w:szCs w:val="24"/>
        </w:rPr>
        <w:t xml:space="preserve"> suspendido</w:t>
      </w:r>
      <w:r w:rsidR="007B3F1E">
        <w:rPr>
          <w:rFonts w:ascii="Arial" w:hAnsi="Arial" w:cs="Arial"/>
          <w:sz w:val="24"/>
          <w:szCs w:val="24"/>
        </w:rPr>
        <w:t>s</w:t>
      </w:r>
      <w:r w:rsidR="00D205CF" w:rsidRPr="00D205CF">
        <w:rPr>
          <w:rFonts w:ascii="Arial" w:hAnsi="Arial" w:cs="Arial"/>
          <w:sz w:val="24"/>
          <w:szCs w:val="24"/>
        </w:rPr>
        <w:t xml:space="preserve"> </w:t>
      </w:r>
      <w:r w:rsidR="002D3D9F">
        <w:rPr>
          <w:rFonts w:ascii="Arial" w:hAnsi="Arial" w:cs="Arial"/>
          <w:sz w:val="24"/>
          <w:szCs w:val="24"/>
        </w:rPr>
        <w:t>y</w:t>
      </w:r>
      <w:r w:rsidR="00BC2C70">
        <w:rPr>
          <w:rFonts w:ascii="Arial" w:hAnsi="Arial" w:cs="Arial"/>
          <w:sz w:val="24"/>
          <w:szCs w:val="24"/>
        </w:rPr>
        <w:t>, además,</w:t>
      </w:r>
      <w:r w:rsidR="002D3D9F">
        <w:rPr>
          <w:rFonts w:ascii="Arial" w:hAnsi="Arial" w:cs="Arial"/>
          <w:sz w:val="24"/>
          <w:szCs w:val="24"/>
        </w:rPr>
        <w:t xml:space="preserve"> no recibió la totalidad </w:t>
      </w:r>
      <w:r w:rsidR="007B3F1E">
        <w:rPr>
          <w:rFonts w:ascii="Arial" w:hAnsi="Arial" w:cs="Arial"/>
          <w:sz w:val="24"/>
          <w:szCs w:val="24"/>
        </w:rPr>
        <w:t xml:space="preserve">de los beneficios </w:t>
      </w:r>
      <w:r w:rsidR="002D3D9F">
        <w:rPr>
          <w:rFonts w:ascii="Arial" w:hAnsi="Arial" w:cs="Arial"/>
          <w:sz w:val="24"/>
          <w:szCs w:val="24"/>
        </w:rPr>
        <w:t>socio</w:t>
      </w:r>
      <w:r w:rsidR="00D205CF" w:rsidRPr="00D205CF">
        <w:rPr>
          <w:rFonts w:ascii="Arial" w:hAnsi="Arial" w:cs="Arial"/>
          <w:sz w:val="24"/>
          <w:szCs w:val="24"/>
        </w:rPr>
        <w:t>económico</w:t>
      </w:r>
      <w:r w:rsidR="007B3F1E">
        <w:rPr>
          <w:rFonts w:ascii="Arial" w:hAnsi="Arial" w:cs="Arial"/>
          <w:sz w:val="24"/>
          <w:szCs w:val="24"/>
        </w:rPr>
        <w:t>s</w:t>
      </w:r>
      <w:r w:rsidR="00D205CF" w:rsidRPr="00D205CF">
        <w:rPr>
          <w:rFonts w:ascii="Arial" w:hAnsi="Arial" w:cs="Arial"/>
          <w:sz w:val="24"/>
          <w:szCs w:val="24"/>
        </w:rPr>
        <w:t xml:space="preserve"> </w:t>
      </w:r>
      <w:r w:rsidR="004B6723">
        <w:rPr>
          <w:rFonts w:ascii="Arial" w:hAnsi="Arial" w:cs="Arial"/>
          <w:sz w:val="24"/>
          <w:szCs w:val="24"/>
        </w:rPr>
        <w:t>previstos</w:t>
      </w:r>
      <w:r w:rsidR="00D205CF" w:rsidRPr="00D205CF">
        <w:rPr>
          <w:rFonts w:ascii="Arial" w:hAnsi="Arial" w:cs="Arial"/>
          <w:sz w:val="24"/>
          <w:szCs w:val="24"/>
        </w:rPr>
        <w:t xml:space="preserve"> en </w:t>
      </w:r>
      <w:r w:rsidR="004B6723">
        <w:rPr>
          <w:rFonts w:ascii="Arial" w:hAnsi="Arial" w:cs="Arial"/>
          <w:sz w:val="24"/>
          <w:szCs w:val="24"/>
        </w:rPr>
        <w:t xml:space="preserve">el </w:t>
      </w:r>
      <w:r w:rsidR="00D205CF" w:rsidRPr="00D205CF">
        <w:rPr>
          <w:rFonts w:ascii="Arial" w:hAnsi="Arial" w:cs="Arial"/>
          <w:sz w:val="24"/>
          <w:szCs w:val="24"/>
        </w:rPr>
        <w:t>Decreto 1059 de 2008</w:t>
      </w:r>
      <w:r w:rsidR="004B6723">
        <w:rPr>
          <w:rFonts w:ascii="Arial" w:hAnsi="Arial" w:cs="Arial"/>
          <w:sz w:val="24"/>
          <w:szCs w:val="24"/>
        </w:rPr>
        <w:t>. También,</w:t>
      </w:r>
      <w:r w:rsidR="00D205CF" w:rsidRPr="00D205CF">
        <w:rPr>
          <w:rFonts w:ascii="Arial" w:hAnsi="Arial" w:cs="Arial"/>
          <w:sz w:val="24"/>
          <w:szCs w:val="24"/>
        </w:rPr>
        <w:t xml:space="preserve"> porque </w:t>
      </w:r>
      <w:r w:rsidR="007B3F1E">
        <w:rPr>
          <w:rFonts w:ascii="Arial" w:hAnsi="Arial" w:cs="Arial"/>
          <w:sz w:val="24"/>
          <w:szCs w:val="24"/>
        </w:rPr>
        <w:t>las prerrogativas</w:t>
      </w:r>
      <w:r w:rsidR="00D205CF" w:rsidRPr="00D205CF">
        <w:rPr>
          <w:rFonts w:ascii="Arial" w:hAnsi="Arial" w:cs="Arial"/>
          <w:sz w:val="24"/>
          <w:szCs w:val="24"/>
        </w:rPr>
        <w:t xml:space="preserve"> </w:t>
      </w:r>
      <w:r w:rsidR="007B3F1E">
        <w:rPr>
          <w:rFonts w:ascii="Arial" w:hAnsi="Arial" w:cs="Arial"/>
          <w:sz w:val="24"/>
          <w:szCs w:val="24"/>
        </w:rPr>
        <w:t xml:space="preserve">para la población desmovilizada </w:t>
      </w:r>
      <w:r w:rsidR="00664D99">
        <w:rPr>
          <w:rFonts w:ascii="Arial" w:hAnsi="Arial" w:cs="Arial"/>
          <w:sz w:val="24"/>
          <w:szCs w:val="24"/>
        </w:rPr>
        <w:t>establecidas</w:t>
      </w:r>
      <w:r w:rsidR="00D205CF" w:rsidRPr="00D205CF">
        <w:rPr>
          <w:rFonts w:ascii="Arial" w:hAnsi="Arial" w:cs="Arial"/>
          <w:sz w:val="24"/>
          <w:szCs w:val="24"/>
        </w:rPr>
        <w:t xml:space="preserve"> en la Ley 1820 de 2016</w:t>
      </w:r>
      <w:r w:rsidR="00D205CF">
        <w:rPr>
          <w:rStyle w:val="Refdenotaalpie"/>
          <w:rFonts w:ascii="Arial" w:hAnsi="Arial" w:cs="Arial"/>
          <w:sz w:val="24"/>
          <w:szCs w:val="24"/>
        </w:rPr>
        <w:footnoteReference w:id="4"/>
      </w:r>
      <w:r w:rsidR="00D205CF" w:rsidRPr="00D205CF">
        <w:rPr>
          <w:rFonts w:ascii="Arial" w:hAnsi="Arial" w:cs="Arial"/>
          <w:sz w:val="24"/>
          <w:szCs w:val="24"/>
        </w:rPr>
        <w:t xml:space="preserve"> le son más favorables, no obstante, no puede acceder a ell</w:t>
      </w:r>
      <w:r w:rsidR="007B3F1E">
        <w:rPr>
          <w:rFonts w:ascii="Arial" w:hAnsi="Arial" w:cs="Arial"/>
          <w:sz w:val="24"/>
          <w:szCs w:val="24"/>
        </w:rPr>
        <w:t>a</w:t>
      </w:r>
      <w:r w:rsidR="00D205CF" w:rsidRPr="00D205CF">
        <w:rPr>
          <w:rFonts w:ascii="Arial" w:hAnsi="Arial" w:cs="Arial"/>
          <w:sz w:val="24"/>
          <w:szCs w:val="24"/>
        </w:rPr>
        <w:t>s por haber participado en otro proceso de reincorporación</w:t>
      </w:r>
      <w:r w:rsidR="006811F5" w:rsidRPr="006811F5">
        <w:rPr>
          <w:rFonts w:ascii="Arial" w:hAnsi="Arial" w:cs="Arial"/>
          <w:sz w:val="24"/>
          <w:szCs w:val="24"/>
        </w:rPr>
        <w:t>.</w:t>
      </w:r>
      <w:r w:rsidR="0032109A" w:rsidRPr="0032109A">
        <w:rPr>
          <w:rFonts w:ascii="Arial" w:hAnsi="Arial" w:cs="Arial"/>
          <w:sz w:val="24"/>
          <w:szCs w:val="24"/>
        </w:rPr>
        <w:t xml:space="preserve"> </w:t>
      </w:r>
    </w:p>
    <w:p w14:paraId="6079336C" w14:textId="32EEE039" w:rsidR="00403513" w:rsidRDefault="00403513" w:rsidP="00745B60">
      <w:pPr>
        <w:tabs>
          <w:tab w:val="left" w:pos="975"/>
        </w:tabs>
        <w:spacing w:after="0" w:line="360" w:lineRule="auto"/>
        <w:jc w:val="both"/>
        <w:rPr>
          <w:rFonts w:ascii="Arial" w:hAnsi="Arial" w:cs="Arial"/>
          <w:sz w:val="24"/>
          <w:szCs w:val="24"/>
        </w:rPr>
      </w:pPr>
    </w:p>
    <w:p w14:paraId="111CB916" w14:textId="15F53452" w:rsidR="00102D69" w:rsidRDefault="00102D69" w:rsidP="00745B60">
      <w:pPr>
        <w:tabs>
          <w:tab w:val="left" w:pos="975"/>
        </w:tabs>
        <w:spacing w:after="0" w:line="360" w:lineRule="auto"/>
        <w:jc w:val="both"/>
        <w:rPr>
          <w:rFonts w:ascii="Arial" w:hAnsi="Arial" w:cs="Arial"/>
          <w:sz w:val="24"/>
          <w:szCs w:val="24"/>
        </w:rPr>
      </w:pPr>
    </w:p>
    <w:p w14:paraId="7AE4F185" w14:textId="3C128350" w:rsidR="00102D69" w:rsidRDefault="00102D69" w:rsidP="00745B60">
      <w:pPr>
        <w:tabs>
          <w:tab w:val="left" w:pos="975"/>
        </w:tabs>
        <w:spacing w:after="0" w:line="360" w:lineRule="auto"/>
        <w:jc w:val="both"/>
        <w:rPr>
          <w:rFonts w:ascii="Arial" w:hAnsi="Arial" w:cs="Arial"/>
          <w:sz w:val="24"/>
          <w:szCs w:val="24"/>
        </w:rPr>
      </w:pPr>
    </w:p>
    <w:p w14:paraId="2D44619D" w14:textId="77777777" w:rsidR="00102D69" w:rsidRDefault="00102D69" w:rsidP="00745B60">
      <w:pPr>
        <w:tabs>
          <w:tab w:val="left" w:pos="975"/>
        </w:tabs>
        <w:spacing w:after="0" w:line="360" w:lineRule="auto"/>
        <w:jc w:val="both"/>
        <w:rPr>
          <w:rFonts w:ascii="Arial" w:hAnsi="Arial" w:cs="Arial"/>
          <w:sz w:val="24"/>
          <w:szCs w:val="24"/>
        </w:rPr>
      </w:pPr>
    </w:p>
    <w:p w14:paraId="61DDCD69" w14:textId="77777777" w:rsidR="00D1346A" w:rsidRPr="00F865A8" w:rsidRDefault="00471CF8" w:rsidP="00FA2FE9">
      <w:pPr>
        <w:tabs>
          <w:tab w:val="left" w:pos="975"/>
        </w:tabs>
        <w:spacing w:after="0" w:line="360" w:lineRule="auto"/>
        <w:rPr>
          <w:rFonts w:ascii="Arial" w:hAnsi="Arial" w:cs="Arial"/>
          <w:b/>
          <w:sz w:val="24"/>
          <w:szCs w:val="24"/>
        </w:rPr>
      </w:pPr>
      <w:r>
        <w:rPr>
          <w:rFonts w:ascii="Arial" w:hAnsi="Arial" w:cs="Arial"/>
          <w:b/>
          <w:sz w:val="24"/>
          <w:szCs w:val="24"/>
        </w:rPr>
        <w:lastRenderedPageBreak/>
        <w:t>1.</w:t>
      </w:r>
      <w:r w:rsidR="007A2F93">
        <w:rPr>
          <w:rFonts w:ascii="Arial" w:hAnsi="Arial" w:cs="Arial"/>
          <w:b/>
          <w:sz w:val="24"/>
          <w:szCs w:val="24"/>
        </w:rPr>
        <w:t>2</w:t>
      </w:r>
      <w:r w:rsidR="005D2C1A" w:rsidRPr="00F865A8">
        <w:rPr>
          <w:rFonts w:ascii="Arial" w:hAnsi="Arial" w:cs="Arial"/>
          <w:b/>
          <w:sz w:val="24"/>
          <w:szCs w:val="24"/>
        </w:rPr>
        <w:t xml:space="preserve">.- </w:t>
      </w:r>
      <w:r w:rsidR="00D1346A" w:rsidRPr="00F865A8">
        <w:rPr>
          <w:rFonts w:ascii="Arial" w:hAnsi="Arial" w:cs="Arial"/>
          <w:b/>
          <w:sz w:val="24"/>
          <w:szCs w:val="24"/>
        </w:rPr>
        <w:t>Hechos</w:t>
      </w:r>
    </w:p>
    <w:p w14:paraId="151E30B4" w14:textId="77777777" w:rsidR="001F32A5" w:rsidRPr="00F865A8" w:rsidRDefault="001F32A5" w:rsidP="00521FB4">
      <w:pPr>
        <w:pStyle w:val="Default"/>
        <w:spacing w:line="360" w:lineRule="auto"/>
        <w:jc w:val="both"/>
        <w:rPr>
          <w:rFonts w:ascii="Arial" w:hAnsi="Arial" w:cs="Arial"/>
        </w:rPr>
      </w:pPr>
    </w:p>
    <w:p w14:paraId="423F3106" w14:textId="4E41CE19" w:rsidR="004A2FF2" w:rsidRDefault="00471CF8" w:rsidP="00215F98">
      <w:pPr>
        <w:pStyle w:val="Default"/>
        <w:spacing w:line="360" w:lineRule="auto"/>
        <w:jc w:val="both"/>
        <w:rPr>
          <w:rFonts w:ascii="Arial" w:hAnsi="Arial" w:cs="Arial"/>
        </w:rPr>
      </w:pPr>
      <w:r>
        <w:rPr>
          <w:rFonts w:ascii="Arial" w:hAnsi="Arial" w:cs="Arial"/>
        </w:rPr>
        <w:t>1.</w:t>
      </w:r>
      <w:r w:rsidR="007A2F93">
        <w:rPr>
          <w:rFonts w:ascii="Arial" w:hAnsi="Arial" w:cs="Arial"/>
        </w:rPr>
        <w:t>2.1</w:t>
      </w:r>
      <w:r w:rsidR="00734DAD">
        <w:rPr>
          <w:rFonts w:ascii="Arial" w:hAnsi="Arial" w:cs="Arial"/>
        </w:rPr>
        <w:t xml:space="preserve">.- </w:t>
      </w:r>
      <w:r w:rsidR="00D31A21">
        <w:rPr>
          <w:rFonts w:ascii="Arial" w:hAnsi="Arial" w:cs="Arial"/>
        </w:rPr>
        <w:t>Indica el</w:t>
      </w:r>
      <w:r w:rsidR="00A10FED">
        <w:rPr>
          <w:rFonts w:ascii="Arial" w:hAnsi="Arial" w:cs="Arial"/>
        </w:rPr>
        <w:t xml:space="preserve"> </w:t>
      </w:r>
      <w:r w:rsidR="00D31A21">
        <w:rPr>
          <w:rFonts w:ascii="Arial" w:hAnsi="Arial" w:cs="Arial"/>
        </w:rPr>
        <w:t xml:space="preserve">actor </w:t>
      </w:r>
      <w:r w:rsidR="00A10FED">
        <w:rPr>
          <w:rFonts w:ascii="Arial" w:hAnsi="Arial" w:cs="Arial"/>
        </w:rPr>
        <w:t xml:space="preserve">que fue condenado </w:t>
      </w:r>
      <w:r w:rsidR="00F421E3">
        <w:rPr>
          <w:rFonts w:ascii="Arial" w:hAnsi="Arial" w:cs="Arial"/>
        </w:rPr>
        <w:t xml:space="preserve">penalmente por los delitos de rebelión, porte ilegal de armas y homicidio, </w:t>
      </w:r>
      <w:r w:rsidR="007B3F1E">
        <w:rPr>
          <w:rFonts w:ascii="Arial" w:hAnsi="Arial" w:cs="Arial"/>
        </w:rPr>
        <w:t>y</w:t>
      </w:r>
      <w:r w:rsidR="00F421E3">
        <w:rPr>
          <w:rFonts w:ascii="Arial" w:hAnsi="Arial" w:cs="Arial"/>
        </w:rPr>
        <w:t xml:space="preserve"> </w:t>
      </w:r>
      <w:r w:rsidR="007B3F1E">
        <w:rPr>
          <w:rFonts w:ascii="Arial" w:hAnsi="Arial" w:cs="Arial"/>
        </w:rPr>
        <w:t>privado de la libertad</w:t>
      </w:r>
      <w:r w:rsidR="00F421E3">
        <w:rPr>
          <w:rFonts w:ascii="Arial" w:hAnsi="Arial" w:cs="Arial"/>
        </w:rPr>
        <w:t xml:space="preserve"> en un centro carcelario en el año 2000</w:t>
      </w:r>
      <w:r w:rsidR="005568B1">
        <w:rPr>
          <w:rFonts w:ascii="Arial" w:hAnsi="Arial" w:cs="Arial"/>
        </w:rPr>
        <w:t>.</w:t>
      </w:r>
      <w:r w:rsidR="008C1F2E" w:rsidRPr="008C1F2E">
        <w:rPr>
          <w:rFonts w:ascii="Arial" w:hAnsi="Arial" w:cs="Arial"/>
        </w:rPr>
        <w:t xml:space="preserve"> </w:t>
      </w:r>
      <w:r w:rsidR="008C1F2E">
        <w:rPr>
          <w:rFonts w:ascii="Arial" w:hAnsi="Arial" w:cs="Arial"/>
        </w:rPr>
        <w:t xml:space="preserve">Indicó, también, que </w:t>
      </w:r>
      <w:r w:rsidR="008E1C5E">
        <w:rPr>
          <w:rFonts w:ascii="Arial" w:hAnsi="Arial" w:cs="Arial"/>
        </w:rPr>
        <w:t xml:space="preserve">recibió los beneficios previstos en </w:t>
      </w:r>
      <w:r w:rsidR="008C1F2E">
        <w:rPr>
          <w:rFonts w:ascii="Arial" w:hAnsi="Arial" w:cs="Arial"/>
        </w:rPr>
        <w:t>el Decreto 1059 de 2008</w:t>
      </w:r>
      <w:r w:rsidR="008C1F2E">
        <w:rPr>
          <w:rStyle w:val="Refdenotaalpie"/>
          <w:rFonts w:ascii="Arial" w:hAnsi="Arial" w:cs="Arial"/>
        </w:rPr>
        <w:footnoteReference w:id="5"/>
      </w:r>
      <w:r w:rsidR="008E1C5E">
        <w:rPr>
          <w:rFonts w:ascii="Arial" w:hAnsi="Arial" w:cs="Arial"/>
        </w:rPr>
        <w:t>, entre ellos la libertad, pues</w:t>
      </w:r>
      <w:r w:rsidR="008C1F2E">
        <w:rPr>
          <w:rFonts w:ascii="Arial" w:hAnsi="Arial" w:cs="Arial"/>
        </w:rPr>
        <w:t xml:space="preserve"> fue certificado por el Comité Operativo para la Dejación de Armas</w:t>
      </w:r>
      <w:r w:rsidR="007158D4">
        <w:rPr>
          <w:rFonts w:ascii="Arial" w:hAnsi="Arial" w:cs="Arial"/>
        </w:rPr>
        <w:t xml:space="preserve"> </w:t>
      </w:r>
      <w:r w:rsidR="00C161B5" w:rsidRPr="00C161B5">
        <w:rPr>
          <w:rFonts w:ascii="Arial" w:hAnsi="Arial" w:cs="Arial"/>
        </w:rPr>
        <w:t>–</w:t>
      </w:r>
      <w:r w:rsidR="008C1F2E">
        <w:rPr>
          <w:rFonts w:ascii="Arial" w:hAnsi="Arial" w:cs="Arial"/>
        </w:rPr>
        <w:t>CODA</w:t>
      </w:r>
      <w:r w:rsidR="00C161B5" w:rsidRPr="00C161B5">
        <w:rPr>
          <w:rFonts w:ascii="Arial" w:hAnsi="Arial" w:cs="Arial"/>
        </w:rPr>
        <w:t>–</w:t>
      </w:r>
      <w:r w:rsidR="008E1C5E">
        <w:rPr>
          <w:rFonts w:ascii="Arial" w:hAnsi="Arial" w:cs="Arial"/>
        </w:rPr>
        <w:t xml:space="preserve"> como desmovilizado</w:t>
      </w:r>
      <w:r w:rsidR="00BD2C40">
        <w:rPr>
          <w:rFonts w:ascii="Arial" w:hAnsi="Arial" w:cs="Arial"/>
        </w:rPr>
        <w:t>.</w:t>
      </w:r>
    </w:p>
    <w:p w14:paraId="0D487F89" w14:textId="77777777" w:rsidR="004A2FF2" w:rsidRDefault="004A2FF2" w:rsidP="00521FB4">
      <w:pPr>
        <w:pStyle w:val="Default"/>
        <w:spacing w:line="360" w:lineRule="auto"/>
        <w:jc w:val="both"/>
        <w:rPr>
          <w:rFonts w:ascii="Arial" w:hAnsi="Arial" w:cs="Arial"/>
        </w:rPr>
      </w:pPr>
    </w:p>
    <w:p w14:paraId="315161C5" w14:textId="24157110" w:rsidR="008A44FF" w:rsidRDefault="001E780B" w:rsidP="00313967">
      <w:pPr>
        <w:pStyle w:val="Default"/>
        <w:spacing w:line="360" w:lineRule="auto"/>
        <w:jc w:val="both"/>
        <w:rPr>
          <w:rFonts w:ascii="Arial" w:hAnsi="Arial" w:cs="Arial"/>
        </w:rPr>
      </w:pPr>
      <w:r>
        <w:rPr>
          <w:rFonts w:ascii="Arial" w:hAnsi="Arial" w:cs="Arial"/>
        </w:rPr>
        <w:t>1.2.2.-</w:t>
      </w:r>
      <w:r w:rsidR="00313967">
        <w:rPr>
          <w:rFonts w:ascii="Arial" w:hAnsi="Arial" w:cs="Arial"/>
        </w:rPr>
        <w:t xml:space="preserve"> </w:t>
      </w:r>
      <w:r w:rsidR="008C1F2E">
        <w:rPr>
          <w:rFonts w:ascii="Arial" w:hAnsi="Arial" w:cs="Arial"/>
        </w:rPr>
        <w:t>El 19 de julio de 2016</w:t>
      </w:r>
      <w:r w:rsidR="0014534A">
        <w:rPr>
          <w:rStyle w:val="Refdenotaalpie"/>
          <w:rFonts w:ascii="Arial" w:hAnsi="Arial" w:cs="Arial"/>
        </w:rPr>
        <w:footnoteReference w:id="6"/>
      </w:r>
      <w:r w:rsidR="008C1F2E">
        <w:rPr>
          <w:rFonts w:ascii="Arial" w:hAnsi="Arial" w:cs="Arial"/>
        </w:rPr>
        <w:t xml:space="preserve"> la Agencia Colombiana para la Reintegración de Personas y Grupos Alzados en Armas</w:t>
      </w:r>
      <w:r w:rsidR="00871B53">
        <w:rPr>
          <w:rFonts w:ascii="Arial" w:hAnsi="Arial" w:cs="Arial"/>
        </w:rPr>
        <w:t xml:space="preserve"> declaró terminado el proceso de reintegración</w:t>
      </w:r>
      <w:r w:rsidR="00F52C0F">
        <w:rPr>
          <w:rFonts w:ascii="Arial" w:hAnsi="Arial" w:cs="Arial"/>
        </w:rPr>
        <w:t xml:space="preserve"> de </w:t>
      </w:r>
      <w:proofErr w:type="spellStart"/>
      <w:r w:rsidR="00F52C0F">
        <w:rPr>
          <w:rFonts w:ascii="Arial" w:hAnsi="Arial" w:cs="Arial"/>
        </w:rPr>
        <w:t>Arnovi</w:t>
      </w:r>
      <w:proofErr w:type="spellEnd"/>
      <w:r w:rsidR="00F52C0F">
        <w:rPr>
          <w:rFonts w:ascii="Arial" w:hAnsi="Arial" w:cs="Arial"/>
        </w:rPr>
        <w:t xml:space="preserve"> Anacona Urrutia, por considerar que culminó</w:t>
      </w:r>
      <w:r w:rsidR="00871B53">
        <w:rPr>
          <w:rFonts w:ascii="Arial" w:hAnsi="Arial" w:cs="Arial"/>
        </w:rPr>
        <w:t xml:space="preserve"> </w:t>
      </w:r>
      <w:r w:rsidR="0014534A">
        <w:rPr>
          <w:rFonts w:ascii="Arial" w:hAnsi="Arial" w:cs="Arial"/>
        </w:rPr>
        <w:t>la ruta de reintegración</w:t>
      </w:r>
      <w:r w:rsidR="007158D4">
        <w:rPr>
          <w:rFonts w:ascii="Arial" w:hAnsi="Arial" w:cs="Arial"/>
        </w:rPr>
        <w:t xml:space="preserve">. </w:t>
      </w:r>
      <w:r w:rsidR="00A043CA">
        <w:rPr>
          <w:rFonts w:ascii="Arial" w:hAnsi="Arial" w:cs="Arial"/>
        </w:rPr>
        <w:t>Esta resolución</w:t>
      </w:r>
      <w:r w:rsidR="007158D4">
        <w:rPr>
          <w:rFonts w:ascii="Arial" w:hAnsi="Arial" w:cs="Arial"/>
        </w:rPr>
        <w:t xml:space="preserve"> le fue notificad</w:t>
      </w:r>
      <w:r w:rsidR="00EA5680">
        <w:rPr>
          <w:rFonts w:ascii="Arial" w:hAnsi="Arial" w:cs="Arial"/>
        </w:rPr>
        <w:t>a</w:t>
      </w:r>
      <w:r w:rsidR="007158D4">
        <w:rPr>
          <w:rFonts w:ascii="Arial" w:hAnsi="Arial" w:cs="Arial"/>
        </w:rPr>
        <w:t xml:space="preserve"> personalmente </w:t>
      </w:r>
      <w:r w:rsidR="00F52C0F">
        <w:rPr>
          <w:rFonts w:ascii="Arial" w:hAnsi="Arial" w:cs="Arial"/>
        </w:rPr>
        <w:t>el 25 de julio de 2016</w:t>
      </w:r>
      <w:r w:rsidR="00F52C0F">
        <w:rPr>
          <w:rStyle w:val="Refdenotaalpie"/>
          <w:rFonts w:ascii="Arial" w:hAnsi="Arial" w:cs="Arial"/>
        </w:rPr>
        <w:footnoteReference w:id="7"/>
      </w:r>
      <w:r w:rsidR="00F52C0F">
        <w:rPr>
          <w:rFonts w:ascii="Arial" w:hAnsi="Arial" w:cs="Arial"/>
        </w:rPr>
        <w:t>.</w:t>
      </w:r>
    </w:p>
    <w:p w14:paraId="5C5B8B12" w14:textId="3EF3145F" w:rsidR="00E46A28" w:rsidRDefault="00E46A28" w:rsidP="00313967">
      <w:pPr>
        <w:pStyle w:val="Default"/>
        <w:spacing w:line="360" w:lineRule="auto"/>
        <w:jc w:val="both"/>
        <w:rPr>
          <w:rFonts w:ascii="Arial" w:hAnsi="Arial" w:cs="Arial"/>
        </w:rPr>
      </w:pPr>
    </w:p>
    <w:p w14:paraId="0E614A65" w14:textId="36430685" w:rsidR="00E46A28" w:rsidRPr="00E46A28" w:rsidRDefault="00E46A28" w:rsidP="00313967">
      <w:pPr>
        <w:pStyle w:val="Default"/>
        <w:spacing w:line="360" w:lineRule="auto"/>
        <w:jc w:val="both"/>
        <w:rPr>
          <w:rFonts w:ascii="Arial" w:hAnsi="Arial" w:cs="Arial"/>
        </w:rPr>
      </w:pPr>
      <w:r w:rsidRPr="00E46A28">
        <w:rPr>
          <w:rFonts w:ascii="Arial" w:hAnsi="Arial" w:cs="Arial"/>
        </w:rPr>
        <w:t>1.2.3.- Expuso que se encuentra en</w:t>
      </w:r>
      <w:r>
        <w:rPr>
          <w:rFonts w:ascii="Arial" w:hAnsi="Arial" w:cs="Arial"/>
        </w:rPr>
        <w:t xml:space="preserve"> una situación de pobreza extrema y es responsable de su compañera permanente y de</w:t>
      </w:r>
      <w:r w:rsidR="001753C9">
        <w:rPr>
          <w:rFonts w:ascii="Arial" w:hAnsi="Arial" w:cs="Arial"/>
        </w:rPr>
        <w:t xml:space="preserve"> su progenitora, que es una persona de la tercera edad y padece distintas patologías graves.</w:t>
      </w:r>
    </w:p>
    <w:p w14:paraId="1F81A1CE" w14:textId="77777777" w:rsidR="00DD787A" w:rsidRPr="00E46A28" w:rsidRDefault="00DD787A" w:rsidP="00DD787A">
      <w:pPr>
        <w:pStyle w:val="Default"/>
        <w:spacing w:line="360" w:lineRule="auto"/>
        <w:jc w:val="both"/>
        <w:rPr>
          <w:rFonts w:ascii="Arial" w:hAnsi="Arial" w:cs="Arial"/>
        </w:rPr>
      </w:pPr>
    </w:p>
    <w:p w14:paraId="4B291D8C" w14:textId="77777777"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4F4AB5" w:rsidRPr="008B5B84">
        <w:rPr>
          <w:rFonts w:ascii="Arial" w:hAnsi="Arial" w:cs="Arial"/>
          <w:b/>
          <w:sz w:val="24"/>
          <w:szCs w:val="24"/>
        </w:rPr>
        <w:t>3</w:t>
      </w:r>
      <w:r w:rsidR="00FE7B3A" w:rsidRPr="008B5B84">
        <w:rPr>
          <w:rFonts w:ascii="Arial" w:hAnsi="Arial" w:cs="Arial"/>
          <w:b/>
          <w:sz w:val="24"/>
          <w:szCs w:val="24"/>
        </w:rPr>
        <w:t xml:space="preserve">.- </w:t>
      </w:r>
      <w:r w:rsidR="00D1346A" w:rsidRPr="008B5B84">
        <w:rPr>
          <w:rFonts w:ascii="Arial" w:hAnsi="Arial" w:cs="Arial"/>
          <w:b/>
          <w:sz w:val="24"/>
          <w:szCs w:val="24"/>
        </w:rPr>
        <w:t>Fundamentos de la acción de tutela</w:t>
      </w:r>
    </w:p>
    <w:p w14:paraId="035F692B" w14:textId="77777777" w:rsidR="002C67FD" w:rsidRPr="00D30976" w:rsidRDefault="002C67FD" w:rsidP="00D30976">
      <w:pPr>
        <w:pStyle w:val="Sinespaciado1"/>
        <w:spacing w:line="360" w:lineRule="auto"/>
        <w:jc w:val="both"/>
        <w:rPr>
          <w:rFonts w:ascii="Arial" w:eastAsia="Calibri" w:hAnsi="Arial" w:cs="Arial"/>
          <w:color w:val="000000"/>
          <w:lang w:eastAsia="en-US"/>
        </w:rPr>
      </w:pPr>
    </w:p>
    <w:p w14:paraId="7E5239E9" w14:textId="5EED7473" w:rsidR="00D30976" w:rsidRDefault="00043F2E" w:rsidP="004B26A1">
      <w:pPr>
        <w:overflowPunct w:val="0"/>
        <w:autoSpaceDE w:val="0"/>
        <w:autoSpaceDN w:val="0"/>
        <w:adjustRightInd w:val="0"/>
        <w:spacing w:after="0" w:line="360" w:lineRule="auto"/>
        <w:jc w:val="both"/>
        <w:rPr>
          <w:rFonts w:ascii="Arial" w:hAnsi="Arial" w:cs="Arial"/>
          <w:color w:val="000000"/>
          <w:sz w:val="24"/>
          <w:szCs w:val="24"/>
        </w:rPr>
      </w:pPr>
      <w:r>
        <w:rPr>
          <w:rFonts w:ascii="Arial" w:hAnsi="Arial" w:cs="Arial"/>
          <w:sz w:val="24"/>
          <w:szCs w:val="24"/>
        </w:rPr>
        <w:t xml:space="preserve">Según se entiende, </w:t>
      </w:r>
      <w:r w:rsidR="009E1224">
        <w:rPr>
          <w:rFonts w:ascii="Arial" w:hAnsi="Arial" w:cs="Arial"/>
          <w:sz w:val="24"/>
          <w:szCs w:val="24"/>
        </w:rPr>
        <w:t>Anacona Urrutia</w:t>
      </w:r>
      <w:r w:rsidR="001F560A">
        <w:rPr>
          <w:rFonts w:ascii="Arial" w:hAnsi="Arial" w:cs="Arial"/>
          <w:sz w:val="24"/>
          <w:szCs w:val="24"/>
        </w:rPr>
        <w:t xml:space="preserve"> </w:t>
      </w:r>
      <w:r w:rsidR="00D30976" w:rsidRPr="00D30976">
        <w:rPr>
          <w:rFonts w:ascii="Arial" w:hAnsi="Arial" w:cs="Arial"/>
          <w:color w:val="000000"/>
          <w:sz w:val="24"/>
          <w:szCs w:val="24"/>
        </w:rPr>
        <w:t>consider</w:t>
      </w:r>
      <w:r w:rsidR="001F560A">
        <w:rPr>
          <w:rFonts w:ascii="Arial" w:hAnsi="Arial" w:cs="Arial"/>
          <w:color w:val="000000"/>
          <w:sz w:val="24"/>
          <w:szCs w:val="24"/>
        </w:rPr>
        <w:t>a</w:t>
      </w:r>
      <w:r w:rsidR="00D30976" w:rsidRPr="00D30976">
        <w:rPr>
          <w:rFonts w:ascii="Arial" w:hAnsi="Arial" w:cs="Arial"/>
          <w:color w:val="000000"/>
          <w:sz w:val="24"/>
          <w:szCs w:val="24"/>
        </w:rPr>
        <w:t xml:space="preserve"> </w:t>
      </w:r>
      <w:r w:rsidR="006E5EC5">
        <w:rPr>
          <w:rFonts w:ascii="Arial" w:hAnsi="Arial" w:cs="Arial"/>
          <w:color w:val="000000"/>
          <w:sz w:val="24"/>
          <w:szCs w:val="24"/>
        </w:rPr>
        <w:t xml:space="preserve">que </w:t>
      </w:r>
      <w:r>
        <w:rPr>
          <w:rFonts w:ascii="Arial" w:hAnsi="Arial" w:cs="Arial"/>
          <w:color w:val="000000"/>
          <w:sz w:val="24"/>
          <w:szCs w:val="24"/>
        </w:rPr>
        <w:t>las autoridades accionadas vulneraron sus derechos fundamentales, por cuanto</w:t>
      </w:r>
      <w:r w:rsidR="005A3B57">
        <w:rPr>
          <w:rFonts w:ascii="Arial" w:hAnsi="Arial" w:cs="Arial"/>
          <w:color w:val="000000"/>
          <w:sz w:val="24"/>
          <w:szCs w:val="24"/>
        </w:rPr>
        <w:t xml:space="preserve"> (i) </w:t>
      </w:r>
      <w:r w:rsidR="002332CE">
        <w:rPr>
          <w:rFonts w:ascii="Arial" w:hAnsi="Arial" w:cs="Arial"/>
          <w:color w:val="000000"/>
          <w:sz w:val="24"/>
          <w:szCs w:val="24"/>
        </w:rPr>
        <w:t xml:space="preserve">nunca contactaron a </w:t>
      </w:r>
      <w:r w:rsidR="004B26A1">
        <w:rPr>
          <w:rFonts w:ascii="Arial" w:hAnsi="Arial" w:cs="Arial"/>
          <w:color w:val="000000"/>
          <w:sz w:val="24"/>
          <w:szCs w:val="24"/>
        </w:rPr>
        <w:t>los miembros de su</w:t>
      </w:r>
      <w:r w:rsidR="002332CE">
        <w:rPr>
          <w:rFonts w:ascii="Arial" w:hAnsi="Arial" w:cs="Arial"/>
          <w:color w:val="000000"/>
          <w:sz w:val="24"/>
          <w:szCs w:val="24"/>
        </w:rPr>
        <w:t xml:space="preserve"> familia para </w:t>
      </w:r>
      <w:r w:rsidR="004B26A1">
        <w:rPr>
          <w:rFonts w:ascii="Arial" w:hAnsi="Arial" w:cs="Arial"/>
          <w:color w:val="000000"/>
          <w:sz w:val="24"/>
          <w:szCs w:val="24"/>
        </w:rPr>
        <w:t xml:space="preserve">otorgarles los beneficios </w:t>
      </w:r>
      <w:r w:rsidR="009E1224">
        <w:rPr>
          <w:rFonts w:ascii="Arial" w:hAnsi="Arial" w:cs="Arial"/>
          <w:color w:val="000000"/>
          <w:sz w:val="24"/>
          <w:szCs w:val="24"/>
        </w:rPr>
        <w:t>contemplados en el Decreto 1059 de 2008</w:t>
      </w:r>
      <w:r w:rsidR="002332CE">
        <w:rPr>
          <w:rFonts w:ascii="Arial" w:hAnsi="Arial" w:cs="Arial"/>
          <w:color w:val="000000"/>
          <w:sz w:val="24"/>
          <w:szCs w:val="24"/>
        </w:rPr>
        <w:t>; (</w:t>
      </w:r>
      <w:proofErr w:type="spellStart"/>
      <w:r w:rsidR="002332CE">
        <w:rPr>
          <w:rFonts w:ascii="Arial" w:hAnsi="Arial" w:cs="Arial"/>
          <w:color w:val="000000"/>
          <w:sz w:val="24"/>
          <w:szCs w:val="24"/>
        </w:rPr>
        <w:t>ii</w:t>
      </w:r>
      <w:proofErr w:type="spellEnd"/>
      <w:r w:rsidR="002332CE">
        <w:rPr>
          <w:rFonts w:ascii="Arial" w:hAnsi="Arial" w:cs="Arial"/>
          <w:color w:val="000000"/>
          <w:sz w:val="24"/>
          <w:szCs w:val="24"/>
        </w:rPr>
        <w:t>)</w:t>
      </w:r>
      <w:r w:rsidR="00685C2B">
        <w:rPr>
          <w:rFonts w:ascii="Arial" w:hAnsi="Arial" w:cs="Arial"/>
          <w:color w:val="000000"/>
          <w:sz w:val="24"/>
          <w:szCs w:val="24"/>
        </w:rPr>
        <w:t xml:space="preserve"> fue engañado </w:t>
      </w:r>
      <w:r w:rsidR="004B26A1">
        <w:rPr>
          <w:rFonts w:ascii="Arial" w:hAnsi="Arial" w:cs="Arial"/>
          <w:color w:val="000000"/>
          <w:sz w:val="24"/>
          <w:szCs w:val="24"/>
        </w:rPr>
        <w:t>al momento de</w:t>
      </w:r>
      <w:r w:rsidR="00685C2B">
        <w:rPr>
          <w:rFonts w:ascii="Arial" w:hAnsi="Arial" w:cs="Arial"/>
          <w:color w:val="000000"/>
          <w:sz w:val="24"/>
          <w:szCs w:val="24"/>
        </w:rPr>
        <w:t xml:space="preserve"> suscribir </w:t>
      </w:r>
      <w:r w:rsidR="004B26A1">
        <w:rPr>
          <w:rFonts w:ascii="Arial" w:hAnsi="Arial" w:cs="Arial"/>
          <w:color w:val="000000"/>
          <w:sz w:val="24"/>
          <w:szCs w:val="24"/>
        </w:rPr>
        <w:t xml:space="preserve">el acta mediante </w:t>
      </w:r>
      <w:r w:rsidR="008F2C49">
        <w:rPr>
          <w:rFonts w:ascii="Arial" w:hAnsi="Arial" w:cs="Arial"/>
          <w:color w:val="000000"/>
          <w:sz w:val="24"/>
          <w:szCs w:val="24"/>
        </w:rPr>
        <w:t xml:space="preserve">la que se terminó </w:t>
      </w:r>
      <w:r w:rsidR="00685C2B">
        <w:rPr>
          <w:rFonts w:ascii="Arial" w:hAnsi="Arial" w:cs="Arial"/>
          <w:color w:val="000000"/>
          <w:sz w:val="24"/>
          <w:szCs w:val="24"/>
        </w:rPr>
        <w:t>su programa de reinserción</w:t>
      </w:r>
      <w:r w:rsidR="009E1224">
        <w:rPr>
          <w:rFonts w:ascii="Arial" w:hAnsi="Arial" w:cs="Arial"/>
          <w:color w:val="000000"/>
          <w:sz w:val="24"/>
          <w:szCs w:val="24"/>
        </w:rPr>
        <w:t>;</w:t>
      </w:r>
      <w:r w:rsidR="005D4A22">
        <w:rPr>
          <w:rFonts w:ascii="Arial" w:hAnsi="Arial" w:cs="Arial"/>
          <w:color w:val="000000"/>
          <w:sz w:val="24"/>
          <w:szCs w:val="24"/>
        </w:rPr>
        <w:t xml:space="preserve"> y</w:t>
      </w:r>
      <w:r w:rsidR="00664D99">
        <w:rPr>
          <w:rFonts w:ascii="Arial" w:hAnsi="Arial" w:cs="Arial"/>
          <w:color w:val="000000"/>
          <w:sz w:val="24"/>
          <w:szCs w:val="24"/>
        </w:rPr>
        <w:t>, adicionalmente,</w:t>
      </w:r>
      <w:r w:rsidR="005D4A22">
        <w:rPr>
          <w:rFonts w:ascii="Arial" w:hAnsi="Arial" w:cs="Arial"/>
          <w:color w:val="000000"/>
          <w:sz w:val="24"/>
          <w:szCs w:val="24"/>
        </w:rPr>
        <w:t xml:space="preserve"> </w:t>
      </w:r>
      <w:r w:rsidR="00CF5DC3">
        <w:rPr>
          <w:rFonts w:ascii="Arial" w:hAnsi="Arial" w:cs="Arial"/>
          <w:color w:val="000000"/>
          <w:sz w:val="24"/>
          <w:szCs w:val="24"/>
        </w:rPr>
        <w:t>los</w:t>
      </w:r>
      <w:r w:rsidR="005D4A22">
        <w:rPr>
          <w:rFonts w:ascii="Arial" w:hAnsi="Arial" w:cs="Arial"/>
          <w:color w:val="000000"/>
          <w:sz w:val="24"/>
          <w:szCs w:val="24"/>
        </w:rPr>
        <w:t xml:space="preserve"> beneficios </w:t>
      </w:r>
      <w:r w:rsidR="00CF5DC3">
        <w:rPr>
          <w:rFonts w:ascii="Arial" w:hAnsi="Arial" w:cs="Arial"/>
          <w:color w:val="000000"/>
          <w:sz w:val="24"/>
          <w:szCs w:val="24"/>
        </w:rPr>
        <w:t>derivados de est</w:t>
      </w:r>
      <w:r w:rsidR="00E9692E">
        <w:rPr>
          <w:rFonts w:ascii="Arial" w:hAnsi="Arial" w:cs="Arial"/>
          <w:color w:val="000000"/>
          <w:sz w:val="24"/>
          <w:szCs w:val="24"/>
        </w:rPr>
        <w:t>a</w:t>
      </w:r>
      <w:r w:rsidR="00CF5DC3">
        <w:rPr>
          <w:rFonts w:ascii="Arial" w:hAnsi="Arial" w:cs="Arial"/>
          <w:color w:val="000000"/>
          <w:sz w:val="24"/>
          <w:szCs w:val="24"/>
        </w:rPr>
        <w:t xml:space="preserve"> </w:t>
      </w:r>
      <w:r w:rsidR="005D4A22">
        <w:rPr>
          <w:rFonts w:ascii="Arial" w:hAnsi="Arial" w:cs="Arial"/>
          <w:color w:val="000000"/>
          <w:sz w:val="24"/>
          <w:szCs w:val="24"/>
        </w:rPr>
        <w:t xml:space="preserve">le fueron terminados antes de tiempo, a diferencia de otros casos, en los que </w:t>
      </w:r>
      <w:r w:rsidR="00664D99">
        <w:rPr>
          <w:rFonts w:ascii="Arial" w:hAnsi="Arial" w:cs="Arial"/>
          <w:color w:val="000000"/>
          <w:sz w:val="24"/>
          <w:szCs w:val="24"/>
        </w:rPr>
        <w:t>esos</w:t>
      </w:r>
      <w:r w:rsidR="008F2C49">
        <w:rPr>
          <w:rFonts w:ascii="Arial" w:hAnsi="Arial" w:cs="Arial"/>
          <w:color w:val="000000"/>
          <w:sz w:val="24"/>
          <w:szCs w:val="24"/>
        </w:rPr>
        <w:t xml:space="preserve"> beneficios</w:t>
      </w:r>
      <w:r w:rsidR="00207C1F">
        <w:rPr>
          <w:rFonts w:ascii="Arial" w:hAnsi="Arial" w:cs="Arial"/>
          <w:color w:val="000000"/>
          <w:sz w:val="24"/>
          <w:szCs w:val="24"/>
        </w:rPr>
        <w:t>, además de ser superiores,</w:t>
      </w:r>
      <w:r w:rsidR="008F2C49">
        <w:rPr>
          <w:rFonts w:ascii="Arial" w:hAnsi="Arial" w:cs="Arial"/>
          <w:color w:val="000000"/>
          <w:sz w:val="24"/>
          <w:szCs w:val="24"/>
        </w:rPr>
        <w:t xml:space="preserve"> </w:t>
      </w:r>
      <w:r w:rsidR="00B37B55">
        <w:rPr>
          <w:rFonts w:ascii="Arial" w:hAnsi="Arial" w:cs="Arial"/>
          <w:color w:val="000000"/>
          <w:sz w:val="24"/>
          <w:szCs w:val="24"/>
        </w:rPr>
        <w:t xml:space="preserve">se entregaron por un </w:t>
      </w:r>
      <w:r w:rsidR="009E1224">
        <w:rPr>
          <w:rFonts w:ascii="Arial" w:hAnsi="Arial" w:cs="Arial"/>
          <w:color w:val="000000"/>
          <w:sz w:val="24"/>
          <w:szCs w:val="24"/>
        </w:rPr>
        <w:t>tiempo mayor</w:t>
      </w:r>
      <w:r w:rsidR="00685C2B">
        <w:rPr>
          <w:rFonts w:ascii="Arial" w:hAnsi="Arial" w:cs="Arial"/>
          <w:color w:val="000000"/>
          <w:sz w:val="24"/>
          <w:szCs w:val="24"/>
        </w:rPr>
        <w:t>;</w:t>
      </w:r>
      <w:r w:rsidR="001753C9">
        <w:rPr>
          <w:rFonts w:ascii="Arial" w:hAnsi="Arial" w:cs="Arial"/>
          <w:color w:val="000000"/>
          <w:sz w:val="24"/>
          <w:szCs w:val="24"/>
        </w:rPr>
        <w:t xml:space="preserve"> </w:t>
      </w:r>
      <w:r w:rsidR="00533E6F">
        <w:rPr>
          <w:rFonts w:ascii="Arial" w:hAnsi="Arial" w:cs="Arial"/>
          <w:color w:val="000000"/>
          <w:sz w:val="24"/>
          <w:szCs w:val="24"/>
        </w:rPr>
        <w:t xml:space="preserve">y </w:t>
      </w:r>
      <w:r w:rsidR="001753C9">
        <w:rPr>
          <w:rFonts w:ascii="Arial" w:hAnsi="Arial" w:cs="Arial"/>
          <w:color w:val="000000"/>
          <w:sz w:val="24"/>
          <w:szCs w:val="24"/>
        </w:rPr>
        <w:t>(</w:t>
      </w:r>
      <w:proofErr w:type="spellStart"/>
      <w:r w:rsidR="001753C9">
        <w:rPr>
          <w:rFonts w:ascii="Arial" w:hAnsi="Arial" w:cs="Arial"/>
          <w:color w:val="000000"/>
          <w:sz w:val="24"/>
          <w:szCs w:val="24"/>
        </w:rPr>
        <w:t>i</w:t>
      </w:r>
      <w:r w:rsidR="00207C1F">
        <w:rPr>
          <w:rFonts w:ascii="Arial" w:hAnsi="Arial" w:cs="Arial"/>
          <w:color w:val="000000"/>
          <w:sz w:val="24"/>
          <w:szCs w:val="24"/>
        </w:rPr>
        <w:t>ii</w:t>
      </w:r>
      <w:proofErr w:type="spellEnd"/>
      <w:r w:rsidR="001753C9">
        <w:rPr>
          <w:rFonts w:ascii="Arial" w:hAnsi="Arial" w:cs="Arial"/>
          <w:color w:val="000000"/>
          <w:sz w:val="24"/>
          <w:szCs w:val="24"/>
        </w:rPr>
        <w:t>)</w:t>
      </w:r>
      <w:r w:rsidR="00862D0A">
        <w:rPr>
          <w:rFonts w:ascii="Arial" w:hAnsi="Arial" w:cs="Arial"/>
          <w:color w:val="000000"/>
          <w:sz w:val="24"/>
          <w:szCs w:val="24"/>
        </w:rPr>
        <w:t xml:space="preserve"> </w:t>
      </w:r>
      <w:r w:rsidR="001B680E">
        <w:rPr>
          <w:rFonts w:ascii="Arial" w:hAnsi="Arial" w:cs="Arial"/>
          <w:color w:val="000000"/>
          <w:sz w:val="24"/>
          <w:szCs w:val="24"/>
        </w:rPr>
        <w:t xml:space="preserve">no </w:t>
      </w:r>
      <w:r w:rsidR="00664D99">
        <w:rPr>
          <w:rFonts w:ascii="Arial" w:hAnsi="Arial" w:cs="Arial"/>
          <w:color w:val="000000"/>
          <w:sz w:val="24"/>
          <w:szCs w:val="24"/>
        </w:rPr>
        <w:t>puede</w:t>
      </w:r>
      <w:r w:rsidR="00E61F89">
        <w:rPr>
          <w:rFonts w:ascii="Arial" w:hAnsi="Arial" w:cs="Arial"/>
          <w:color w:val="000000"/>
          <w:sz w:val="24"/>
          <w:szCs w:val="24"/>
        </w:rPr>
        <w:t xml:space="preserve"> </w:t>
      </w:r>
      <w:r w:rsidR="001B680E">
        <w:rPr>
          <w:rFonts w:ascii="Arial" w:hAnsi="Arial" w:cs="Arial"/>
          <w:color w:val="000000"/>
          <w:sz w:val="24"/>
          <w:szCs w:val="24"/>
        </w:rPr>
        <w:t>acogerse a los beneficios de la Ley 1820 de 2016</w:t>
      </w:r>
      <w:r w:rsidR="00533E6F">
        <w:rPr>
          <w:rFonts w:ascii="Arial" w:hAnsi="Arial" w:cs="Arial"/>
          <w:color w:val="000000"/>
          <w:sz w:val="24"/>
          <w:szCs w:val="24"/>
        </w:rPr>
        <w:t>, que tiene condiciones más favorables</w:t>
      </w:r>
      <w:r w:rsidR="00664D99">
        <w:rPr>
          <w:rFonts w:ascii="Arial" w:hAnsi="Arial" w:cs="Arial"/>
          <w:color w:val="000000"/>
          <w:sz w:val="24"/>
          <w:szCs w:val="24"/>
        </w:rPr>
        <w:t>, por estar</w:t>
      </w:r>
      <w:r w:rsidR="00533E6F">
        <w:rPr>
          <w:rFonts w:ascii="Arial" w:hAnsi="Arial" w:cs="Arial"/>
          <w:color w:val="000000"/>
          <w:sz w:val="24"/>
          <w:szCs w:val="24"/>
        </w:rPr>
        <w:t xml:space="preserve"> en el</w:t>
      </w:r>
      <w:r w:rsidR="00AB60BE">
        <w:rPr>
          <w:rFonts w:ascii="Arial" w:hAnsi="Arial" w:cs="Arial"/>
          <w:color w:val="000000"/>
          <w:sz w:val="24"/>
          <w:szCs w:val="24"/>
        </w:rPr>
        <w:t xml:space="preserve"> proceso reglado en el</w:t>
      </w:r>
      <w:r w:rsidR="00533E6F">
        <w:rPr>
          <w:rFonts w:ascii="Arial" w:hAnsi="Arial" w:cs="Arial"/>
          <w:color w:val="000000"/>
          <w:sz w:val="24"/>
          <w:szCs w:val="24"/>
        </w:rPr>
        <w:t xml:space="preserve"> Decreto 1059 de 2008</w:t>
      </w:r>
      <w:r w:rsidR="00E61F89">
        <w:rPr>
          <w:rFonts w:ascii="Arial" w:hAnsi="Arial" w:cs="Arial"/>
          <w:color w:val="000000"/>
          <w:sz w:val="24"/>
          <w:szCs w:val="24"/>
        </w:rPr>
        <w:t>.</w:t>
      </w:r>
    </w:p>
    <w:p w14:paraId="15450000" w14:textId="569954D0" w:rsidR="0003367F" w:rsidRDefault="0003367F" w:rsidP="00D30976">
      <w:pPr>
        <w:overflowPunct w:val="0"/>
        <w:autoSpaceDE w:val="0"/>
        <w:autoSpaceDN w:val="0"/>
        <w:adjustRightInd w:val="0"/>
        <w:spacing w:after="0" w:line="360" w:lineRule="auto"/>
        <w:jc w:val="both"/>
        <w:rPr>
          <w:rFonts w:ascii="Arial" w:hAnsi="Arial" w:cs="Arial"/>
          <w:color w:val="000000"/>
          <w:sz w:val="24"/>
          <w:szCs w:val="24"/>
        </w:rPr>
      </w:pPr>
    </w:p>
    <w:p w14:paraId="5357A520" w14:textId="6466963D" w:rsidR="00E9692E" w:rsidRDefault="00E9692E" w:rsidP="00D30976">
      <w:pPr>
        <w:overflowPunct w:val="0"/>
        <w:autoSpaceDE w:val="0"/>
        <w:autoSpaceDN w:val="0"/>
        <w:adjustRightInd w:val="0"/>
        <w:spacing w:after="0" w:line="360" w:lineRule="auto"/>
        <w:jc w:val="both"/>
        <w:rPr>
          <w:rFonts w:ascii="Arial" w:hAnsi="Arial" w:cs="Arial"/>
          <w:color w:val="000000"/>
          <w:sz w:val="24"/>
          <w:szCs w:val="24"/>
        </w:rPr>
      </w:pPr>
    </w:p>
    <w:p w14:paraId="4E9E854A" w14:textId="77777777" w:rsidR="00E9692E" w:rsidRDefault="00E9692E" w:rsidP="00D30976">
      <w:pPr>
        <w:overflowPunct w:val="0"/>
        <w:autoSpaceDE w:val="0"/>
        <w:autoSpaceDN w:val="0"/>
        <w:adjustRightInd w:val="0"/>
        <w:spacing w:after="0" w:line="360" w:lineRule="auto"/>
        <w:jc w:val="both"/>
        <w:rPr>
          <w:rFonts w:ascii="Arial" w:hAnsi="Arial" w:cs="Arial"/>
          <w:color w:val="000000"/>
          <w:sz w:val="24"/>
          <w:szCs w:val="24"/>
        </w:rPr>
      </w:pPr>
    </w:p>
    <w:p w14:paraId="5959F5D8" w14:textId="281D1745"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lastRenderedPageBreak/>
        <w:t>1.</w:t>
      </w:r>
      <w:r w:rsidR="00AB0038">
        <w:rPr>
          <w:rFonts w:ascii="Arial" w:hAnsi="Arial" w:cs="Arial"/>
          <w:b/>
          <w:sz w:val="24"/>
          <w:szCs w:val="24"/>
        </w:rPr>
        <w:t>4</w:t>
      </w:r>
      <w:r w:rsidR="00FE7B3A" w:rsidRPr="00F865A8">
        <w:rPr>
          <w:rFonts w:ascii="Arial" w:hAnsi="Arial" w:cs="Arial"/>
          <w:b/>
          <w:sz w:val="24"/>
          <w:szCs w:val="24"/>
        </w:rPr>
        <w:t xml:space="preserve">.- </w:t>
      </w:r>
      <w:r w:rsidR="00D1346A" w:rsidRPr="00F865A8">
        <w:rPr>
          <w:rFonts w:ascii="Arial" w:hAnsi="Arial" w:cs="Arial"/>
          <w:b/>
          <w:sz w:val="24"/>
          <w:szCs w:val="24"/>
        </w:rPr>
        <w:t>Pretensi</w:t>
      </w:r>
      <w:r w:rsidR="00E9692E">
        <w:rPr>
          <w:rFonts w:ascii="Arial" w:hAnsi="Arial" w:cs="Arial"/>
          <w:b/>
          <w:sz w:val="24"/>
          <w:szCs w:val="24"/>
        </w:rPr>
        <w:t>ones</w:t>
      </w:r>
      <w:r w:rsidR="00D1346A" w:rsidRPr="00F865A8">
        <w:rPr>
          <w:rFonts w:ascii="Arial" w:hAnsi="Arial" w:cs="Arial"/>
          <w:b/>
          <w:sz w:val="24"/>
          <w:szCs w:val="24"/>
        </w:rPr>
        <w:t xml:space="preserve"> de la acción </w:t>
      </w:r>
    </w:p>
    <w:p w14:paraId="6B393748" w14:textId="77777777" w:rsidR="009D55F0" w:rsidRPr="00F865A8" w:rsidRDefault="009D55F0" w:rsidP="00FA2FE9">
      <w:pPr>
        <w:tabs>
          <w:tab w:val="left" w:pos="975"/>
        </w:tabs>
        <w:spacing w:after="0" w:line="360" w:lineRule="auto"/>
        <w:jc w:val="both"/>
        <w:rPr>
          <w:rFonts w:ascii="Arial" w:hAnsi="Arial" w:cs="Arial"/>
          <w:sz w:val="24"/>
          <w:szCs w:val="24"/>
        </w:rPr>
      </w:pPr>
    </w:p>
    <w:p w14:paraId="0D0AC0DE" w14:textId="77777777" w:rsidR="00485C52" w:rsidRPr="00F865A8" w:rsidRDefault="00B935AF" w:rsidP="00FA2FE9">
      <w:pPr>
        <w:tabs>
          <w:tab w:val="left" w:pos="975"/>
        </w:tabs>
        <w:spacing w:after="0" w:line="360" w:lineRule="auto"/>
        <w:jc w:val="both"/>
        <w:rPr>
          <w:rFonts w:ascii="Arial" w:hAnsi="Arial" w:cs="Arial"/>
          <w:sz w:val="24"/>
          <w:szCs w:val="24"/>
        </w:rPr>
      </w:pPr>
      <w:r w:rsidRPr="00F865A8">
        <w:rPr>
          <w:rFonts w:ascii="Arial" w:hAnsi="Arial" w:cs="Arial"/>
          <w:sz w:val="24"/>
          <w:szCs w:val="24"/>
        </w:rPr>
        <w:t xml:space="preserve">Se elevaron </w:t>
      </w:r>
      <w:r w:rsidR="00BC79C6" w:rsidRPr="00F865A8">
        <w:rPr>
          <w:rFonts w:ascii="Arial" w:hAnsi="Arial" w:cs="Arial"/>
          <w:sz w:val="24"/>
          <w:szCs w:val="24"/>
        </w:rPr>
        <w:t>la</w:t>
      </w:r>
      <w:r w:rsidR="00B62CA3" w:rsidRPr="00F865A8">
        <w:rPr>
          <w:rFonts w:ascii="Arial" w:hAnsi="Arial" w:cs="Arial"/>
          <w:sz w:val="24"/>
          <w:szCs w:val="24"/>
        </w:rPr>
        <w:t>s</w:t>
      </w:r>
      <w:r w:rsidR="00BC79C6" w:rsidRPr="00F865A8">
        <w:rPr>
          <w:rFonts w:ascii="Arial" w:hAnsi="Arial" w:cs="Arial"/>
          <w:sz w:val="24"/>
          <w:szCs w:val="24"/>
        </w:rPr>
        <w:t xml:space="preserve"> siguiente</w:t>
      </w:r>
      <w:r w:rsidR="00B62CA3" w:rsidRPr="00F865A8">
        <w:rPr>
          <w:rFonts w:ascii="Arial" w:hAnsi="Arial" w:cs="Arial"/>
          <w:sz w:val="24"/>
          <w:szCs w:val="24"/>
        </w:rPr>
        <w:t>s</w:t>
      </w:r>
      <w:r w:rsidR="00485C52" w:rsidRPr="00F865A8">
        <w:rPr>
          <w:rFonts w:ascii="Arial" w:hAnsi="Arial" w:cs="Arial"/>
          <w:sz w:val="24"/>
          <w:szCs w:val="24"/>
        </w:rPr>
        <w:t>:</w:t>
      </w:r>
    </w:p>
    <w:p w14:paraId="7095B3ED" w14:textId="77777777" w:rsidR="00485C52" w:rsidRPr="00F865A8" w:rsidRDefault="00485C52" w:rsidP="00FA2FE9">
      <w:pPr>
        <w:tabs>
          <w:tab w:val="left" w:pos="975"/>
        </w:tabs>
        <w:spacing w:after="0" w:line="360" w:lineRule="auto"/>
        <w:jc w:val="both"/>
        <w:rPr>
          <w:rFonts w:ascii="Arial" w:hAnsi="Arial" w:cs="Arial"/>
          <w:sz w:val="24"/>
          <w:szCs w:val="24"/>
        </w:rPr>
      </w:pPr>
    </w:p>
    <w:p w14:paraId="673DDA1E" w14:textId="208DD0F6" w:rsidR="003867FB" w:rsidRPr="00814057" w:rsidRDefault="004576B7" w:rsidP="00814057">
      <w:pPr>
        <w:pStyle w:val="Sinespaciado1"/>
        <w:ind w:left="567" w:right="567"/>
        <w:jc w:val="both"/>
        <w:rPr>
          <w:rFonts w:ascii="Arial" w:hAnsi="Arial" w:cs="Arial"/>
          <w:i/>
          <w:sz w:val="22"/>
          <w:szCs w:val="22"/>
        </w:rPr>
      </w:pPr>
      <w:r w:rsidRPr="0081084E">
        <w:rPr>
          <w:rFonts w:ascii="Arial" w:hAnsi="Arial" w:cs="Arial"/>
          <w:iCs/>
          <w:sz w:val="22"/>
          <w:szCs w:val="22"/>
        </w:rPr>
        <w:t>“</w:t>
      </w:r>
      <w:r w:rsidR="00F019EE" w:rsidRPr="00814057">
        <w:rPr>
          <w:rFonts w:ascii="Arial" w:hAnsi="Arial" w:cs="Arial"/>
          <w:i/>
          <w:sz w:val="22"/>
          <w:szCs w:val="22"/>
        </w:rPr>
        <w:t xml:space="preserve">1).- </w:t>
      </w:r>
      <w:r w:rsidR="003A0315" w:rsidRPr="00814057">
        <w:rPr>
          <w:rFonts w:ascii="Arial" w:hAnsi="Arial" w:cs="Arial"/>
          <w:i/>
          <w:sz w:val="22"/>
          <w:szCs w:val="22"/>
        </w:rPr>
        <w:t xml:space="preserve">Pretendo que, (…) TUTELE en mi favor </w:t>
      </w:r>
      <w:r w:rsidR="00F019EE" w:rsidRPr="00814057">
        <w:rPr>
          <w:rFonts w:ascii="Arial" w:hAnsi="Arial" w:cs="Arial"/>
          <w:i/>
          <w:sz w:val="22"/>
          <w:szCs w:val="22"/>
        </w:rPr>
        <w:t>el [d]</w:t>
      </w:r>
      <w:proofErr w:type="spellStart"/>
      <w:r w:rsidR="00F019EE" w:rsidRPr="00814057">
        <w:rPr>
          <w:rFonts w:ascii="Arial" w:hAnsi="Arial" w:cs="Arial"/>
          <w:i/>
          <w:sz w:val="22"/>
          <w:szCs w:val="22"/>
        </w:rPr>
        <w:t>ebido</w:t>
      </w:r>
      <w:proofErr w:type="spellEnd"/>
      <w:r w:rsidR="00F019EE" w:rsidRPr="00814057">
        <w:rPr>
          <w:rFonts w:ascii="Arial" w:hAnsi="Arial" w:cs="Arial"/>
          <w:i/>
          <w:sz w:val="22"/>
          <w:szCs w:val="22"/>
        </w:rPr>
        <w:t xml:space="preserve"> [p]</w:t>
      </w:r>
      <w:proofErr w:type="spellStart"/>
      <w:r w:rsidR="00F019EE" w:rsidRPr="00814057">
        <w:rPr>
          <w:rFonts w:ascii="Arial" w:hAnsi="Arial" w:cs="Arial"/>
          <w:i/>
          <w:sz w:val="22"/>
          <w:szCs w:val="22"/>
        </w:rPr>
        <w:t>roceso</w:t>
      </w:r>
      <w:proofErr w:type="spellEnd"/>
      <w:r w:rsidR="00F019EE" w:rsidRPr="00814057">
        <w:rPr>
          <w:rFonts w:ascii="Arial" w:hAnsi="Arial" w:cs="Arial"/>
          <w:i/>
          <w:sz w:val="22"/>
          <w:szCs w:val="22"/>
        </w:rPr>
        <w:t>, [i]</w:t>
      </w:r>
      <w:proofErr w:type="spellStart"/>
      <w:r w:rsidR="00F019EE" w:rsidRPr="00814057">
        <w:rPr>
          <w:rFonts w:ascii="Arial" w:hAnsi="Arial" w:cs="Arial"/>
          <w:i/>
          <w:sz w:val="22"/>
          <w:szCs w:val="22"/>
        </w:rPr>
        <w:t>gualdad</w:t>
      </w:r>
      <w:proofErr w:type="spellEnd"/>
      <w:r w:rsidR="00F019EE" w:rsidRPr="00814057">
        <w:rPr>
          <w:rFonts w:ascii="Arial" w:hAnsi="Arial" w:cs="Arial"/>
          <w:i/>
          <w:sz w:val="22"/>
          <w:szCs w:val="22"/>
        </w:rPr>
        <w:t>, [v]ida digna, [f]</w:t>
      </w:r>
      <w:proofErr w:type="spellStart"/>
      <w:r w:rsidR="00F019EE" w:rsidRPr="00814057">
        <w:rPr>
          <w:rFonts w:ascii="Arial" w:hAnsi="Arial" w:cs="Arial"/>
          <w:i/>
          <w:sz w:val="22"/>
          <w:szCs w:val="22"/>
        </w:rPr>
        <w:t>avorabilidad</w:t>
      </w:r>
      <w:proofErr w:type="spellEnd"/>
      <w:r w:rsidR="00F019EE" w:rsidRPr="00814057">
        <w:rPr>
          <w:rFonts w:ascii="Arial" w:hAnsi="Arial" w:cs="Arial"/>
          <w:i/>
          <w:sz w:val="22"/>
          <w:szCs w:val="22"/>
        </w:rPr>
        <w:t>, [a]</w:t>
      </w:r>
      <w:proofErr w:type="spellStart"/>
      <w:r w:rsidR="00F019EE" w:rsidRPr="00814057">
        <w:rPr>
          <w:rFonts w:ascii="Arial" w:hAnsi="Arial" w:cs="Arial"/>
          <w:i/>
          <w:sz w:val="22"/>
          <w:szCs w:val="22"/>
        </w:rPr>
        <w:t>dministración</w:t>
      </w:r>
      <w:proofErr w:type="spellEnd"/>
      <w:r w:rsidR="00F019EE" w:rsidRPr="00814057">
        <w:rPr>
          <w:rFonts w:ascii="Arial" w:hAnsi="Arial" w:cs="Arial"/>
          <w:i/>
          <w:sz w:val="22"/>
          <w:szCs w:val="22"/>
        </w:rPr>
        <w:t xml:space="preserve"> de justicia y [al] [m]</w:t>
      </w:r>
      <w:proofErr w:type="spellStart"/>
      <w:r w:rsidR="00F019EE" w:rsidRPr="00814057">
        <w:rPr>
          <w:rFonts w:ascii="Arial" w:hAnsi="Arial" w:cs="Arial"/>
          <w:i/>
          <w:sz w:val="22"/>
          <w:szCs w:val="22"/>
        </w:rPr>
        <w:t>ínimo</w:t>
      </w:r>
      <w:proofErr w:type="spellEnd"/>
      <w:r w:rsidR="00F019EE" w:rsidRPr="00814057">
        <w:rPr>
          <w:rFonts w:ascii="Arial" w:hAnsi="Arial" w:cs="Arial"/>
          <w:i/>
          <w:sz w:val="22"/>
          <w:szCs w:val="22"/>
        </w:rPr>
        <w:t xml:space="preserve"> vital.</w:t>
      </w:r>
    </w:p>
    <w:p w14:paraId="433EE672" w14:textId="146A3679" w:rsidR="00F019EE" w:rsidRPr="00814057" w:rsidRDefault="00F019EE" w:rsidP="00814057">
      <w:pPr>
        <w:pStyle w:val="Sinespaciado1"/>
        <w:ind w:left="567" w:right="567"/>
        <w:jc w:val="both"/>
        <w:rPr>
          <w:rFonts w:ascii="Arial" w:hAnsi="Arial" w:cs="Arial"/>
          <w:i/>
          <w:sz w:val="22"/>
          <w:szCs w:val="22"/>
        </w:rPr>
      </w:pPr>
    </w:p>
    <w:p w14:paraId="49B87169" w14:textId="5251A0AC" w:rsidR="00F019EE" w:rsidRPr="00814057" w:rsidRDefault="00F019EE" w:rsidP="00814057">
      <w:pPr>
        <w:pStyle w:val="Sinespaciado1"/>
        <w:ind w:left="567" w:right="567"/>
        <w:jc w:val="both"/>
        <w:rPr>
          <w:rFonts w:ascii="Arial" w:hAnsi="Arial" w:cs="Arial"/>
          <w:i/>
          <w:sz w:val="22"/>
          <w:szCs w:val="22"/>
        </w:rPr>
      </w:pPr>
      <w:r w:rsidRPr="00814057">
        <w:rPr>
          <w:rFonts w:ascii="Arial" w:hAnsi="Arial" w:cs="Arial"/>
          <w:i/>
          <w:sz w:val="22"/>
          <w:szCs w:val="22"/>
        </w:rPr>
        <w:t xml:space="preserve">2) Y que, si es posible </w:t>
      </w:r>
      <w:r w:rsidR="0008537B" w:rsidRPr="00814057">
        <w:rPr>
          <w:rFonts w:ascii="Arial" w:hAnsi="Arial" w:cs="Arial"/>
          <w:i/>
          <w:sz w:val="22"/>
          <w:szCs w:val="22"/>
        </w:rPr>
        <w:t>y como consecuencia de lo anterior, se [d]</w:t>
      </w:r>
      <w:proofErr w:type="spellStart"/>
      <w:r w:rsidR="0008537B" w:rsidRPr="00814057">
        <w:rPr>
          <w:rFonts w:ascii="Arial" w:hAnsi="Arial" w:cs="Arial"/>
          <w:i/>
          <w:sz w:val="22"/>
          <w:szCs w:val="22"/>
        </w:rPr>
        <w:t>ecrete</w:t>
      </w:r>
      <w:proofErr w:type="spellEnd"/>
      <w:r w:rsidR="0008537B" w:rsidRPr="00814057">
        <w:rPr>
          <w:rFonts w:ascii="Arial" w:hAnsi="Arial" w:cs="Arial"/>
          <w:i/>
          <w:sz w:val="22"/>
          <w:szCs w:val="22"/>
        </w:rPr>
        <w:t xml:space="preserve"> la NULIDAD de lo ACTUADO en lo concerniente al INDULTO que me fue concedido </w:t>
      </w:r>
      <w:r w:rsidR="0008537B" w:rsidRPr="00716A8C">
        <w:rPr>
          <w:rFonts w:ascii="Arial" w:hAnsi="Arial" w:cs="Arial"/>
          <w:i/>
          <w:sz w:val="22"/>
          <w:szCs w:val="22"/>
        </w:rPr>
        <w:t>por parte [</w:t>
      </w:r>
      <w:r w:rsidR="00716A8C" w:rsidRPr="00716A8C">
        <w:rPr>
          <w:rFonts w:ascii="Arial" w:hAnsi="Arial" w:cs="Arial"/>
          <w:i/>
          <w:sz w:val="22"/>
          <w:szCs w:val="22"/>
        </w:rPr>
        <w:t>del</w:t>
      </w:r>
      <w:r w:rsidR="0008537B" w:rsidRPr="00716A8C">
        <w:rPr>
          <w:rFonts w:ascii="Arial" w:hAnsi="Arial" w:cs="Arial"/>
          <w:i/>
          <w:sz w:val="22"/>
          <w:szCs w:val="22"/>
        </w:rPr>
        <w:t>] Estado</w:t>
      </w:r>
      <w:r w:rsidR="003B294C" w:rsidRPr="00716A8C">
        <w:rPr>
          <w:rFonts w:ascii="Arial" w:hAnsi="Arial" w:cs="Arial"/>
          <w:i/>
          <w:sz w:val="22"/>
          <w:szCs w:val="22"/>
        </w:rPr>
        <w:t>, representado por el Ministerio de Defensa Nacional y otros (…) y de esta forma quedar</w:t>
      </w:r>
      <w:r w:rsidR="003B294C" w:rsidRPr="00814057">
        <w:rPr>
          <w:rFonts w:ascii="Arial" w:hAnsi="Arial" w:cs="Arial"/>
          <w:i/>
          <w:sz w:val="22"/>
          <w:szCs w:val="22"/>
        </w:rPr>
        <w:t xml:space="preserve"> en libertad</w:t>
      </w:r>
      <w:r w:rsidR="001C1A36" w:rsidRPr="00814057">
        <w:rPr>
          <w:rFonts w:ascii="Arial" w:hAnsi="Arial" w:cs="Arial"/>
          <w:i/>
          <w:sz w:val="22"/>
          <w:szCs w:val="22"/>
        </w:rPr>
        <w:t xml:space="preserve"> para acogerme al proceso de paz del Gobierno Santos.</w:t>
      </w:r>
    </w:p>
    <w:p w14:paraId="390070E3" w14:textId="60F791E6" w:rsidR="001C1A36" w:rsidRPr="00814057" w:rsidRDefault="001C1A36" w:rsidP="00814057">
      <w:pPr>
        <w:pStyle w:val="Sinespaciado1"/>
        <w:ind w:left="567" w:right="567"/>
        <w:jc w:val="both"/>
        <w:rPr>
          <w:rFonts w:ascii="Arial" w:hAnsi="Arial" w:cs="Arial"/>
          <w:i/>
          <w:sz w:val="22"/>
          <w:szCs w:val="22"/>
        </w:rPr>
      </w:pPr>
    </w:p>
    <w:p w14:paraId="0128E847" w14:textId="79CC4981" w:rsidR="008D7F04" w:rsidRPr="00814057" w:rsidRDefault="001C1A36" w:rsidP="00814057">
      <w:pPr>
        <w:pStyle w:val="Sinespaciado1"/>
        <w:ind w:left="567" w:right="567"/>
        <w:jc w:val="both"/>
        <w:rPr>
          <w:rFonts w:ascii="Arial" w:hAnsi="Arial" w:cs="Arial"/>
          <w:i/>
          <w:sz w:val="22"/>
          <w:szCs w:val="22"/>
        </w:rPr>
      </w:pPr>
      <w:r w:rsidRPr="00814057">
        <w:rPr>
          <w:rFonts w:ascii="Arial" w:hAnsi="Arial" w:cs="Arial"/>
          <w:i/>
          <w:sz w:val="22"/>
          <w:szCs w:val="22"/>
        </w:rPr>
        <w:t>3) De no ser posible lo anterior</w:t>
      </w:r>
      <w:r w:rsidR="00466410" w:rsidRPr="00814057">
        <w:rPr>
          <w:rFonts w:ascii="Arial" w:hAnsi="Arial" w:cs="Arial"/>
          <w:i/>
          <w:sz w:val="22"/>
          <w:szCs w:val="22"/>
        </w:rPr>
        <w:t xml:space="preserve"> (…) [t]</w:t>
      </w:r>
      <w:proofErr w:type="spellStart"/>
      <w:r w:rsidR="00466410" w:rsidRPr="00814057">
        <w:rPr>
          <w:rFonts w:ascii="Arial" w:hAnsi="Arial" w:cs="Arial"/>
          <w:i/>
          <w:sz w:val="22"/>
          <w:szCs w:val="22"/>
        </w:rPr>
        <w:t>utele</w:t>
      </w:r>
      <w:proofErr w:type="spellEnd"/>
      <w:r w:rsidR="00466410" w:rsidRPr="00814057">
        <w:rPr>
          <w:rFonts w:ascii="Arial" w:hAnsi="Arial" w:cs="Arial"/>
          <w:i/>
          <w:sz w:val="22"/>
          <w:szCs w:val="22"/>
        </w:rPr>
        <w:t xml:space="preserve"> el [el derecho al]</w:t>
      </w:r>
      <w:r w:rsidR="000D0348" w:rsidRPr="00814057">
        <w:rPr>
          <w:rFonts w:ascii="Arial" w:hAnsi="Arial" w:cs="Arial"/>
          <w:i/>
          <w:sz w:val="22"/>
          <w:szCs w:val="22"/>
        </w:rPr>
        <w:t xml:space="preserve"> mínimo vital y todos los derechos que resultaren </w:t>
      </w:r>
      <w:r w:rsidR="00050C7B" w:rsidRPr="00814057">
        <w:rPr>
          <w:rFonts w:ascii="Arial" w:hAnsi="Arial" w:cs="Arial"/>
          <w:i/>
          <w:sz w:val="22"/>
          <w:szCs w:val="22"/>
        </w:rPr>
        <w:t>vulnerados</w:t>
      </w:r>
      <w:r w:rsidR="000D0348" w:rsidRPr="00814057">
        <w:rPr>
          <w:rFonts w:ascii="Arial" w:hAnsi="Arial" w:cs="Arial"/>
          <w:i/>
          <w:sz w:val="22"/>
          <w:szCs w:val="22"/>
        </w:rPr>
        <w:t>, en la actuación de la accionada frente al Decreto 1059 del 2008</w:t>
      </w:r>
      <w:r w:rsidR="0093051A" w:rsidRPr="0081084E">
        <w:rPr>
          <w:rFonts w:ascii="Arial" w:hAnsi="Arial" w:cs="Arial"/>
          <w:iCs/>
          <w:color w:val="000000"/>
          <w:sz w:val="22"/>
          <w:szCs w:val="22"/>
        </w:rPr>
        <w:t>”</w:t>
      </w:r>
      <w:r w:rsidR="00B62CA3" w:rsidRPr="0081084E">
        <w:rPr>
          <w:rStyle w:val="Refdenotaalpie"/>
          <w:rFonts w:ascii="Arial" w:hAnsi="Arial" w:cs="Arial"/>
          <w:iCs/>
          <w:color w:val="000000"/>
          <w:sz w:val="22"/>
          <w:szCs w:val="22"/>
        </w:rPr>
        <w:t xml:space="preserve"> </w:t>
      </w:r>
      <w:r w:rsidR="00BD484D" w:rsidRPr="00814057">
        <w:rPr>
          <w:rStyle w:val="Refdenotaalpie"/>
          <w:rFonts w:ascii="Arial" w:hAnsi="Arial" w:cs="Arial"/>
          <w:color w:val="000000"/>
          <w:sz w:val="22"/>
          <w:szCs w:val="22"/>
        </w:rPr>
        <w:footnoteReference w:id="8"/>
      </w:r>
      <w:r w:rsidR="00C25D2A" w:rsidRPr="00814057">
        <w:rPr>
          <w:rFonts w:ascii="Arial" w:hAnsi="Arial" w:cs="Arial"/>
          <w:color w:val="000000"/>
          <w:sz w:val="22"/>
          <w:szCs w:val="22"/>
        </w:rPr>
        <w:t>.</w:t>
      </w:r>
    </w:p>
    <w:p w14:paraId="1963A976" w14:textId="77777777" w:rsidR="00485C52" w:rsidRPr="00F865A8" w:rsidRDefault="00485C52" w:rsidP="00FA2FE9">
      <w:pPr>
        <w:tabs>
          <w:tab w:val="left" w:pos="975"/>
        </w:tabs>
        <w:spacing w:after="0" w:line="360" w:lineRule="auto"/>
        <w:jc w:val="both"/>
        <w:rPr>
          <w:rFonts w:ascii="Arial" w:hAnsi="Arial" w:cs="Arial"/>
          <w:sz w:val="24"/>
          <w:szCs w:val="24"/>
        </w:rPr>
      </w:pPr>
    </w:p>
    <w:p w14:paraId="1F68DA27" w14:textId="77777777"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AB0038">
        <w:rPr>
          <w:rFonts w:ascii="Arial" w:hAnsi="Arial" w:cs="Arial"/>
          <w:b/>
          <w:sz w:val="24"/>
          <w:szCs w:val="24"/>
        </w:rPr>
        <w:t>5</w:t>
      </w:r>
      <w:r w:rsidR="00FE7B3A" w:rsidRPr="00F865A8">
        <w:rPr>
          <w:rFonts w:ascii="Arial" w:hAnsi="Arial" w:cs="Arial"/>
          <w:b/>
          <w:sz w:val="24"/>
          <w:szCs w:val="24"/>
        </w:rPr>
        <w:t xml:space="preserve">.- </w:t>
      </w:r>
      <w:r w:rsidR="00D1346A" w:rsidRPr="00F865A8">
        <w:rPr>
          <w:rFonts w:ascii="Arial" w:hAnsi="Arial" w:cs="Arial"/>
          <w:b/>
          <w:sz w:val="24"/>
          <w:szCs w:val="24"/>
        </w:rPr>
        <w:t>Trámite de la acción de tutela y fundamento de la oposición</w:t>
      </w:r>
    </w:p>
    <w:p w14:paraId="1485D7AF" w14:textId="77777777" w:rsidR="009D55F0" w:rsidRPr="00F865A8" w:rsidRDefault="009D55F0" w:rsidP="00FA2FE9">
      <w:pPr>
        <w:tabs>
          <w:tab w:val="left" w:pos="975"/>
        </w:tabs>
        <w:spacing w:after="0" w:line="360" w:lineRule="auto"/>
        <w:jc w:val="both"/>
        <w:rPr>
          <w:rFonts w:ascii="Arial" w:hAnsi="Arial" w:cs="Arial"/>
          <w:b/>
          <w:sz w:val="24"/>
          <w:szCs w:val="24"/>
        </w:rPr>
      </w:pPr>
    </w:p>
    <w:p w14:paraId="6DB017AC" w14:textId="22D2AF23" w:rsidR="00A31C68" w:rsidRPr="00F865A8" w:rsidRDefault="008F2050" w:rsidP="003957DD">
      <w:pPr>
        <w:tabs>
          <w:tab w:val="left" w:pos="975"/>
        </w:tabs>
        <w:spacing w:after="0" w:line="360" w:lineRule="auto"/>
        <w:jc w:val="both"/>
        <w:rPr>
          <w:rFonts w:ascii="Arial" w:hAnsi="Arial" w:cs="Arial"/>
          <w:sz w:val="24"/>
          <w:szCs w:val="24"/>
        </w:rPr>
      </w:pPr>
      <w:r>
        <w:rPr>
          <w:rFonts w:ascii="Arial" w:hAnsi="Arial" w:cs="Arial"/>
          <w:sz w:val="24"/>
          <w:szCs w:val="24"/>
        </w:rPr>
        <w:t>1.5.1</w:t>
      </w:r>
      <w:r w:rsidR="00FE7B3A" w:rsidRPr="00F865A8">
        <w:rPr>
          <w:rFonts w:ascii="Arial" w:hAnsi="Arial" w:cs="Arial"/>
          <w:sz w:val="24"/>
          <w:szCs w:val="24"/>
        </w:rPr>
        <w:t>.-</w:t>
      </w:r>
      <w:r w:rsidR="009D55F0" w:rsidRPr="00F865A8">
        <w:rPr>
          <w:rFonts w:ascii="Arial" w:hAnsi="Arial" w:cs="Arial"/>
          <w:sz w:val="24"/>
          <w:szCs w:val="24"/>
        </w:rPr>
        <w:t xml:space="preserve"> Mediante auto del </w:t>
      </w:r>
      <w:r w:rsidR="00541D71">
        <w:rPr>
          <w:rFonts w:ascii="Arial" w:hAnsi="Arial" w:cs="Arial"/>
          <w:sz w:val="24"/>
          <w:szCs w:val="24"/>
        </w:rPr>
        <w:t>1º</w:t>
      </w:r>
      <w:r w:rsidR="009D55F0" w:rsidRPr="00F865A8">
        <w:rPr>
          <w:rFonts w:ascii="Arial" w:hAnsi="Arial" w:cs="Arial"/>
          <w:sz w:val="24"/>
          <w:szCs w:val="24"/>
        </w:rPr>
        <w:t xml:space="preserve"> de </w:t>
      </w:r>
      <w:r w:rsidR="00541D71">
        <w:rPr>
          <w:rFonts w:ascii="Arial" w:hAnsi="Arial" w:cs="Arial"/>
          <w:sz w:val="24"/>
          <w:szCs w:val="24"/>
        </w:rPr>
        <w:t xml:space="preserve">agosto </w:t>
      </w:r>
      <w:r w:rsidR="00AC15AA" w:rsidRPr="00F865A8">
        <w:rPr>
          <w:rFonts w:ascii="Arial" w:hAnsi="Arial" w:cs="Arial"/>
          <w:sz w:val="24"/>
          <w:szCs w:val="24"/>
        </w:rPr>
        <w:t>de</w:t>
      </w:r>
      <w:r w:rsidR="00A76F27">
        <w:rPr>
          <w:rFonts w:ascii="Arial" w:hAnsi="Arial" w:cs="Arial"/>
          <w:sz w:val="24"/>
          <w:szCs w:val="24"/>
        </w:rPr>
        <w:t xml:space="preserve"> 202</w:t>
      </w:r>
      <w:r w:rsidR="00D12887">
        <w:rPr>
          <w:rFonts w:ascii="Arial" w:hAnsi="Arial" w:cs="Arial"/>
          <w:sz w:val="24"/>
          <w:szCs w:val="24"/>
        </w:rPr>
        <w:t>2</w:t>
      </w:r>
      <w:r w:rsidR="009D55F0" w:rsidRPr="00F865A8">
        <w:rPr>
          <w:rFonts w:ascii="Arial" w:hAnsi="Arial" w:cs="Arial"/>
          <w:sz w:val="24"/>
          <w:szCs w:val="24"/>
        </w:rPr>
        <w:t xml:space="preserve"> el Despacho Ponente admitió la acción de tutela</w:t>
      </w:r>
      <w:r w:rsidR="00803A5C">
        <w:rPr>
          <w:rFonts w:ascii="Arial" w:hAnsi="Arial" w:cs="Arial"/>
          <w:sz w:val="24"/>
          <w:szCs w:val="24"/>
        </w:rPr>
        <w:t>, y</w:t>
      </w:r>
      <w:r w:rsidR="00A76F27">
        <w:rPr>
          <w:rFonts w:ascii="Arial" w:hAnsi="Arial" w:cs="Arial"/>
          <w:sz w:val="24"/>
          <w:szCs w:val="24"/>
        </w:rPr>
        <w:t xml:space="preserve"> dispuso la vinculación de</w:t>
      </w:r>
      <w:r w:rsidR="00D12887">
        <w:rPr>
          <w:rFonts w:ascii="Arial" w:hAnsi="Arial" w:cs="Arial"/>
          <w:sz w:val="24"/>
          <w:szCs w:val="24"/>
        </w:rPr>
        <w:t>l</w:t>
      </w:r>
      <w:r w:rsidR="00A76F27">
        <w:rPr>
          <w:rFonts w:ascii="Arial" w:hAnsi="Arial" w:cs="Arial"/>
          <w:sz w:val="24"/>
          <w:szCs w:val="24"/>
        </w:rPr>
        <w:t xml:space="preserve"> </w:t>
      </w:r>
      <w:r w:rsidR="003957DD" w:rsidRPr="003957DD">
        <w:rPr>
          <w:rFonts w:ascii="Arial" w:hAnsi="Arial" w:cs="Arial"/>
          <w:sz w:val="24"/>
          <w:szCs w:val="24"/>
        </w:rPr>
        <w:t>Comité Operativo para la Dejación de las Armas –CODA–</w:t>
      </w:r>
      <w:r w:rsidR="0063713D" w:rsidRPr="0063713D">
        <w:rPr>
          <w:rFonts w:ascii="Arial" w:hAnsi="Arial" w:cs="Arial"/>
          <w:sz w:val="24"/>
          <w:szCs w:val="24"/>
        </w:rPr>
        <w:t>.</w:t>
      </w:r>
      <w:r w:rsidR="0063713D">
        <w:rPr>
          <w:rFonts w:ascii="Arial" w:hAnsi="Arial" w:cs="Arial"/>
          <w:sz w:val="24"/>
          <w:szCs w:val="24"/>
        </w:rPr>
        <w:t xml:space="preserve"> También</w:t>
      </w:r>
      <w:r w:rsidR="00D12887">
        <w:rPr>
          <w:rFonts w:ascii="Arial" w:hAnsi="Arial" w:cs="Arial"/>
          <w:sz w:val="24"/>
          <w:szCs w:val="24"/>
        </w:rPr>
        <w:t xml:space="preserve"> </w:t>
      </w:r>
      <w:r w:rsidR="009D55F0" w:rsidRPr="00F865A8">
        <w:rPr>
          <w:rFonts w:ascii="Arial" w:hAnsi="Arial" w:cs="Arial"/>
          <w:sz w:val="24"/>
          <w:szCs w:val="24"/>
        </w:rPr>
        <w:t xml:space="preserve">ordenó </w:t>
      </w:r>
      <w:r w:rsidR="00B87DCD" w:rsidRPr="00F865A8">
        <w:rPr>
          <w:rFonts w:ascii="Arial" w:hAnsi="Arial" w:cs="Arial"/>
          <w:sz w:val="24"/>
          <w:szCs w:val="24"/>
        </w:rPr>
        <w:t xml:space="preserve">la notificación </w:t>
      </w:r>
      <w:r w:rsidR="007A516E">
        <w:rPr>
          <w:rFonts w:ascii="Arial" w:hAnsi="Arial" w:cs="Arial"/>
          <w:sz w:val="24"/>
          <w:szCs w:val="24"/>
        </w:rPr>
        <w:t>a</w:t>
      </w:r>
      <w:r w:rsidR="00B87DCD" w:rsidRPr="00F865A8">
        <w:rPr>
          <w:rFonts w:ascii="Arial" w:hAnsi="Arial" w:cs="Arial"/>
          <w:sz w:val="24"/>
          <w:szCs w:val="24"/>
        </w:rPr>
        <w:t xml:space="preserve"> la</w:t>
      </w:r>
      <w:r w:rsidR="00803A5C">
        <w:rPr>
          <w:rFonts w:ascii="Arial" w:hAnsi="Arial" w:cs="Arial"/>
          <w:sz w:val="24"/>
          <w:szCs w:val="24"/>
        </w:rPr>
        <w:t>s</w:t>
      </w:r>
      <w:r w:rsidR="00B87DCD" w:rsidRPr="00F865A8">
        <w:rPr>
          <w:rFonts w:ascii="Arial" w:hAnsi="Arial" w:cs="Arial"/>
          <w:sz w:val="24"/>
          <w:szCs w:val="24"/>
        </w:rPr>
        <w:t xml:space="preserve"> autoridad</w:t>
      </w:r>
      <w:r w:rsidR="00803A5C">
        <w:rPr>
          <w:rFonts w:ascii="Arial" w:hAnsi="Arial" w:cs="Arial"/>
          <w:sz w:val="24"/>
          <w:szCs w:val="24"/>
        </w:rPr>
        <w:t>es</w:t>
      </w:r>
      <w:r w:rsidR="00B87DCD" w:rsidRPr="00F865A8">
        <w:rPr>
          <w:rFonts w:ascii="Arial" w:hAnsi="Arial" w:cs="Arial"/>
          <w:sz w:val="24"/>
          <w:szCs w:val="24"/>
        </w:rPr>
        <w:t xml:space="preserve"> demandad</w:t>
      </w:r>
      <w:r w:rsidR="0063713D">
        <w:rPr>
          <w:rFonts w:ascii="Arial" w:hAnsi="Arial" w:cs="Arial"/>
          <w:sz w:val="24"/>
          <w:szCs w:val="24"/>
        </w:rPr>
        <w:t>a</w:t>
      </w:r>
      <w:r w:rsidR="00803A5C">
        <w:rPr>
          <w:rFonts w:ascii="Arial" w:hAnsi="Arial" w:cs="Arial"/>
          <w:sz w:val="24"/>
          <w:szCs w:val="24"/>
        </w:rPr>
        <w:t>s</w:t>
      </w:r>
      <w:r w:rsidR="007A516E">
        <w:rPr>
          <w:rFonts w:ascii="Arial" w:hAnsi="Arial" w:cs="Arial"/>
          <w:sz w:val="24"/>
          <w:szCs w:val="24"/>
        </w:rPr>
        <w:t xml:space="preserve"> y </w:t>
      </w:r>
      <w:r w:rsidR="0063713D">
        <w:rPr>
          <w:rFonts w:ascii="Arial" w:hAnsi="Arial" w:cs="Arial"/>
          <w:sz w:val="24"/>
          <w:szCs w:val="24"/>
        </w:rPr>
        <w:t xml:space="preserve">a la </w:t>
      </w:r>
      <w:r w:rsidR="007A516E">
        <w:rPr>
          <w:rFonts w:ascii="Arial" w:hAnsi="Arial" w:cs="Arial"/>
          <w:sz w:val="24"/>
          <w:szCs w:val="24"/>
        </w:rPr>
        <w:t>vinculada</w:t>
      </w:r>
      <w:r w:rsidR="009D55F0" w:rsidRPr="00F865A8">
        <w:rPr>
          <w:rFonts w:ascii="Arial" w:hAnsi="Arial" w:cs="Arial"/>
          <w:sz w:val="24"/>
          <w:szCs w:val="24"/>
        </w:rPr>
        <w:t xml:space="preserve">. </w:t>
      </w:r>
    </w:p>
    <w:p w14:paraId="1789016F" w14:textId="77777777" w:rsidR="006B4529" w:rsidRPr="00F865A8" w:rsidRDefault="006B4529" w:rsidP="00FA2FE9">
      <w:pPr>
        <w:tabs>
          <w:tab w:val="left" w:pos="975"/>
        </w:tabs>
        <w:spacing w:after="0" w:line="360" w:lineRule="auto"/>
        <w:jc w:val="both"/>
        <w:rPr>
          <w:rFonts w:ascii="Arial" w:hAnsi="Arial" w:cs="Arial"/>
          <w:sz w:val="24"/>
          <w:szCs w:val="24"/>
        </w:rPr>
      </w:pPr>
    </w:p>
    <w:p w14:paraId="7E08B665" w14:textId="1A7F324F" w:rsidR="00F95011" w:rsidRDefault="008F2050" w:rsidP="00D039B5">
      <w:pPr>
        <w:tabs>
          <w:tab w:val="left" w:pos="975"/>
        </w:tabs>
        <w:spacing w:after="0" w:line="360" w:lineRule="auto"/>
        <w:jc w:val="both"/>
        <w:rPr>
          <w:rFonts w:ascii="Arial" w:hAnsi="Arial" w:cs="Arial"/>
          <w:sz w:val="24"/>
          <w:szCs w:val="24"/>
        </w:rPr>
      </w:pPr>
      <w:r>
        <w:rPr>
          <w:rFonts w:ascii="Arial" w:hAnsi="Arial" w:cs="Arial"/>
          <w:sz w:val="24"/>
          <w:szCs w:val="24"/>
        </w:rPr>
        <w:t>1.5.</w:t>
      </w:r>
      <w:r w:rsidR="00D01D02" w:rsidRPr="00F865A8">
        <w:rPr>
          <w:rFonts w:ascii="Arial" w:hAnsi="Arial" w:cs="Arial"/>
          <w:sz w:val="24"/>
          <w:szCs w:val="24"/>
        </w:rPr>
        <w:t>2.</w:t>
      </w:r>
      <w:r w:rsidR="00FE7B3A" w:rsidRPr="00F865A8">
        <w:rPr>
          <w:rFonts w:ascii="Arial" w:hAnsi="Arial" w:cs="Arial"/>
          <w:sz w:val="24"/>
          <w:szCs w:val="24"/>
        </w:rPr>
        <w:t>-</w:t>
      </w:r>
      <w:r w:rsidR="00A31C68" w:rsidRPr="00F865A8">
        <w:rPr>
          <w:rFonts w:ascii="Arial" w:hAnsi="Arial" w:cs="Arial"/>
          <w:sz w:val="24"/>
          <w:szCs w:val="24"/>
        </w:rPr>
        <w:t xml:space="preserve"> </w:t>
      </w:r>
      <w:r w:rsidR="004A5596">
        <w:rPr>
          <w:rFonts w:ascii="Arial" w:hAnsi="Arial" w:cs="Arial"/>
          <w:sz w:val="24"/>
          <w:szCs w:val="24"/>
        </w:rPr>
        <w:t xml:space="preserve">La Fiscalía General de la Nación </w:t>
      </w:r>
      <w:r w:rsidR="00660807">
        <w:rPr>
          <w:rFonts w:ascii="Arial" w:hAnsi="Arial" w:cs="Arial"/>
          <w:sz w:val="24"/>
          <w:szCs w:val="24"/>
        </w:rPr>
        <w:t>informó</w:t>
      </w:r>
      <w:r w:rsidR="00586B80">
        <w:rPr>
          <w:rFonts w:ascii="Arial" w:hAnsi="Arial" w:cs="Arial"/>
          <w:sz w:val="24"/>
          <w:szCs w:val="24"/>
        </w:rPr>
        <w:t xml:space="preserve"> que, por error fue notificada de la presente tutela, </w:t>
      </w:r>
      <w:r w:rsidR="00660807">
        <w:rPr>
          <w:rFonts w:ascii="Arial" w:hAnsi="Arial" w:cs="Arial"/>
          <w:sz w:val="24"/>
          <w:szCs w:val="24"/>
        </w:rPr>
        <w:t>pues</w:t>
      </w:r>
      <w:r w:rsidR="00586B80">
        <w:rPr>
          <w:rFonts w:ascii="Arial" w:hAnsi="Arial" w:cs="Arial"/>
          <w:sz w:val="24"/>
          <w:szCs w:val="24"/>
        </w:rPr>
        <w:t xml:space="preserve"> no es parte o vinculad</w:t>
      </w:r>
      <w:r w:rsidR="00803A5C">
        <w:rPr>
          <w:rFonts w:ascii="Arial" w:hAnsi="Arial" w:cs="Arial"/>
          <w:sz w:val="24"/>
          <w:szCs w:val="24"/>
        </w:rPr>
        <w:t>a</w:t>
      </w:r>
      <w:r w:rsidR="00586B80">
        <w:rPr>
          <w:rFonts w:ascii="Arial" w:hAnsi="Arial" w:cs="Arial"/>
          <w:sz w:val="24"/>
          <w:szCs w:val="24"/>
        </w:rPr>
        <w:t xml:space="preserve"> en </w:t>
      </w:r>
      <w:r w:rsidR="00660807">
        <w:rPr>
          <w:rFonts w:ascii="Arial" w:hAnsi="Arial" w:cs="Arial"/>
          <w:sz w:val="24"/>
          <w:szCs w:val="24"/>
        </w:rPr>
        <w:t xml:space="preserve">el </w:t>
      </w:r>
      <w:r w:rsidR="00586B80">
        <w:rPr>
          <w:rFonts w:ascii="Arial" w:hAnsi="Arial" w:cs="Arial"/>
          <w:sz w:val="24"/>
          <w:szCs w:val="24"/>
        </w:rPr>
        <w:t>trámite.</w:t>
      </w:r>
      <w:r w:rsidR="00920DA3">
        <w:rPr>
          <w:rFonts w:ascii="Arial" w:hAnsi="Arial" w:cs="Arial"/>
          <w:sz w:val="24"/>
          <w:szCs w:val="24"/>
        </w:rPr>
        <w:t xml:space="preserve"> </w:t>
      </w:r>
    </w:p>
    <w:p w14:paraId="2F4A2DF0" w14:textId="77777777" w:rsidR="00586654" w:rsidRDefault="00586654" w:rsidP="00D12887">
      <w:pPr>
        <w:tabs>
          <w:tab w:val="left" w:pos="975"/>
        </w:tabs>
        <w:spacing w:after="0" w:line="360" w:lineRule="auto"/>
        <w:jc w:val="both"/>
        <w:rPr>
          <w:rFonts w:ascii="Arial" w:hAnsi="Arial" w:cs="Arial"/>
          <w:sz w:val="24"/>
          <w:szCs w:val="24"/>
        </w:rPr>
      </w:pPr>
    </w:p>
    <w:p w14:paraId="3117E2DC" w14:textId="0354C82E" w:rsidR="00DD7CA5" w:rsidRDefault="00586654" w:rsidP="00D12887">
      <w:pPr>
        <w:tabs>
          <w:tab w:val="left" w:pos="975"/>
        </w:tabs>
        <w:spacing w:after="0" w:line="360" w:lineRule="auto"/>
        <w:jc w:val="both"/>
        <w:rPr>
          <w:rFonts w:ascii="Arial" w:hAnsi="Arial" w:cs="Arial"/>
          <w:sz w:val="24"/>
          <w:szCs w:val="24"/>
        </w:rPr>
      </w:pPr>
      <w:r>
        <w:rPr>
          <w:rFonts w:ascii="Arial" w:hAnsi="Arial" w:cs="Arial"/>
          <w:sz w:val="24"/>
          <w:szCs w:val="24"/>
        </w:rPr>
        <w:t xml:space="preserve">1.5.3.- </w:t>
      </w:r>
      <w:r w:rsidR="00BA3DDA">
        <w:rPr>
          <w:rFonts w:ascii="Arial" w:hAnsi="Arial" w:cs="Arial"/>
          <w:sz w:val="24"/>
          <w:szCs w:val="24"/>
        </w:rPr>
        <w:t>El ICBF allegó escrito, sin embargo</w:t>
      </w:r>
      <w:r w:rsidR="000A13B3">
        <w:rPr>
          <w:rFonts w:ascii="Arial" w:hAnsi="Arial" w:cs="Arial"/>
          <w:sz w:val="24"/>
          <w:szCs w:val="24"/>
        </w:rPr>
        <w:t>,</w:t>
      </w:r>
      <w:r w:rsidR="00BA3DDA">
        <w:rPr>
          <w:rFonts w:ascii="Arial" w:hAnsi="Arial" w:cs="Arial"/>
          <w:sz w:val="24"/>
          <w:szCs w:val="24"/>
        </w:rPr>
        <w:t xml:space="preserve"> este corresponde a la tutela con radicado</w:t>
      </w:r>
      <w:r w:rsidR="007818B7" w:rsidRPr="007818B7">
        <w:rPr>
          <w:rFonts w:ascii="Arial" w:hAnsi="Arial" w:cs="Arial"/>
          <w:sz w:val="24"/>
          <w:szCs w:val="24"/>
        </w:rPr>
        <w:t xml:space="preserve"> 76001311000820210045400</w:t>
      </w:r>
      <w:r w:rsidR="007818B7">
        <w:rPr>
          <w:rFonts w:ascii="Arial" w:hAnsi="Arial" w:cs="Arial"/>
          <w:sz w:val="24"/>
          <w:szCs w:val="24"/>
        </w:rPr>
        <w:t xml:space="preserve">, formulada por </w:t>
      </w:r>
      <w:r w:rsidR="00B32C2E">
        <w:rPr>
          <w:rFonts w:ascii="Arial" w:hAnsi="Arial" w:cs="Arial"/>
          <w:sz w:val="24"/>
          <w:szCs w:val="24"/>
        </w:rPr>
        <w:t>Aníbal</w:t>
      </w:r>
      <w:r w:rsidR="007818B7">
        <w:rPr>
          <w:rFonts w:ascii="Arial" w:hAnsi="Arial" w:cs="Arial"/>
          <w:sz w:val="24"/>
          <w:szCs w:val="24"/>
        </w:rPr>
        <w:t xml:space="preserve"> </w:t>
      </w:r>
      <w:proofErr w:type="spellStart"/>
      <w:r w:rsidR="007818B7">
        <w:rPr>
          <w:rFonts w:ascii="Arial" w:hAnsi="Arial" w:cs="Arial"/>
          <w:sz w:val="24"/>
          <w:szCs w:val="24"/>
        </w:rPr>
        <w:t>Lagarcha</w:t>
      </w:r>
      <w:proofErr w:type="spellEnd"/>
      <w:r w:rsidR="007818B7">
        <w:rPr>
          <w:rFonts w:ascii="Arial" w:hAnsi="Arial" w:cs="Arial"/>
          <w:sz w:val="24"/>
          <w:szCs w:val="24"/>
        </w:rPr>
        <w:t xml:space="preserve"> Caicedo en contra de </w:t>
      </w:r>
      <w:r w:rsidR="00B32C2E">
        <w:rPr>
          <w:rFonts w:ascii="Arial" w:hAnsi="Arial" w:cs="Arial"/>
          <w:sz w:val="24"/>
          <w:szCs w:val="24"/>
        </w:rPr>
        <w:t xml:space="preserve">la </w:t>
      </w:r>
      <w:r w:rsidR="00B32C2E" w:rsidRPr="00B32C2E">
        <w:rPr>
          <w:rFonts w:ascii="Arial" w:hAnsi="Arial" w:cs="Arial"/>
          <w:sz w:val="24"/>
          <w:szCs w:val="24"/>
        </w:rPr>
        <w:t xml:space="preserve">Comisión Nacional del Servicio Civil y </w:t>
      </w:r>
      <w:r w:rsidR="00B32C2E">
        <w:rPr>
          <w:rFonts w:ascii="Arial" w:hAnsi="Arial" w:cs="Arial"/>
          <w:sz w:val="24"/>
          <w:szCs w:val="24"/>
        </w:rPr>
        <w:t xml:space="preserve">de la </w:t>
      </w:r>
      <w:r w:rsidR="00B32C2E" w:rsidRPr="00B32C2E">
        <w:rPr>
          <w:rFonts w:ascii="Arial" w:hAnsi="Arial" w:cs="Arial"/>
          <w:sz w:val="24"/>
          <w:szCs w:val="24"/>
        </w:rPr>
        <w:t>Universidad de Pamplona</w:t>
      </w:r>
      <w:r w:rsidR="00B32C2E">
        <w:rPr>
          <w:rFonts w:ascii="Arial" w:hAnsi="Arial" w:cs="Arial"/>
          <w:sz w:val="24"/>
          <w:szCs w:val="24"/>
        </w:rPr>
        <w:t xml:space="preserve">, es decir que </w:t>
      </w:r>
      <w:r w:rsidR="00660807">
        <w:rPr>
          <w:rFonts w:ascii="Arial" w:hAnsi="Arial" w:cs="Arial"/>
          <w:sz w:val="24"/>
          <w:szCs w:val="24"/>
        </w:rPr>
        <w:t xml:space="preserve">su respuesta </w:t>
      </w:r>
      <w:r w:rsidR="00B32C2E">
        <w:rPr>
          <w:rFonts w:ascii="Arial" w:hAnsi="Arial" w:cs="Arial"/>
          <w:sz w:val="24"/>
          <w:szCs w:val="24"/>
        </w:rPr>
        <w:t xml:space="preserve">no tiene relación con la presente </w:t>
      </w:r>
      <w:r w:rsidR="00642D9F">
        <w:rPr>
          <w:rFonts w:ascii="Arial" w:hAnsi="Arial" w:cs="Arial"/>
          <w:sz w:val="24"/>
          <w:szCs w:val="24"/>
        </w:rPr>
        <w:t>causa</w:t>
      </w:r>
      <w:r w:rsidR="00B32C2E">
        <w:rPr>
          <w:rFonts w:ascii="Arial" w:hAnsi="Arial" w:cs="Arial"/>
          <w:sz w:val="24"/>
          <w:szCs w:val="24"/>
        </w:rPr>
        <w:t>.</w:t>
      </w:r>
      <w:r w:rsidR="00BA3DDA">
        <w:rPr>
          <w:rFonts w:ascii="Arial" w:hAnsi="Arial" w:cs="Arial"/>
          <w:sz w:val="24"/>
          <w:szCs w:val="24"/>
        </w:rPr>
        <w:t xml:space="preserve"> </w:t>
      </w:r>
    </w:p>
    <w:p w14:paraId="13416B95" w14:textId="77777777" w:rsidR="00DD7CA5" w:rsidRDefault="00DD7CA5" w:rsidP="00D12887">
      <w:pPr>
        <w:tabs>
          <w:tab w:val="left" w:pos="975"/>
        </w:tabs>
        <w:spacing w:after="0" w:line="360" w:lineRule="auto"/>
        <w:jc w:val="both"/>
        <w:rPr>
          <w:rFonts w:ascii="Arial" w:hAnsi="Arial" w:cs="Arial"/>
          <w:sz w:val="24"/>
          <w:szCs w:val="24"/>
        </w:rPr>
      </w:pPr>
    </w:p>
    <w:p w14:paraId="1833F88F" w14:textId="731C6B9D" w:rsidR="00E64996" w:rsidRDefault="00B3303A" w:rsidP="00B55232">
      <w:pPr>
        <w:tabs>
          <w:tab w:val="left" w:pos="975"/>
        </w:tabs>
        <w:spacing w:after="0" w:line="360" w:lineRule="auto"/>
        <w:jc w:val="both"/>
        <w:rPr>
          <w:rFonts w:ascii="Arial" w:hAnsi="Arial" w:cs="Arial"/>
          <w:sz w:val="24"/>
          <w:szCs w:val="24"/>
        </w:rPr>
      </w:pPr>
      <w:r>
        <w:rPr>
          <w:rFonts w:ascii="Arial" w:hAnsi="Arial" w:cs="Arial"/>
          <w:sz w:val="24"/>
          <w:szCs w:val="24"/>
        </w:rPr>
        <w:t xml:space="preserve">1.5.4.- </w:t>
      </w:r>
      <w:r w:rsidR="0002422A">
        <w:rPr>
          <w:rFonts w:ascii="Arial" w:hAnsi="Arial" w:cs="Arial"/>
          <w:sz w:val="24"/>
          <w:szCs w:val="24"/>
        </w:rPr>
        <w:t xml:space="preserve">El Ministerio de Justicia </w:t>
      </w:r>
      <w:r w:rsidR="005839A3">
        <w:rPr>
          <w:rFonts w:ascii="Arial" w:hAnsi="Arial" w:cs="Arial"/>
          <w:sz w:val="24"/>
          <w:szCs w:val="24"/>
        </w:rPr>
        <w:t xml:space="preserve">y del Derecho </w:t>
      </w:r>
      <w:r w:rsidR="009F05E1">
        <w:rPr>
          <w:rFonts w:ascii="Arial" w:hAnsi="Arial" w:cs="Arial"/>
          <w:sz w:val="24"/>
          <w:szCs w:val="24"/>
        </w:rPr>
        <w:t xml:space="preserve">manifestó que </w:t>
      </w:r>
      <w:r w:rsidR="007313A1">
        <w:rPr>
          <w:rFonts w:ascii="Arial" w:hAnsi="Arial" w:cs="Arial"/>
          <w:sz w:val="24"/>
          <w:szCs w:val="24"/>
        </w:rPr>
        <w:t xml:space="preserve">sus funciones </w:t>
      </w:r>
      <w:r w:rsidR="009F05E1">
        <w:rPr>
          <w:rFonts w:ascii="Arial" w:hAnsi="Arial" w:cs="Arial"/>
          <w:sz w:val="24"/>
          <w:szCs w:val="24"/>
        </w:rPr>
        <w:t>no tiene</w:t>
      </w:r>
      <w:r w:rsidR="007313A1">
        <w:rPr>
          <w:rFonts w:ascii="Arial" w:hAnsi="Arial" w:cs="Arial"/>
          <w:sz w:val="24"/>
          <w:szCs w:val="24"/>
        </w:rPr>
        <w:t>n</w:t>
      </w:r>
      <w:r w:rsidR="009F05E1">
        <w:rPr>
          <w:rFonts w:ascii="Arial" w:hAnsi="Arial" w:cs="Arial"/>
          <w:sz w:val="24"/>
          <w:szCs w:val="24"/>
        </w:rPr>
        <w:t xml:space="preserve"> relación con los hechos de la tutela</w:t>
      </w:r>
      <w:r w:rsidR="005839A3">
        <w:rPr>
          <w:rFonts w:ascii="Arial" w:hAnsi="Arial" w:cs="Arial"/>
          <w:sz w:val="24"/>
          <w:szCs w:val="24"/>
        </w:rPr>
        <w:t xml:space="preserve"> y precisó que es la </w:t>
      </w:r>
      <w:r w:rsidR="005839A3" w:rsidRPr="00F16FA6">
        <w:rPr>
          <w:rFonts w:ascii="Arial" w:hAnsi="Arial" w:cs="Arial"/>
          <w:sz w:val="24"/>
          <w:szCs w:val="24"/>
        </w:rPr>
        <w:t>Agencia para la Reincorporación y la Normalización</w:t>
      </w:r>
      <w:r w:rsidR="00ED1F98">
        <w:rPr>
          <w:rFonts w:ascii="Arial" w:hAnsi="Arial" w:cs="Arial"/>
          <w:sz w:val="24"/>
          <w:szCs w:val="24"/>
        </w:rPr>
        <w:t xml:space="preserve"> </w:t>
      </w:r>
      <w:r w:rsidR="00660807" w:rsidRPr="00F16FA6">
        <w:rPr>
          <w:rFonts w:ascii="Arial" w:hAnsi="Arial" w:cs="Arial"/>
          <w:sz w:val="24"/>
          <w:szCs w:val="24"/>
        </w:rPr>
        <w:t>–ARN–</w:t>
      </w:r>
      <w:r w:rsidR="00660807">
        <w:rPr>
          <w:rFonts w:ascii="Arial" w:hAnsi="Arial" w:cs="Arial"/>
          <w:sz w:val="24"/>
          <w:szCs w:val="24"/>
        </w:rPr>
        <w:t xml:space="preserve"> </w:t>
      </w:r>
      <w:r w:rsidR="00ED1F98">
        <w:rPr>
          <w:rFonts w:ascii="Arial" w:hAnsi="Arial" w:cs="Arial"/>
          <w:sz w:val="24"/>
          <w:szCs w:val="24"/>
        </w:rPr>
        <w:t xml:space="preserve">la responsable de implementar, diseñar, ejecutar y evaluar los beneficios </w:t>
      </w:r>
      <w:r w:rsidR="002078FD">
        <w:rPr>
          <w:rFonts w:ascii="Arial" w:hAnsi="Arial" w:cs="Arial"/>
          <w:sz w:val="24"/>
          <w:szCs w:val="24"/>
        </w:rPr>
        <w:t>otorgados a la población desmovilizada.</w:t>
      </w:r>
      <w:r w:rsidR="006D1298">
        <w:rPr>
          <w:rFonts w:ascii="Arial" w:hAnsi="Arial" w:cs="Arial"/>
          <w:sz w:val="24"/>
          <w:szCs w:val="24"/>
        </w:rPr>
        <w:t xml:space="preserve"> </w:t>
      </w:r>
      <w:r w:rsidR="00E67842">
        <w:rPr>
          <w:rFonts w:ascii="Arial" w:hAnsi="Arial" w:cs="Arial"/>
          <w:sz w:val="24"/>
          <w:szCs w:val="24"/>
        </w:rPr>
        <w:t>Agregó</w:t>
      </w:r>
      <w:r w:rsidR="006D1298">
        <w:rPr>
          <w:rFonts w:ascii="Arial" w:hAnsi="Arial" w:cs="Arial"/>
          <w:sz w:val="24"/>
          <w:szCs w:val="24"/>
        </w:rPr>
        <w:t xml:space="preserve"> que no es clara la petición</w:t>
      </w:r>
      <w:r w:rsidR="007D25AC">
        <w:rPr>
          <w:rFonts w:ascii="Arial" w:hAnsi="Arial" w:cs="Arial"/>
          <w:sz w:val="24"/>
          <w:szCs w:val="24"/>
        </w:rPr>
        <w:t xml:space="preserve"> relativa a la Ley</w:t>
      </w:r>
      <w:r w:rsidR="00E67842">
        <w:rPr>
          <w:rFonts w:ascii="Arial" w:hAnsi="Arial" w:cs="Arial"/>
          <w:sz w:val="24"/>
          <w:szCs w:val="24"/>
        </w:rPr>
        <w:t xml:space="preserve"> 1820 de 2016, pues el accionante fue indultado</w:t>
      </w:r>
      <w:r w:rsidR="00660807">
        <w:rPr>
          <w:rFonts w:ascii="Arial" w:hAnsi="Arial" w:cs="Arial"/>
          <w:sz w:val="24"/>
          <w:szCs w:val="24"/>
        </w:rPr>
        <w:t xml:space="preserve"> previamente</w:t>
      </w:r>
      <w:r w:rsidR="003316DF">
        <w:rPr>
          <w:rFonts w:ascii="Arial" w:hAnsi="Arial" w:cs="Arial"/>
          <w:sz w:val="24"/>
          <w:szCs w:val="24"/>
        </w:rPr>
        <w:t>. Adujo que hace parte de</w:t>
      </w:r>
      <w:r w:rsidR="00B55232">
        <w:rPr>
          <w:rFonts w:ascii="Arial" w:hAnsi="Arial" w:cs="Arial"/>
          <w:sz w:val="24"/>
          <w:szCs w:val="24"/>
        </w:rPr>
        <w:t xml:space="preserve">l Comité Operativo para la Dejación </w:t>
      </w:r>
      <w:r w:rsidR="00B55232">
        <w:rPr>
          <w:rFonts w:ascii="Arial" w:hAnsi="Arial" w:cs="Arial"/>
          <w:sz w:val="24"/>
          <w:szCs w:val="24"/>
        </w:rPr>
        <w:lastRenderedPageBreak/>
        <w:t>de Armas, pero la función de secretaría técnica la ejerce el Ministerio de Defensa Nacional.</w:t>
      </w:r>
    </w:p>
    <w:p w14:paraId="37489BCE" w14:textId="778E0AD2" w:rsidR="00B55232" w:rsidRDefault="00B55232" w:rsidP="00B55232">
      <w:pPr>
        <w:tabs>
          <w:tab w:val="left" w:pos="975"/>
        </w:tabs>
        <w:spacing w:after="0" w:line="360" w:lineRule="auto"/>
        <w:jc w:val="both"/>
        <w:rPr>
          <w:rFonts w:ascii="Arial" w:hAnsi="Arial" w:cs="Arial"/>
          <w:sz w:val="24"/>
          <w:szCs w:val="24"/>
        </w:rPr>
      </w:pPr>
    </w:p>
    <w:p w14:paraId="1F420417" w14:textId="0D1A8868" w:rsidR="00B55232" w:rsidRDefault="00310FF5" w:rsidP="00B55232">
      <w:pPr>
        <w:tabs>
          <w:tab w:val="left" w:pos="975"/>
        </w:tabs>
        <w:spacing w:after="0" w:line="360" w:lineRule="auto"/>
        <w:jc w:val="both"/>
        <w:rPr>
          <w:rFonts w:ascii="Arial" w:hAnsi="Arial" w:cs="Arial"/>
          <w:sz w:val="24"/>
          <w:szCs w:val="24"/>
        </w:rPr>
      </w:pPr>
      <w:r>
        <w:rPr>
          <w:rFonts w:ascii="Arial" w:hAnsi="Arial" w:cs="Arial"/>
          <w:sz w:val="24"/>
          <w:szCs w:val="24"/>
        </w:rPr>
        <w:t xml:space="preserve">1.5.5.- </w:t>
      </w:r>
      <w:r w:rsidR="00664BB6">
        <w:rPr>
          <w:rFonts w:ascii="Arial" w:hAnsi="Arial" w:cs="Arial"/>
          <w:sz w:val="24"/>
          <w:szCs w:val="24"/>
        </w:rPr>
        <w:t xml:space="preserve">La </w:t>
      </w:r>
      <w:r w:rsidR="00664BB6" w:rsidRPr="00F16FA6">
        <w:rPr>
          <w:rFonts w:ascii="Arial" w:hAnsi="Arial" w:cs="Arial"/>
          <w:sz w:val="24"/>
          <w:szCs w:val="24"/>
        </w:rPr>
        <w:t>Agencia para la Reincorporación y la Normalización</w:t>
      </w:r>
      <w:r w:rsidR="00664BB6">
        <w:rPr>
          <w:rFonts w:ascii="Arial" w:hAnsi="Arial" w:cs="Arial"/>
          <w:sz w:val="24"/>
          <w:szCs w:val="24"/>
        </w:rPr>
        <w:t xml:space="preserve"> </w:t>
      </w:r>
      <w:r w:rsidR="00664BB6" w:rsidRPr="00F16FA6">
        <w:rPr>
          <w:rFonts w:ascii="Arial" w:hAnsi="Arial" w:cs="Arial"/>
          <w:sz w:val="24"/>
          <w:szCs w:val="24"/>
        </w:rPr>
        <w:t>–ARN–</w:t>
      </w:r>
      <w:r w:rsidR="00664BB6">
        <w:rPr>
          <w:rFonts w:ascii="Arial" w:hAnsi="Arial" w:cs="Arial"/>
          <w:sz w:val="24"/>
          <w:szCs w:val="24"/>
        </w:rPr>
        <w:t xml:space="preserve"> </w:t>
      </w:r>
      <w:r w:rsidR="00F857FB">
        <w:rPr>
          <w:rFonts w:ascii="Arial" w:hAnsi="Arial" w:cs="Arial"/>
          <w:sz w:val="24"/>
          <w:szCs w:val="24"/>
        </w:rPr>
        <w:t>afirmó que el accionante terminó su proceso de reintegración y accedió a todos los beneficios</w:t>
      </w:r>
      <w:r w:rsidR="002865ED">
        <w:rPr>
          <w:rFonts w:ascii="Arial" w:hAnsi="Arial" w:cs="Arial"/>
          <w:sz w:val="24"/>
          <w:szCs w:val="24"/>
        </w:rPr>
        <w:t xml:space="preserve"> sociales y económicos</w:t>
      </w:r>
      <w:r w:rsidR="00BF0BAD">
        <w:rPr>
          <w:rFonts w:ascii="Arial" w:hAnsi="Arial" w:cs="Arial"/>
          <w:sz w:val="24"/>
          <w:szCs w:val="24"/>
        </w:rPr>
        <w:t xml:space="preserve"> previstos para ese </w:t>
      </w:r>
      <w:r w:rsidR="00660807">
        <w:rPr>
          <w:rFonts w:ascii="Arial" w:hAnsi="Arial" w:cs="Arial"/>
          <w:sz w:val="24"/>
          <w:szCs w:val="24"/>
        </w:rPr>
        <w:t>programa</w:t>
      </w:r>
      <w:r w:rsidR="0024116F">
        <w:rPr>
          <w:rFonts w:ascii="Arial" w:hAnsi="Arial" w:cs="Arial"/>
          <w:sz w:val="24"/>
          <w:szCs w:val="24"/>
        </w:rPr>
        <w:t xml:space="preserve">, por lo que no vulneró </w:t>
      </w:r>
      <w:r w:rsidR="00DE5852">
        <w:rPr>
          <w:rFonts w:ascii="Arial" w:hAnsi="Arial" w:cs="Arial"/>
          <w:sz w:val="24"/>
          <w:szCs w:val="24"/>
        </w:rPr>
        <w:t xml:space="preserve">los </w:t>
      </w:r>
      <w:r w:rsidR="0024116F">
        <w:rPr>
          <w:rFonts w:ascii="Arial" w:hAnsi="Arial" w:cs="Arial"/>
          <w:sz w:val="24"/>
          <w:szCs w:val="24"/>
        </w:rPr>
        <w:t>derechos fundamentales</w:t>
      </w:r>
      <w:r w:rsidR="00DE5852">
        <w:rPr>
          <w:rFonts w:ascii="Arial" w:hAnsi="Arial" w:cs="Arial"/>
          <w:sz w:val="24"/>
          <w:szCs w:val="24"/>
        </w:rPr>
        <w:t xml:space="preserve"> invocados</w:t>
      </w:r>
      <w:r w:rsidR="00BF0BAD">
        <w:rPr>
          <w:rFonts w:ascii="Arial" w:hAnsi="Arial" w:cs="Arial"/>
          <w:sz w:val="24"/>
          <w:szCs w:val="24"/>
        </w:rPr>
        <w:t>.</w:t>
      </w:r>
      <w:r w:rsidR="00310E5B">
        <w:rPr>
          <w:rFonts w:ascii="Arial" w:hAnsi="Arial" w:cs="Arial"/>
          <w:sz w:val="24"/>
          <w:szCs w:val="24"/>
        </w:rPr>
        <w:t xml:space="preserve"> Hizo un recuento </w:t>
      </w:r>
      <w:r w:rsidR="005C60E4">
        <w:rPr>
          <w:rFonts w:ascii="Arial" w:hAnsi="Arial" w:cs="Arial"/>
          <w:sz w:val="24"/>
          <w:szCs w:val="24"/>
        </w:rPr>
        <w:t>de l</w:t>
      </w:r>
      <w:r w:rsidR="00660807">
        <w:rPr>
          <w:rFonts w:ascii="Arial" w:hAnsi="Arial" w:cs="Arial"/>
          <w:sz w:val="24"/>
          <w:szCs w:val="24"/>
        </w:rPr>
        <w:t>a</w:t>
      </w:r>
      <w:r w:rsidR="005C60E4">
        <w:rPr>
          <w:rFonts w:ascii="Arial" w:hAnsi="Arial" w:cs="Arial"/>
          <w:sz w:val="24"/>
          <w:szCs w:val="24"/>
        </w:rPr>
        <w:t xml:space="preserve">s distintos </w:t>
      </w:r>
      <w:r w:rsidR="00660807">
        <w:rPr>
          <w:rFonts w:ascii="Arial" w:hAnsi="Arial" w:cs="Arial"/>
          <w:sz w:val="24"/>
          <w:szCs w:val="24"/>
        </w:rPr>
        <w:t xml:space="preserve">programas de reincorporación existentes </w:t>
      </w:r>
      <w:r w:rsidR="005C60E4">
        <w:rPr>
          <w:rFonts w:ascii="Arial" w:hAnsi="Arial" w:cs="Arial"/>
          <w:sz w:val="24"/>
          <w:szCs w:val="24"/>
        </w:rPr>
        <w:t>y su evolución legal.</w:t>
      </w:r>
    </w:p>
    <w:p w14:paraId="1F71CB2F" w14:textId="77777777" w:rsidR="00CD311B" w:rsidRPr="00F865A8" w:rsidRDefault="00CD311B" w:rsidP="00FA2FE9">
      <w:pPr>
        <w:tabs>
          <w:tab w:val="left" w:pos="975"/>
        </w:tabs>
        <w:spacing w:after="0" w:line="360" w:lineRule="auto"/>
        <w:jc w:val="both"/>
        <w:rPr>
          <w:rFonts w:ascii="Arial" w:hAnsi="Arial" w:cs="Arial"/>
          <w:sz w:val="24"/>
          <w:szCs w:val="24"/>
        </w:rPr>
      </w:pPr>
    </w:p>
    <w:p w14:paraId="6B8C8797" w14:textId="77777777" w:rsidR="00D1346A" w:rsidRPr="00F865A8" w:rsidRDefault="00D1346A" w:rsidP="004B1831">
      <w:pPr>
        <w:pStyle w:val="Prrafodelista"/>
        <w:keepNext/>
        <w:numPr>
          <w:ilvl w:val="0"/>
          <w:numId w:val="7"/>
        </w:numPr>
        <w:tabs>
          <w:tab w:val="left" w:pos="975"/>
        </w:tabs>
        <w:spacing w:after="0" w:line="360" w:lineRule="auto"/>
        <w:ind w:left="0" w:firstLine="0"/>
        <w:contextualSpacing w:val="0"/>
        <w:jc w:val="center"/>
        <w:rPr>
          <w:rFonts w:ascii="Arial" w:hAnsi="Arial" w:cs="Arial"/>
          <w:b/>
          <w:sz w:val="24"/>
          <w:szCs w:val="24"/>
        </w:rPr>
      </w:pPr>
      <w:r w:rsidRPr="00F865A8">
        <w:rPr>
          <w:rFonts w:ascii="Arial" w:hAnsi="Arial" w:cs="Arial"/>
          <w:b/>
          <w:sz w:val="24"/>
          <w:szCs w:val="24"/>
        </w:rPr>
        <w:t>CONSIDERACIONES</w:t>
      </w:r>
    </w:p>
    <w:p w14:paraId="093A8A92" w14:textId="77777777" w:rsidR="00A31C68" w:rsidRPr="00F865A8" w:rsidRDefault="00A31C68" w:rsidP="004B1831">
      <w:pPr>
        <w:keepNext/>
        <w:tabs>
          <w:tab w:val="left" w:pos="975"/>
        </w:tabs>
        <w:spacing w:after="0" w:line="360" w:lineRule="auto"/>
        <w:jc w:val="center"/>
        <w:rPr>
          <w:rFonts w:ascii="Arial" w:hAnsi="Arial" w:cs="Arial"/>
          <w:b/>
          <w:sz w:val="24"/>
          <w:szCs w:val="24"/>
        </w:rPr>
      </w:pPr>
    </w:p>
    <w:p w14:paraId="25E2A6EE" w14:textId="77777777" w:rsidR="00EB44D2" w:rsidRDefault="009702E7" w:rsidP="00797018">
      <w:pPr>
        <w:spacing w:after="0" w:line="360" w:lineRule="auto"/>
        <w:jc w:val="both"/>
        <w:rPr>
          <w:rFonts w:ascii="Arial" w:hAnsi="Arial" w:cs="Arial"/>
          <w:sz w:val="24"/>
          <w:szCs w:val="24"/>
        </w:rPr>
      </w:pPr>
      <w:r>
        <w:rPr>
          <w:rFonts w:ascii="Arial" w:hAnsi="Arial" w:cs="Arial"/>
          <w:b/>
          <w:sz w:val="24"/>
          <w:szCs w:val="24"/>
        </w:rPr>
        <w:t>1</w:t>
      </w:r>
      <w:r w:rsidR="00EB44D2">
        <w:rPr>
          <w:rFonts w:ascii="Arial" w:hAnsi="Arial" w:cs="Arial"/>
          <w:b/>
          <w:sz w:val="24"/>
          <w:szCs w:val="24"/>
        </w:rPr>
        <w:t xml:space="preserve">.- </w:t>
      </w:r>
      <w:r w:rsidR="00EB44D2" w:rsidRPr="00F865A8">
        <w:rPr>
          <w:rFonts w:ascii="Arial" w:hAnsi="Arial" w:cs="Arial"/>
          <w:b/>
          <w:sz w:val="24"/>
          <w:szCs w:val="24"/>
        </w:rPr>
        <w:t>Competencia</w:t>
      </w:r>
    </w:p>
    <w:p w14:paraId="032AD287" w14:textId="77777777" w:rsidR="0055358F" w:rsidRDefault="0055358F" w:rsidP="00797018">
      <w:pPr>
        <w:spacing w:after="0" w:line="360" w:lineRule="auto"/>
        <w:jc w:val="both"/>
        <w:rPr>
          <w:rFonts w:ascii="Arial" w:hAnsi="Arial" w:cs="Arial"/>
          <w:sz w:val="24"/>
          <w:szCs w:val="24"/>
        </w:rPr>
      </w:pPr>
    </w:p>
    <w:p w14:paraId="1CDB4542" w14:textId="70C9643D" w:rsidR="00D1346A" w:rsidRPr="00F865A8" w:rsidRDefault="00A31C68" w:rsidP="00797018">
      <w:pPr>
        <w:spacing w:after="0" w:line="360" w:lineRule="auto"/>
        <w:jc w:val="both"/>
        <w:rPr>
          <w:rFonts w:ascii="Arial" w:eastAsia="Arial" w:hAnsi="Arial" w:cs="Arial"/>
          <w:sz w:val="24"/>
          <w:szCs w:val="24"/>
        </w:rPr>
      </w:pPr>
      <w:r w:rsidRPr="00F865A8">
        <w:rPr>
          <w:rFonts w:ascii="Arial" w:hAnsi="Arial" w:cs="Arial"/>
          <w:sz w:val="24"/>
          <w:szCs w:val="24"/>
        </w:rPr>
        <w:t xml:space="preserve">Esta Sala es competente para conocer de la acción de tutela interpuesta </w:t>
      </w:r>
      <w:r w:rsidR="00B93B41">
        <w:rPr>
          <w:rFonts w:ascii="Arial" w:hAnsi="Arial" w:cs="Arial"/>
          <w:sz w:val="24"/>
          <w:szCs w:val="24"/>
        </w:rPr>
        <w:t>por</w:t>
      </w:r>
      <w:r w:rsidR="00B93B41" w:rsidRPr="00FC497D">
        <w:rPr>
          <w:rFonts w:ascii="Arial" w:hAnsi="Arial" w:cs="Arial"/>
          <w:sz w:val="24"/>
          <w:szCs w:val="24"/>
        </w:rPr>
        <w:t xml:space="preserve"> </w:t>
      </w:r>
      <w:proofErr w:type="spellStart"/>
      <w:r w:rsidR="0079370B" w:rsidRPr="00D13CC4">
        <w:rPr>
          <w:rFonts w:ascii="Arial" w:hAnsi="Arial" w:cs="Arial"/>
          <w:sz w:val="24"/>
          <w:szCs w:val="24"/>
        </w:rPr>
        <w:t>Arnovi</w:t>
      </w:r>
      <w:proofErr w:type="spellEnd"/>
      <w:r w:rsidR="0079370B" w:rsidRPr="00D13CC4">
        <w:rPr>
          <w:rFonts w:ascii="Arial" w:hAnsi="Arial" w:cs="Arial"/>
          <w:sz w:val="24"/>
          <w:szCs w:val="24"/>
        </w:rPr>
        <w:t xml:space="preserve"> Anacona Urrutia</w:t>
      </w:r>
      <w:r w:rsidR="0079370B">
        <w:rPr>
          <w:rFonts w:ascii="Arial" w:hAnsi="Arial" w:cs="Arial"/>
          <w:sz w:val="24"/>
          <w:szCs w:val="24"/>
        </w:rPr>
        <w:t xml:space="preserve"> </w:t>
      </w:r>
      <w:r w:rsidR="0079370B" w:rsidRPr="00945606">
        <w:rPr>
          <w:rFonts w:ascii="Arial" w:hAnsi="Arial" w:cs="Arial"/>
          <w:sz w:val="24"/>
          <w:szCs w:val="24"/>
        </w:rPr>
        <w:t xml:space="preserve">en contra </w:t>
      </w:r>
      <w:r w:rsidR="0079370B" w:rsidRPr="00F61553">
        <w:rPr>
          <w:rFonts w:ascii="Arial" w:hAnsi="Arial" w:cs="Arial"/>
          <w:sz w:val="24"/>
          <w:szCs w:val="24"/>
        </w:rPr>
        <w:t xml:space="preserve">de </w:t>
      </w:r>
      <w:r w:rsidR="0079370B" w:rsidRPr="00F16FA6">
        <w:rPr>
          <w:rFonts w:ascii="Arial" w:hAnsi="Arial" w:cs="Arial"/>
          <w:sz w:val="24"/>
          <w:szCs w:val="24"/>
        </w:rPr>
        <w:t>la Presidencia de la República, del Ministerio de Defensa y de la Agencia para la Reincorporación y la Normalización –ARN–</w:t>
      </w:r>
      <w:r w:rsidR="00161542">
        <w:rPr>
          <w:rFonts w:ascii="Arial" w:hAnsi="Arial" w:cs="Arial"/>
          <w:sz w:val="24"/>
          <w:szCs w:val="24"/>
        </w:rPr>
        <w:t>,</w:t>
      </w:r>
      <w:r w:rsidRPr="00F865A8">
        <w:rPr>
          <w:rFonts w:ascii="Arial" w:hAnsi="Arial" w:cs="Arial"/>
          <w:sz w:val="24"/>
          <w:szCs w:val="24"/>
        </w:rPr>
        <w:t xml:space="preserve"> de conformidad </w:t>
      </w:r>
      <w:r w:rsidRPr="00F865A8">
        <w:rPr>
          <w:rFonts w:ascii="Arial" w:eastAsia="Arial" w:hAnsi="Arial" w:cs="Arial"/>
          <w:sz w:val="24"/>
          <w:szCs w:val="24"/>
        </w:rPr>
        <w:t>con lo establecido en los artículos 86 de la Constitución, 37 del Decreto 2591 de 1991 y 13 del Acuerdo 080 de 2019 de la Sala Plena del Consejo de Estado.</w:t>
      </w:r>
    </w:p>
    <w:p w14:paraId="22FCC202" w14:textId="77777777" w:rsidR="00E75CBF" w:rsidRPr="00F865A8" w:rsidRDefault="00E75CBF" w:rsidP="00797018">
      <w:pPr>
        <w:tabs>
          <w:tab w:val="left" w:pos="975"/>
        </w:tabs>
        <w:spacing w:after="0" w:line="360" w:lineRule="auto"/>
        <w:jc w:val="both"/>
        <w:rPr>
          <w:rFonts w:ascii="Arial" w:hAnsi="Arial" w:cs="Arial"/>
          <w:b/>
          <w:sz w:val="24"/>
          <w:szCs w:val="24"/>
        </w:rPr>
      </w:pPr>
    </w:p>
    <w:p w14:paraId="55AB86B7" w14:textId="77777777" w:rsidR="00D1346A" w:rsidRPr="00F865A8" w:rsidRDefault="009702E7" w:rsidP="00FA2FE9">
      <w:pPr>
        <w:tabs>
          <w:tab w:val="left" w:pos="975"/>
        </w:tabs>
        <w:spacing w:after="0" w:line="360" w:lineRule="auto"/>
        <w:rPr>
          <w:rFonts w:ascii="Arial" w:hAnsi="Arial" w:cs="Arial"/>
          <w:b/>
          <w:sz w:val="24"/>
          <w:szCs w:val="24"/>
        </w:rPr>
      </w:pPr>
      <w:r>
        <w:rPr>
          <w:rFonts w:ascii="Arial" w:hAnsi="Arial" w:cs="Arial"/>
          <w:b/>
          <w:sz w:val="24"/>
          <w:szCs w:val="24"/>
        </w:rPr>
        <w:t>2</w:t>
      </w:r>
      <w:r w:rsidR="00FE7B3A" w:rsidRPr="00F865A8">
        <w:rPr>
          <w:rFonts w:ascii="Arial" w:hAnsi="Arial" w:cs="Arial"/>
          <w:b/>
          <w:sz w:val="24"/>
          <w:szCs w:val="24"/>
        </w:rPr>
        <w:t xml:space="preserve">.- </w:t>
      </w:r>
      <w:r w:rsidR="00D1346A" w:rsidRPr="00F865A8">
        <w:rPr>
          <w:rFonts w:ascii="Arial" w:hAnsi="Arial" w:cs="Arial"/>
          <w:b/>
          <w:sz w:val="24"/>
          <w:szCs w:val="24"/>
        </w:rPr>
        <w:t xml:space="preserve">Problema jurídico </w:t>
      </w:r>
    </w:p>
    <w:p w14:paraId="305BF8F7" w14:textId="77777777" w:rsidR="00057815" w:rsidRPr="00F865A8" w:rsidRDefault="00057815" w:rsidP="009702E7">
      <w:pPr>
        <w:spacing w:after="0" w:line="360" w:lineRule="auto"/>
        <w:jc w:val="both"/>
        <w:rPr>
          <w:rFonts w:ascii="Arial" w:hAnsi="Arial" w:cs="Arial"/>
          <w:sz w:val="24"/>
          <w:szCs w:val="24"/>
        </w:rPr>
      </w:pPr>
    </w:p>
    <w:p w14:paraId="536AF771" w14:textId="18F178C1" w:rsidR="009F637C" w:rsidRPr="00AF55B9" w:rsidRDefault="0041129E" w:rsidP="009F637C">
      <w:pPr>
        <w:spacing w:after="0" w:line="360" w:lineRule="auto"/>
        <w:jc w:val="both"/>
        <w:rPr>
          <w:rFonts w:ascii="Arial" w:hAnsi="Arial" w:cs="Arial"/>
          <w:sz w:val="24"/>
          <w:szCs w:val="24"/>
        </w:rPr>
      </w:pPr>
      <w:r>
        <w:rPr>
          <w:rFonts w:ascii="Arial" w:hAnsi="Arial" w:cs="Arial"/>
          <w:sz w:val="24"/>
          <w:szCs w:val="24"/>
        </w:rPr>
        <w:t xml:space="preserve">En primer lugar, se </w:t>
      </w:r>
      <w:r w:rsidRPr="00A438F8">
        <w:rPr>
          <w:rFonts w:ascii="Arial" w:hAnsi="Arial" w:cs="Arial"/>
          <w:sz w:val="24"/>
          <w:szCs w:val="24"/>
        </w:rPr>
        <w:t>verificará si la solicitud de amparo constitucional cumple con los requisitos de procedibilidad. En caso afirmativo, determinará si la</w:t>
      </w:r>
      <w:r w:rsidR="0079370B">
        <w:rPr>
          <w:rFonts w:ascii="Arial" w:hAnsi="Arial" w:cs="Arial"/>
          <w:sz w:val="24"/>
          <w:szCs w:val="24"/>
        </w:rPr>
        <w:t xml:space="preserve">s accionadas </w:t>
      </w:r>
      <w:r>
        <w:rPr>
          <w:rFonts w:ascii="Arial" w:hAnsi="Arial" w:cs="Arial"/>
          <w:sz w:val="24"/>
          <w:szCs w:val="24"/>
        </w:rPr>
        <w:t>vulner</w:t>
      </w:r>
      <w:r w:rsidR="0079370B">
        <w:rPr>
          <w:rFonts w:ascii="Arial" w:hAnsi="Arial" w:cs="Arial"/>
          <w:sz w:val="24"/>
          <w:szCs w:val="24"/>
        </w:rPr>
        <w:t>aron</w:t>
      </w:r>
      <w:r>
        <w:rPr>
          <w:rFonts w:ascii="Arial" w:hAnsi="Arial" w:cs="Arial"/>
          <w:sz w:val="24"/>
          <w:szCs w:val="24"/>
        </w:rPr>
        <w:t xml:space="preserve"> los derechos invocados</w:t>
      </w:r>
      <w:r w:rsidRPr="00A438F8">
        <w:rPr>
          <w:rFonts w:ascii="Arial" w:hAnsi="Arial" w:cs="Arial"/>
          <w:sz w:val="24"/>
          <w:szCs w:val="24"/>
        </w:rPr>
        <w:t>.</w:t>
      </w:r>
    </w:p>
    <w:p w14:paraId="54CC0CA7" w14:textId="77777777" w:rsidR="00186FAF" w:rsidRPr="009702E7" w:rsidRDefault="00186FAF" w:rsidP="009702E7">
      <w:pPr>
        <w:spacing w:after="0" w:line="360" w:lineRule="auto"/>
        <w:jc w:val="both"/>
        <w:rPr>
          <w:rFonts w:ascii="Arial" w:hAnsi="Arial" w:cs="Arial"/>
          <w:sz w:val="24"/>
          <w:szCs w:val="24"/>
        </w:rPr>
      </w:pPr>
    </w:p>
    <w:p w14:paraId="3C9A5C89" w14:textId="2B0BB186" w:rsidR="00077412" w:rsidRPr="001E5567" w:rsidRDefault="00140819" w:rsidP="00077412">
      <w:pPr>
        <w:pStyle w:val="Textosinformato"/>
        <w:spacing w:line="360" w:lineRule="auto"/>
        <w:jc w:val="both"/>
        <w:rPr>
          <w:rFonts w:ascii="Arial" w:hAnsi="Arial" w:cs="Arial"/>
          <w:b/>
          <w:sz w:val="24"/>
          <w:szCs w:val="24"/>
        </w:rPr>
      </w:pPr>
      <w:r>
        <w:rPr>
          <w:rFonts w:ascii="Arial" w:hAnsi="Arial" w:cs="Arial"/>
          <w:b/>
          <w:sz w:val="24"/>
          <w:szCs w:val="24"/>
        </w:rPr>
        <w:t>3</w:t>
      </w:r>
      <w:r w:rsidR="00077412" w:rsidRPr="001E5567">
        <w:rPr>
          <w:rFonts w:ascii="Arial" w:hAnsi="Arial" w:cs="Arial"/>
          <w:b/>
          <w:sz w:val="24"/>
          <w:szCs w:val="24"/>
        </w:rPr>
        <w:t xml:space="preserve">.- </w:t>
      </w:r>
      <w:r w:rsidR="001E5567" w:rsidRPr="001E5567">
        <w:rPr>
          <w:rFonts w:ascii="Arial" w:hAnsi="Arial" w:cs="Arial"/>
          <w:b/>
          <w:sz w:val="24"/>
          <w:szCs w:val="24"/>
        </w:rPr>
        <w:t xml:space="preserve">Procedencia del amparo </w:t>
      </w:r>
      <w:r w:rsidR="00D8739D">
        <w:rPr>
          <w:rFonts w:ascii="Arial" w:hAnsi="Arial" w:cs="Arial"/>
          <w:b/>
          <w:sz w:val="24"/>
          <w:szCs w:val="24"/>
        </w:rPr>
        <w:t>en el caso concreto</w:t>
      </w:r>
    </w:p>
    <w:p w14:paraId="43BB5E55" w14:textId="77777777" w:rsidR="00F95A9A" w:rsidRPr="00077412" w:rsidRDefault="00F95A9A" w:rsidP="00F95A9A">
      <w:pPr>
        <w:pStyle w:val="Cuadrculaclara-nfasis31"/>
        <w:spacing w:line="360" w:lineRule="auto"/>
        <w:ind w:left="0"/>
        <w:contextualSpacing w:val="0"/>
        <w:jc w:val="both"/>
        <w:rPr>
          <w:rFonts w:ascii="Arial" w:hAnsi="Arial" w:cs="Arial"/>
          <w:lang w:val="es-ES"/>
        </w:rPr>
      </w:pPr>
    </w:p>
    <w:p w14:paraId="1D9362D0" w14:textId="514FA826" w:rsidR="0054623D" w:rsidRDefault="00140819" w:rsidP="00AA0758">
      <w:pPr>
        <w:pStyle w:val="NormalWeb"/>
        <w:spacing w:before="0" w:beforeAutospacing="0" w:after="0" w:afterAutospacing="0" w:line="360" w:lineRule="auto"/>
        <w:jc w:val="both"/>
        <w:rPr>
          <w:rFonts w:ascii="Arial" w:hAnsi="Arial" w:cs="Arial"/>
        </w:rPr>
      </w:pPr>
      <w:r>
        <w:rPr>
          <w:rFonts w:ascii="Arial" w:eastAsia="MS Mincho" w:hAnsi="Arial" w:cs="Arial"/>
        </w:rPr>
        <w:t>3</w:t>
      </w:r>
      <w:r w:rsidR="00AA0758" w:rsidRPr="00742020">
        <w:rPr>
          <w:rFonts w:ascii="Arial" w:eastAsia="MS Mincho" w:hAnsi="Arial" w:cs="Arial"/>
        </w:rPr>
        <w:t>.</w:t>
      </w:r>
      <w:r w:rsidR="009A2410">
        <w:rPr>
          <w:rFonts w:ascii="Arial" w:eastAsia="MS Mincho" w:hAnsi="Arial" w:cs="Arial"/>
        </w:rPr>
        <w:t>1</w:t>
      </w:r>
      <w:r w:rsidR="00AA0758" w:rsidRPr="00742020">
        <w:rPr>
          <w:rFonts w:ascii="Arial" w:eastAsia="MS Mincho" w:hAnsi="Arial" w:cs="Arial"/>
        </w:rPr>
        <w:t xml:space="preserve">.- </w:t>
      </w:r>
      <w:r w:rsidR="009A2410">
        <w:rPr>
          <w:rFonts w:ascii="Arial" w:eastAsia="MS Mincho" w:hAnsi="Arial" w:cs="Arial"/>
        </w:rPr>
        <w:t>D</w:t>
      </w:r>
      <w:r w:rsidR="00364AAF">
        <w:rPr>
          <w:rFonts w:ascii="Arial" w:eastAsia="MS Mincho" w:hAnsi="Arial" w:cs="Arial"/>
        </w:rPr>
        <w:t>e forma previa a estudiar el caso concreto</w:t>
      </w:r>
      <w:r w:rsidR="00174A3F">
        <w:rPr>
          <w:rFonts w:ascii="Arial" w:eastAsia="MS Mincho" w:hAnsi="Arial" w:cs="Arial"/>
        </w:rPr>
        <w:t xml:space="preserve">, </w:t>
      </w:r>
      <w:r w:rsidR="00364AAF">
        <w:rPr>
          <w:rFonts w:ascii="Arial" w:eastAsia="MS Mincho" w:hAnsi="Arial" w:cs="Arial"/>
        </w:rPr>
        <w:t>se debe destacar que</w:t>
      </w:r>
      <w:r w:rsidR="009130AE">
        <w:rPr>
          <w:rFonts w:ascii="Arial" w:eastAsia="MS Mincho" w:hAnsi="Arial" w:cs="Arial"/>
        </w:rPr>
        <w:t>,</w:t>
      </w:r>
      <w:r w:rsidR="00364AAF">
        <w:rPr>
          <w:rFonts w:ascii="Arial" w:eastAsia="MS Mincho" w:hAnsi="Arial" w:cs="Arial"/>
        </w:rPr>
        <w:t xml:space="preserve"> </w:t>
      </w:r>
      <w:r w:rsidR="005469E2">
        <w:rPr>
          <w:rFonts w:ascii="Arial" w:eastAsia="MS Mincho" w:hAnsi="Arial" w:cs="Arial"/>
        </w:rPr>
        <w:t xml:space="preserve">antes de </w:t>
      </w:r>
      <w:r w:rsidR="00742020" w:rsidRPr="00742020">
        <w:rPr>
          <w:rFonts w:ascii="Arial" w:eastAsia="MS Mincho" w:hAnsi="Arial" w:cs="Arial"/>
        </w:rPr>
        <w:t>la expedició</w:t>
      </w:r>
      <w:r w:rsidR="00742020">
        <w:rPr>
          <w:rFonts w:ascii="Arial" w:eastAsia="MS Mincho" w:hAnsi="Arial" w:cs="Arial"/>
        </w:rPr>
        <w:t xml:space="preserve">n del Decreto 1059 de 2008, </w:t>
      </w:r>
      <w:r w:rsidR="00F35B6A">
        <w:rPr>
          <w:rFonts w:ascii="Arial" w:eastAsia="MS Mincho" w:hAnsi="Arial" w:cs="Arial"/>
        </w:rPr>
        <w:t xml:space="preserve">el Gobierno </w:t>
      </w:r>
      <w:r w:rsidR="00B74C06">
        <w:rPr>
          <w:rFonts w:ascii="Arial" w:eastAsia="MS Mincho" w:hAnsi="Arial" w:cs="Arial"/>
        </w:rPr>
        <w:t>c</w:t>
      </w:r>
      <w:r w:rsidR="00F35B6A">
        <w:rPr>
          <w:rFonts w:ascii="Arial" w:eastAsia="MS Mincho" w:hAnsi="Arial" w:cs="Arial"/>
        </w:rPr>
        <w:t xml:space="preserve">olombiano </w:t>
      </w:r>
      <w:r w:rsidR="009130AE">
        <w:rPr>
          <w:rFonts w:ascii="Arial" w:eastAsia="MS Mincho" w:hAnsi="Arial" w:cs="Arial"/>
        </w:rPr>
        <w:t xml:space="preserve">había diseñado </w:t>
      </w:r>
      <w:r w:rsidR="00B74C06">
        <w:rPr>
          <w:rFonts w:ascii="Arial" w:eastAsia="MS Mincho" w:hAnsi="Arial" w:cs="Arial"/>
        </w:rPr>
        <w:t>diversos mecanismos de desmovilización para integrantes de grupos armados al margen de la ley.</w:t>
      </w:r>
      <w:r w:rsidR="00DA2E0E">
        <w:rPr>
          <w:rFonts w:ascii="Arial" w:eastAsia="MS Mincho" w:hAnsi="Arial" w:cs="Arial"/>
        </w:rPr>
        <w:t xml:space="preserve"> </w:t>
      </w:r>
      <w:r w:rsidR="00C24B47">
        <w:rPr>
          <w:rFonts w:ascii="Arial" w:eastAsia="MS Mincho" w:hAnsi="Arial" w:cs="Arial"/>
        </w:rPr>
        <w:t>Al efecto, e</w:t>
      </w:r>
      <w:r w:rsidR="00DA2E0E">
        <w:rPr>
          <w:rFonts w:ascii="Arial" w:eastAsia="MS Mincho" w:hAnsi="Arial" w:cs="Arial"/>
        </w:rPr>
        <w:t xml:space="preserve">n 1993 expidió la Ley 104, que estableció </w:t>
      </w:r>
      <w:r w:rsidR="00D311D4">
        <w:rPr>
          <w:rFonts w:ascii="Arial" w:eastAsia="MS Mincho" w:hAnsi="Arial" w:cs="Arial"/>
        </w:rPr>
        <w:t>beneficios</w:t>
      </w:r>
      <w:r w:rsidR="000542E6">
        <w:rPr>
          <w:rFonts w:ascii="Arial" w:eastAsia="MS Mincho" w:hAnsi="Arial" w:cs="Arial"/>
        </w:rPr>
        <w:t xml:space="preserve"> </w:t>
      </w:r>
      <w:r w:rsidR="00D311D4">
        <w:rPr>
          <w:rFonts w:ascii="Arial" w:eastAsia="MS Mincho" w:hAnsi="Arial" w:cs="Arial"/>
        </w:rPr>
        <w:t xml:space="preserve">jurídicos para las personas que voluntariamente abandonaran </w:t>
      </w:r>
      <w:r w:rsidR="00C24B47">
        <w:rPr>
          <w:rFonts w:ascii="Arial" w:eastAsia="MS Mincho" w:hAnsi="Arial" w:cs="Arial"/>
        </w:rPr>
        <w:t xml:space="preserve">la militancia en </w:t>
      </w:r>
      <w:r w:rsidR="00D311D4">
        <w:rPr>
          <w:rFonts w:ascii="Arial" w:eastAsia="MS Mincho" w:hAnsi="Arial" w:cs="Arial"/>
        </w:rPr>
        <w:t>grupos armados</w:t>
      </w:r>
      <w:r w:rsidR="005469E2">
        <w:rPr>
          <w:rFonts w:ascii="Arial" w:eastAsia="MS Mincho" w:hAnsi="Arial" w:cs="Arial"/>
        </w:rPr>
        <w:t xml:space="preserve"> ilegales</w:t>
      </w:r>
      <w:r w:rsidR="00C24B47">
        <w:rPr>
          <w:rFonts w:ascii="Arial" w:eastAsia="MS Mincho" w:hAnsi="Arial" w:cs="Arial"/>
        </w:rPr>
        <w:t>;</w:t>
      </w:r>
      <w:r w:rsidR="00A96821">
        <w:rPr>
          <w:rFonts w:ascii="Arial" w:eastAsia="MS Mincho" w:hAnsi="Arial" w:cs="Arial"/>
        </w:rPr>
        <w:t xml:space="preserve"> con fundamento en esa norma, </w:t>
      </w:r>
      <w:r w:rsidR="00841ADC">
        <w:rPr>
          <w:rFonts w:ascii="Arial" w:eastAsia="MS Mincho" w:hAnsi="Arial" w:cs="Arial"/>
        </w:rPr>
        <w:t xml:space="preserve">se creó, mediante </w:t>
      </w:r>
      <w:r w:rsidR="00A91B61">
        <w:rPr>
          <w:rFonts w:ascii="Arial" w:eastAsia="MS Mincho" w:hAnsi="Arial" w:cs="Arial"/>
        </w:rPr>
        <w:t xml:space="preserve">el Decreto 1385 de 1994, el Comité Operativo para la Dejación de Armas </w:t>
      </w:r>
      <w:r w:rsidR="00A91B61" w:rsidRPr="00F16FA6">
        <w:rPr>
          <w:rFonts w:ascii="Arial" w:hAnsi="Arial" w:cs="Arial"/>
        </w:rPr>
        <w:t>–</w:t>
      </w:r>
      <w:r w:rsidR="00A91B61">
        <w:rPr>
          <w:rFonts w:ascii="Arial" w:hAnsi="Arial" w:cs="Arial"/>
        </w:rPr>
        <w:t>CODA</w:t>
      </w:r>
      <w:r w:rsidR="00A91B61" w:rsidRPr="00F16FA6">
        <w:rPr>
          <w:rFonts w:ascii="Arial" w:hAnsi="Arial" w:cs="Arial"/>
        </w:rPr>
        <w:t>–</w:t>
      </w:r>
      <w:r w:rsidR="00357E80">
        <w:rPr>
          <w:rFonts w:ascii="Arial" w:hAnsi="Arial" w:cs="Arial"/>
        </w:rPr>
        <w:t>,</w:t>
      </w:r>
      <w:r w:rsidR="00BA1BB7">
        <w:rPr>
          <w:rFonts w:ascii="Arial" w:hAnsi="Arial" w:cs="Arial"/>
        </w:rPr>
        <w:t xml:space="preserve"> encargado de </w:t>
      </w:r>
      <w:r w:rsidR="00357E80">
        <w:rPr>
          <w:rFonts w:ascii="Arial" w:hAnsi="Arial" w:cs="Arial"/>
        </w:rPr>
        <w:t>realizar la evaluación del cumplimiento de los requisitos legales necesarios para acceder a los beneficios</w:t>
      </w:r>
      <w:r w:rsidR="006C468D">
        <w:rPr>
          <w:rFonts w:ascii="Arial" w:hAnsi="Arial" w:cs="Arial"/>
        </w:rPr>
        <w:t xml:space="preserve"> y diseñar los programas de reinserción</w:t>
      </w:r>
      <w:r w:rsidR="001E3462">
        <w:rPr>
          <w:rFonts w:ascii="Arial" w:hAnsi="Arial" w:cs="Arial"/>
        </w:rPr>
        <w:t xml:space="preserve"> y, </w:t>
      </w:r>
      <w:r w:rsidR="00A64CD9">
        <w:rPr>
          <w:rFonts w:ascii="Arial" w:hAnsi="Arial" w:cs="Arial"/>
        </w:rPr>
        <w:t>frente a las</w:t>
      </w:r>
      <w:r w:rsidR="001E3462">
        <w:rPr>
          <w:rFonts w:ascii="Arial" w:hAnsi="Arial" w:cs="Arial"/>
        </w:rPr>
        <w:t xml:space="preserve"> desmovilizaciones individuales, se le asignó la labor de expedir un </w:t>
      </w:r>
      <w:r w:rsidR="001E3462">
        <w:rPr>
          <w:rFonts w:ascii="Arial" w:hAnsi="Arial" w:cs="Arial"/>
        </w:rPr>
        <w:lastRenderedPageBreak/>
        <w:t xml:space="preserve">certificado </w:t>
      </w:r>
      <w:r w:rsidR="008C6CE8">
        <w:rPr>
          <w:rFonts w:ascii="Arial" w:hAnsi="Arial" w:cs="Arial"/>
        </w:rPr>
        <w:t>para que la persona pu</w:t>
      </w:r>
      <w:r w:rsidR="00A64CD9">
        <w:rPr>
          <w:rFonts w:ascii="Arial" w:hAnsi="Arial" w:cs="Arial"/>
        </w:rPr>
        <w:t>diera</w:t>
      </w:r>
      <w:r w:rsidR="008C6CE8">
        <w:rPr>
          <w:rFonts w:ascii="Arial" w:hAnsi="Arial" w:cs="Arial"/>
        </w:rPr>
        <w:t xml:space="preserve"> reclamar los beneficios derivados de </w:t>
      </w:r>
      <w:r w:rsidR="00A64CD9">
        <w:rPr>
          <w:rFonts w:ascii="Arial" w:hAnsi="Arial" w:cs="Arial"/>
        </w:rPr>
        <w:t>esa dejación de armas</w:t>
      </w:r>
      <w:r w:rsidR="006C468D">
        <w:rPr>
          <w:rFonts w:ascii="Arial" w:hAnsi="Arial" w:cs="Arial"/>
        </w:rPr>
        <w:t>.</w:t>
      </w:r>
    </w:p>
    <w:p w14:paraId="1B8FF530" w14:textId="7CBDE3A9" w:rsidR="008C6CE8" w:rsidRDefault="008C6CE8" w:rsidP="00AA0758">
      <w:pPr>
        <w:pStyle w:val="NormalWeb"/>
        <w:spacing w:before="0" w:beforeAutospacing="0" w:after="0" w:afterAutospacing="0" w:line="360" w:lineRule="auto"/>
        <w:jc w:val="both"/>
        <w:rPr>
          <w:rFonts w:ascii="Arial" w:hAnsi="Arial" w:cs="Arial"/>
        </w:rPr>
      </w:pPr>
    </w:p>
    <w:p w14:paraId="43D01160" w14:textId="32C8D394" w:rsidR="00BD41FB" w:rsidRDefault="00140819" w:rsidP="00872D14">
      <w:pPr>
        <w:pStyle w:val="NormalWeb"/>
        <w:spacing w:before="0" w:beforeAutospacing="0" w:after="0" w:afterAutospacing="0" w:line="360" w:lineRule="auto"/>
        <w:jc w:val="both"/>
        <w:rPr>
          <w:rFonts w:ascii="Arial" w:hAnsi="Arial" w:cs="Arial"/>
        </w:rPr>
      </w:pPr>
      <w:r>
        <w:rPr>
          <w:rFonts w:ascii="Arial" w:hAnsi="Arial" w:cs="Arial"/>
        </w:rPr>
        <w:t>3</w:t>
      </w:r>
      <w:r w:rsidR="002501E9">
        <w:rPr>
          <w:rFonts w:ascii="Arial" w:hAnsi="Arial" w:cs="Arial"/>
        </w:rPr>
        <w:t>.</w:t>
      </w:r>
      <w:r w:rsidR="009A2410">
        <w:rPr>
          <w:rFonts w:ascii="Arial" w:hAnsi="Arial" w:cs="Arial"/>
        </w:rPr>
        <w:t>1</w:t>
      </w:r>
      <w:r w:rsidR="002501E9">
        <w:rPr>
          <w:rFonts w:ascii="Arial" w:hAnsi="Arial" w:cs="Arial"/>
        </w:rPr>
        <w:t xml:space="preserve">.1.- </w:t>
      </w:r>
      <w:r w:rsidR="00F90C9D">
        <w:rPr>
          <w:rFonts w:ascii="Arial" w:hAnsi="Arial" w:cs="Arial"/>
        </w:rPr>
        <w:t>Ulteriormente</w:t>
      </w:r>
      <w:r w:rsidR="008C6CE8">
        <w:rPr>
          <w:rFonts w:ascii="Arial" w:hAnsi="Arial" w:cs="Arial"/>
        </w:rPr>
        <w:t xml:space="preserve">, </w:t>
      </w:r>
      <w:r w:rsidR="006775B8">
        <w:rPr>
          <w:rFonts w:ascii="Arial" w:hAnsi="Arial" w:cs="Arial"/>
        </w:rPr>
        <w:t xml:space="preserve">entró en </w:t>
      </w:r>
      <w:r w:rsidR="002D3E90">
        <w:rPr>
          <w:rFonts w:ascii="Arial" w:hAnsi="Arial" w:cs="Arial"/>
        </w:rPr>
        <w:t>vigor</w:t>
      </w:r>
      <w:r w:rsidR="006775B8">
        <w:rPr>
          <w:rFonts w:ascii="Arial" w:hAnsi="Arial" w:cs="Arial"/>
        </w:rPr>
        <w:t xml:space="preserve"> la Ley 418 de 1997, que </w:t>
      </w:r>
      <w:r w:rsidR="00416D8A">
        <w:rPr>
          <w:rFonts w:ascii="Arial" w:hAnsi="Arial" w:cs="Arial"/>
        </w:rPr>
        <w:t xml:space="preserve">fue </w:t>
      </w:r>
      <w:r w:rsidR="006775B8">
        <w:rPr>
          <w:rFonts w:ascii="Arial" w:hAnsi="Arial" w:cs="Arial"/>
        </w:rPr>
        <w:t>prorrog</w:t>
      </w:r>
      <w:r w:rsidR="00416D8A">
        <w:rPr>
          <w:rFonts w:ascii="Arial" w:hAnsi="Arial" w:cs="Arial"/>
        </w:rPr>
        <w:t>ada</w:t>
      </w:r>
      <w:r w:rsidR="006775B8">
        <w:rPr>
          <w:rFonts w:ascii="Arial" w:hAnsi="Arial" w:cs="Arial"/>
        </w:rPr>
        <w:t xml:space="preserve"> </w:t>
      </w:r>
      <w:r w:rsidR="00DD1DA0">
        <w:rPr>
          <w:rFonts w:ascii="Arial" w:hAnsi="Arial" w:cs="Arial"/>
        </w:rPr>
        <w:t xml:space="preserve">y </w:t>
      </w:r>
      <w:r w:rsidR="00416D8A">
        <w:rPr>
          <w:rFonts w:ascii="Arial" w:hAnsi="Arial" w:cs="Arial"/>
        </w:rPr>
        <w:t xml:space="preserve">modificada </w:t>
      </w:r>
      <w:r w:rsidR="00DD1DA0">
        <w:rPr>
          <w:rFonts w:ascii="Arial" w:hAnsi="Arial" w:cs="Arial"/>
        </w:rPr>
        <w:t xml:space="preserve">parcialmente </w:t>
      </w:r>
      <w:r w:rsidR="006775B8">
        <w:rPr>
          <w:rFonts w:ascii="Arial" w:hAnsi="Arial" w:cs="Arial"/>
        </w:rPr>
        <w:t xml:space="preserve">por las Leyes </w:t>
      </w:r>
      <w:r w:rsidR="005969C3">
        <w:rPr>
          <w:rFonts w:ascii="Arial" w:hAnsi="Arial" w:cs="Arial"/>
        </w:rPr>
        <w:t xml:space="preserve">548 de 1999, 782 de 2002 y 1106 de 2006. </w:t>
      </w:r>
      <w:r w:rsidR="00DD1DA0">
        <w:rPr>
          <w:rFonts w:ascii="Arial" w:hAnsi="Arial" w:cs="Arial"/>
        </w:rPr>
        <w:t xml:space="preserve">La precitada norma previó </w:t>
      </w:r>
      <w:r w:rsidR="00416D8A">
        <w:rPr>
          <w:rFonts w:ascii="Arial" w:hAnsi="Arial" w:cs="Arial"/>
        </w:rPr>
        <w:t>la figura d</w:t>
      </w:r>
      <w:r w:rsidR="00DD1DA0">
        <w:rPr>
          <w:rFonts w:ascii="Arial" w:hAnsi="Arial" w:cs="Arial"/>
        </w:rPr>
        <w:t>el indulto</w:t>
      </w:r>
      <w:r w:rsidR="00B50B3D">
        <w:rPr>
          <w:rFonts w:ascii="Arial" w:hAnsi="Arial" w:cs="Arial"/>
        </w:rPr>
        <w:t xml:space="preserve"> como beneficio para personas privadas de la libertad con sentencia condenatoria</w:t>
      </w:r>
      <w:r w:rsidR="008134EC">
        <w:rPr>
          <w:rFonts w:ascii="Arial" w:hAnsi="Arial" w:cs="Arial"/>
        </w:rPr>
        <w:t xml:space="preserve">. </w:t>
      </w:r>
      <w:r w:rsidR="00A04FA3">
        <w:rPr>
          <w:rFonts w:ascii="Arial" w:hAnsi="Arial" w:cs="Arial"/>
        </w:rPr>
        <w:t xml:space="preserve">Por su parte el </w:t>
      </w:r>
      <w:r w:rsidR="006D4B64">
        <w:rPr>
          <w:rFonts w:ascii="Arial" w:hAnsi="Arial" w:cs="Arial"/>
        </w:rPr>
        <w:t>Decreto</w:t>
      </w:r>
      <w:r w:rsidR="00A04FA3">
        <w:rPr>
          <w:rFonts w:ascii="Arial" w:hAnsi="Arial" w:cs="Arial"/>
        </w:rPr>
        <w:t xml:space="preserve"> 3043</w:t>
      </w:r>
      <w:r w:rsidR="006D4B64">
        <w:rPr>
          <w:rFonts w:ascii="Arial" w:hAnsi="Arial" w:cs="Arial"/>
        </w:rPr>
        <w:t xml:space="preserve"> de 2006 creó la Alta Consejería para Reintegración </w:t>
      </w:r>
      <w:r w:rsidR="00ED638C">
        <w:rPr>
          <w:rFonts w:ascii="Arial" w:hAnsi="Arial" w:cs="Arial"/>
        </w:rPr>
        <w:t>Social y Económica de Personas y Grupos Alzados en Armas</w:t>
      </w:r>
      <w:r w:rsidR="00AD7199">
        <w:rPr>
          <w:rFonts w:ascii="Arial" w:hAnsi="Arial" w:cs="Arial"/>
        </w:rPr>
        <w:t>.</w:t>
      </w:r>
    </w:p>
    <w:p w14:paraId="2351EB6C" w14:textId="18C15425" w:rsidR="00AD7199" w:rsidRDefault="00AD7199" w:rsidP="00ED638C">
      <w:pPr>
        <w:pStyle w:val="NormalWeb"/>
        <w:spacing w:before="0" w:beforeAutospacing="0" w:after="0" w:afterAutospacing="0" w:line="360" w:lineRule="auto"/>
        <w:jc w:val="both"/>
        <w:rPr>
          <w:rFonts w:ascii="Arial" w:hAnsi="Arial" w:cs="Arial"/>
        </w:rPr>
      </w:pPr>
    </w:p>
    <w:p w14:paraId="4EB85BB1" w14:textId="0B3CCC48" w:rsidR="00A4175C" w:rsidRDefault="00140819" w:rsidP="00C04EBB">
      <w:pPr>
        <w:pStyle w:val="NormalWeb"/>
        <w:spacing w:before="0" w:beforeAutospacing="0" w:after="0" w:afterAutospacing="0" w:line="360" w:lineRule="auto"/>
        <w:jc w:val="both"/>
        <w:rPr>
          <w:rFonts w:ascii="Arial" w:hAnsi="Arial" w:cs="Arial"/>
        </w:rPr>
      </w:pPr>
      <w:r>
        <w:rPr>
          <w:rFonts w:ascii="Arial" w:hAnsi="Arial" w:cs="Arial"/>
        </w:rPr>
        <w:t>3</w:t>
      </w:r>
      <w:r w:rsidR="00EA6C3A">
        <w:rPr>
          <w:rFonts w:ascii="Arial" w:hAnsi="Arial" w:cs="Arial"/>
        </w:rPr>
        <w:t>.</w:t>
      </w:r>
      <w:r w:rsidR="009A2410">
        <w:rPr>
          <w:rFonts w:ascii="Arial" w:hAnsi="Arial" w:cs="Arial"/>
        </w:rPr>
        <w:t>1</w:t>
      </w:r>
      <w:r w:rsidR="00EA6C3A">
        <w:rPr>
          <w:rFonts w:ascii="Arial" w:hAnsi="Arial" w:cs="Arial"/>
        </w:rPr>
        <w:t>.</w:t>
      </w:r>
      <w:r w:rsidR="002501E9">
        <w:rPr>
          <w:rFonts w:ascii="Arial" w:hAnsi="Arial" w:cs="Arial"/>
        </w:rPr>
        <w:t>2</w:t>
      </w:r>
      <w:r w:rsidR="00EA6C3A">
        <w:rPr>
          <w:rFonts w:ascii="Arial" w:hAnsi="Arial" w:cs="Arial"/>
        </w:rPr>
        <w:t xml:space="preserve">.- </w:t>
      </w:r>
      <w:r w:rsidR="002501E9">
        <w:rPr>
          <w:rFonts w:ascii="Arial" w:hAnsi="Arial" w:cs="Arial"/>
        </w:rPr>
        <w:t>C</w:t>
      </w:r>
      <w:r w:rsidR="00872D14">
        <w:rPr>
          <w:rFonts w:ascii="Arial" w:hAnsi="Arial" w:cs="Arial"/>
        </w:rPr>
        <w:t xml:space="preserve">on el fin de reglamentar el procedimiento para aquellas personas privadas de libertad que </w:t>
      </w:r>
      <w:r w:rsidR="002501E9">
        <w:rPr>
          <w:rFonts w:ascii="Arial" w:hAnsi="Arial" w:cs="Arial"/>
        </w:rPr>
        <w:t>hicieran</w:t>
      </w:r>
      <w:r w:rsidR="00872D14">
        <w:rPr>
          <w:rFonts w:ascii="Arial" w:hAnsi="Arial" w:cs="Arial"/>
        </w:rPr>
        <w:t xml:space="preserve"> parte de grupos guerrilleros</w:t>
      </w:r>
      <w:r w:rsidR="002501E9">
        <w:rPr>
          <w:rFonts w:ascii="Arial" w:hAnsi="Arial" w:cs="Arial"/>
        </w:rPr>
        <w:t>,</w:t>
      </w:r>
      <w:r w:rsidR="00872D14">
        <w:rPr>
          <w:rFonts w:ascii="Arial" w:hAnsi="Arial" w:cs="Arial"/>
        </w:rPr>
        <w:t xml:space="preserve"> se expidió el Decreto 1059 de 2008</w:t>
      </w:r>
      <w:r w:rsidR="002501E9">
        <w:rPr>
          <w:rFonts w:ascii="Arial" w:hAnsi="Arial" w:cs="Arial"/>
        </w:rPr>
        <w:t xml:space="preserve">, el cual </w:t>
      </w:r>
      <w:r w:rsidR="004C04DF">
        <w:rPr>
          <w:rFonts w:ascii="Arial" w:hAnsi="Arial" w:cs="Arial"/>
        </w:rPr>
        <w:t xml:space="preserve">precisó </w:t>
      </w:r>
      <w:r w:rsidR="000A7666">
        <w:rPr>
          <w:rFonts w:ascii="Arial" w:hAnsi="Arial" w:cs="Arial"/>
        </w:rPr>
        <w:t xml:space="preserve">que </w:t>
      </w:r>
      <w:r w:rsidR="004C04DF">
        <w:rPr>
          <w:rFonts w:ascii="Arial" w:hAnsi="Arial" w:cs="Arial"/>
        </w:rPr>
        <w:t>los miembros de</w:t>
      </w:r>
      <w:r w:rsidR="001377D1">
        <w:rPr>
          <w:rFonts w:ascii="Arial" w:hAnsi="Arial" w:cs="Arial"/>
        </w:rPr>
        <w:t xml:space="preserve"> esos</w:t>
      </w:r>
      <w:r w:rsidR="004C04DF">
        <w:rPr>
          <w:rFonts w:ascii="Arial" w:hAnsi="Arial" w:cs="Arial"/>
        </w:rPr>
        <w:t xml:space="preserve"> grupos</w:t>
      </w:r>
      <w:r w:rsidR="002501E9">
        <w:rPr>
          <w:rFonts w:ascii="Arial" w:hAnsi="Arial" w:cs="Arial"/>
        </w:rPr>
        <w:t>, para ser titulares</w:t>
      </w:r>
      <w:r w:rsidR="00ED6FAA">
        <w:rPr>
          <w:rFonts w:ascii="Arial" w:hAnsi="Arial" w:cs="Arial"/>
        </w:rPr>
        <w:t xml:space="preserve"> de los beneficios allí fijados,</w:t>
      </w:r>
      <w:r w:rsidR="00B27F51">
        <w:rPr>
          <w:rFonts w:ascii="Arial" w:hAnsi="Arial" w:cs="Arial"/>
        </w:rPr>
        <w:t xml:space="preserve"> debían </w:t>
      </w:r>
      <w:r w:rsidR="0046133D">
        <w:rPr>
          <w:rFonts w:ascii="Arial" w:hAnsi="Arial" w:cs="Arial"/>
        </w:rPr>
        <w:t>dirigir una petición</w:t>
      </w:r>
      <w:r w:rsidR="00BD6C41">
        <w:rPr>
          <w:rFonts w:ascii="Arial" w:hAnsi="Arial" w:cs="Arial"/>
        </w:rPr>
        <w:t xml:space="preserve">, junto con </w:t>
      </w:r>
      <w:r w:rsidR="001377D1">
        <w:rPr>
          <w:rFonts w:ascii="Arial" w:hAnsi="Arial" w:cs="Arial"/>
        </w:rPr>
        <w:t xml:space="preserve">ciertos </w:t>
      </w:r>
      <w:r w:rsidR="00BD6C41">
        <w:rPr>
          <w:rFonts w:ascii="Arial" w:hAnsi="Arial" w:cs="Arial"/>
        </w:rPr>
        <w:t>anexos,</w:t>
      </w:r>
      <w:r w:rsidR="0046133D">
        <w:rPr>
          <w:rFonts w:ascii="Arial" w:hAnsi="Arial" w:cs="Arial"/>
        </w:rPr>
        <w:t xml:space="preserve"> </w:t>
      </w:r>
      <w:r w:rsidR="00BD6C41">
        <w:rPr>
          <w:rFonts w:ascii="Arial" w:hAnsi="Arial" w:cs="Arial"/>
        </w:rPr>
        <w:t xml:space="preserve">al </w:t>
      </w:r>
      <w:r w:rsidR="00C04EBB">
        <w:rPr>
          <w:rFonts w:ascii="Arial" w:hAnsi="Arial" w:cs="Arial"/>
        </w:rPr>
        <w:t>Ministerio</w:t>
      </w:r>
      <w:r w:rsidR="0046133D">
        <w:rPr>
          <w:rFonts w:ascii="Arial" w:hAnsi="Arial" w:cs="Arial"/>
        </w:rPr>
        <w:t xml:space="preserve"> del Interior </w:t>
      </w:r>
      <w:r w:rsidR="00C04EBB">
        <w:rPr>
          <w:rFonts w:ascii="Arial" w:hAnsi="Arial" w:cs="Arial"/>
        </w:rPr>
        <w:t>y de Justicia</w:t>
      </w:r>
      <w:r w:rsidR="005457EC">
        <w:rPr>
          <w:rFonts w:ascii="Arial" w:hAnsi="Arial" w:cs="Arial"/>
        </w:rPr>
        <w:t xml:space="preserve"> (artículo 3º)</w:t>
      </w:r>
      <w:r w:rsidR="00C04EBB">
        <w:rPr>
          <w:rFonts w:ascii="Arial" w:hAnsi="Arial" w:cs="Arial"/>
        </w:rPr>
        <w:t xml:space="preserve"> y este, a su vez, debía remi</w:t>
      </w:r>
      <w:r w:rsidR="00AC1D45">
        <w:rPr>
          <w:rFonts w:ascii="Arial" w:hAnsi="Arial" w:cs="Arial"/>
        </w:rPr>
        <w:t>tir la documentación al CODA</w:t>
      </w:r>
      <w:r w:rsidR="00DB2BCC">
        <w:rPr>
          <w:rFonts w:ascii="Arial" w:hAnsi="Arial" w:cs="Arial"/>
        </w:rPr>
        <w:t xml:space="preserve"> </w:t>
      </w:r>
      <w:r w:rsidR="005457EC">
        <w:rPr>
          <w:rFonts w:ascii="Arial" w:hAnsi="Arial" w:cs="Arial"/>
        </w:rPr>
        <w:t>(artículo 4º)</w:t>
      </w:r>
      <w:r w:rsidR="007254F0">
        <w:rPr>
          <w:rFonts w:ascii="Arial" w:hAnsi="Arial" w:cs="Arial"/>
        </w:rPr>
        <w:t>, el que</w:t>
      </w:r>
      <w:r w:rsidR="00DB2BCC">
        <w:rPr>
          <w:rFonts w:ascii="Arial" w:hAnsi="Arial" w:cs="Arial"/>
        </w:rPr>
        <w:t xml:space="preserve">, luego de agotar una serie de verificaciones, </w:t>
      </w:r>
      <w:r w:rsidR="007254F0">
        <w:rPr>
          <w:rFonts w:ascii="Arial" w:hAnsi="Arial" w:cs="Arial"/>
        </w:rPr>
        <w:t xml:space="preserve">certificaría </w:t>
      </w:r>
      <w:r w:rsidR="00AB48A3">
        <w:rPr>
          <w:rFonts w:ascii="Arial" w:hAnsi="Arial" w:cs="Arial"/>
        </w:rPr>
        <w:t>la pert</w:t>
      </w:r>
      <w:r w:rsidR="000A05AA">
        <w:rPr>
          <w:rFonts w:ascii="Arial" w:hAnsi="Arial" w:cs="Arial"/>
        </w:rPr>
        <w:t xml:space="preserve">enencia del individuo al grupo de guerrilla y </w:t>
      </w:r>
      <w:r w:rsidR="00EA6C3A">
        <w:rPr>
          <w:rFonts w:ascii="Arial" w:hAnsi="Arial" w:cs="Arial"/>
        </w:rPr>
        <w:t>su voluntad de abandonarlo</w:t>
      </w:r>
      <w:r w:rsidR="007254F0">
        <w:rPr>
          <w:rFonts w:ascii="Arial" w:hAnsi="Arial" w:cs="Arial"/>
        </w:rPr>
        <w:t xml:space="preserve"> (artículo 8º)</w:t>
      </w:r>
      <w:r w:rsidR="00EA6C3A">
        <w:rPr>
          <w:rFonts w:ascii="Arial" w:hAnsi="Arial" w:cs="Arial"/>
        </w:rPr>
        <w:t>.</w:t>
      </w:r>
      <w:r w:rsidR="001F05FB">
        <w:rPr>
          <w:rFonts w:ascii="Arial" w:hAnsi="Arial" w:cs="Arial"/>
        </w:rPr>
        <w:t xml:space="preserve"> </w:t>
      </w:r>
    </w:p>
    <w:p w14:paraId="20BC5C2C" w14:textId="77777777" w:rsidR="00A4175C" w:rsidRDefault="00A4175C" w:rsidP="00C04EBB">
      <w:pPr>
        <w:pStyle w:val="NormalWeb"/>
        <w:spacing w:before="0" w:beforeAutospacing="0" w:after="0" w:afterAutospacing="0" w:line="360" w:lineRule="auto"/>
        <w:jc w:val="both"/>
        <w:rPr>
          <w:rFonts w:ascii="Arial" w:hAnsi="Arial" w:cs="Arial"/>
        </w:rPr>
      </w:pPr>
    </w:p>
    <w:p w14:paraId="0613A35C" w14:textId="1F003C4E" w:rsidR="00BD41FB" w:rsidRDefault="00A4175C" w:rsidP="00C04EBB">
      <w:pPr>
        <w:pStyle w:val="NormalWeb"/>
        <w:spacing w:before="0" w:beforeAutospacing="0" w:after="0" w:afterAutospacing="0" w:line="360" w:lineRule="auto"/>
        <w:jc w:val="both"/>
        <w:rPr>
          <w:rFonts w:ascii="Arial" w:hAnsi="Arial" w:cs="Arial"/>
        </w:rPr>
      </w:pPr>
      <w:r>
        <w:rPr>
          <w:rFonts w:ascii="Arial" w:hAnsi="Arial" w:cs="Arial"/>
        </w:rPr>
        <w:t>Esta certificación se enviaría a todas las autoridades competentes y, le correspond</w:t>
      </w:r>
      <w:r w:rsidR="00A106B0">
        <w:rPr>
          <w:rFonts w:ascii="Arial" w:hAnsi="Arial" w:cs="Arial"/>
        </w:rPr>
        <w:t>ía</w:t>
      </w:r>
      <w:r>
        <w:rPr>
          <w:rFonts w:ascii="Arial" w:hAnsi="Arial" w:cs="Arial"/>
        </w:rPr>
        <w:t xml:space="preserve"> al Gobierno Nacional, </w:t>
      </w:r>
      <w:r w:rsidR="00484E9F">
        <w:rPr>
          <w:rFonts w:ascii="Arial" w:hAnsi="Arial" w:cs="Arial"/>
        </w:rPr>
        <w:t>conceder el indulto</w:t>
      </w:r>
      <w:r w:rsidR="00EA2C1D">
        <w:rPr>
          <w:rFonts w:ascii="Arial" w:hAnsi="Arial" w:cs="Arial"/>
        </w:rPr>
        <w:t xml:space="preserve"> previsto en la Ley 418 de 1997 y sus normas </w:t>
      </w:r>
      <w:r w:rsidR="00CE602B">
        <w:rPr>
          <w:rFonts w:ascii="Arial" w:hAnsi="Arial" w:cs="Arial"/>
        </w:rPr>
        <w:t>modificatorias.</w:t>
      </w:r>
    </w:p>
    <w:p w14:paraId="0E119690" w14:textId="53C9C88F" w:rsidR="00CE602B" w:rsidRDefault="00CE602B" w:rsidP="00C04EBB">
      <w:pPr>
        <w:pStyle w:val="NormalWeb"/>
        <w:spacing w:before="0" w:beforeAutospacing="0" w:after="0" w:afterAutospacing="0" w:line="360" w:lineRule="auto"/>
        <w:jc w:val="both"/>
        <w:rPr>
          <w:rFonts w:ascii="Arial" w:hAnsi="Arial" w:cs="Arial"/>
        </w:rPr>
      </w:pPr>
    </w:p>
    <w:p w14:paraId="7F200344" w14:textId="4E9926C8" w:rsidR="00CE602B" w:rsidRDefault="004B1373" w:rsidP="00C04EBB">
      <w:pPr>
        <w:pStyle w:val="NormalWeb"/>
        <w:spacing w:before="0" w:beforeAutospacing="0" w:after="0" w:afterAutospacing="0" w:line="360" w:lineRule="auto"/>
        <w:jc w:val="both"/>
        <w:rPr>
          <w:rFonts w:ascii="Arial" w:hAnsi="Arial" w:cs="Arial"/>
        </w:rPr>
      </w:pPr>
      <w:r>
        <w:rPr>
          <w:rFonts w:ascii="Arial" w:hAnsi="Arial" w:cs="Arial"/>
        </w:rPr>
        <w:t xml:space="preserve">Dentro de los beneficios previstos en el </w:t>
      </w:r>
      <w:r w:rsidR="00A76A5D">
        <w:rPr>
          <w:rFonts w:ascii="Arial" w:hAnsi="Arial" w:cs="Arial"/>
        </w:rPr>
        <w:t>Decreto 1059 de 2008, se estableció</w:t>
      </w:r>
      <w:r w:rsidR="00AE32AF">
        <w:rPr>
          <w:rFonts w:ascii="Arial" w:hAnsi="Arial" w:cs="Arial"/>
        </w:rPr>
        <w:t xml:space="preserve"> </w:t>
      </w:r>
      <w:r w:rsidR="000E5098">
        <w:rPr>
          <w:rFonts w:ascii="Arial" w:hAnsi="Arial" w:cs="Arial"/>
        </w:rPr>
        <w:t xml:space="preserve">el deber de </w:t>
      </w:r>
      <w:r w:rsidR="00AE32AF">
        <w:rPr>
          <w:rFonts w:ascii="Arial" w:hAnsi="Arial" w:cs="Arial"/>
        </w:rPr>
        <w:t xml:space="preserve">brindar </w:t>
      </w:r>
      <w:r w:rsidR="00C6636D">
        <w:rPr>
          <w:rFonts w:ascii="Arial" w:hAnsi="Arial" w:cs="Arial"/>
        </w:rPr>
        <w:t xml:space="preserve">apoyo humanitario </w:t>
      </w:r>
      <w:r w:rsidR="00487076">
        <w:rPr>
          <w:rFonts w:ascii="Arial" w:hAnsi="Arial" w:cs="Arial"/>
        </w:rPr>
        <w:t xml:space="preserve">y asistencia técnica </w:t>
      </w:r>
      <w:r w:rsidR="00AE32AF">
        <w:rPr>
          <w:rFonts w:ascii="Arial" w:hAnsi="Arial" w:cs="Arial"/>
        </w:rPr>
        <w:t xml:space="preserve">al grupo familiar </w:t>
      </w:r>
      <w:r w:rsidR="00C6636D">
        <w:rPr>
          <w:rFonts w:ascii="Arial" w:hAnsi="Arial" w:cs="Arial"/>
        </w:rPr>
        <w:t xml:space="preserve">reportado por </w:t>
      </w:r>
      <w:r w:rsidR="00AE32AF">
        <w:rPr>
          <w:rFonts w:ascii="Arial" w:hAnsi="Arial" w:cs="Arial"/>
        </w:rPr>
        <w:t>el solicitante</w:t>
      </w:r>
      <w:r w:rsidR="005951DF">
        <w:rPr>
          <w:rFonts w:ascii="Arial" w:hAnsi="Arial" w:cs="Arial"/>
        </w:rPr>
        <w:t>; apoyo que iniciaba</w:t>
      </w:r>
      <w:r w:rsidR="00487076">
        <w:rPr>
          <w:rFonts w:ascii="Arial" w:hAnsi="Arial" w:cs="Arial"/>
        </w:rPr>
        <w:t xml:space="preserve"> desde </w:t>
      </w:r>
      <w:r w:rsidR="005951DF">
        <w:rPr>
          <w:rFonts w:ascii="Arial" w:hAnsi="Arial" w:cs="Arial"/>
        </w:rPr>
        <w:t>la obtención de</w:t>
      </w:r>
      <w:r w:rsidR="0057168E">
        <w:rPr>
          <w:rFonts w:ascii="Arial" w:hAnsi="Arial" w:cs="Arial"/>
        </w:rPr>
        <w:t xml:space="preserve">l </w:t>
      </w:r>
      <w:r w:rsidR="00220E27">
        <w:rPr>
          <w:rFonts w:ascii="Arial" w:hAnsi="Arial" w:cs="Arial"/>
        </w:rPr>
        <w:t>concepto</w:t>
      </w:r>
      <w:r w:rsidR="00906D77">
        <w:rPr>
          <w:rFonts w:ascii="Arial" w:hAnsi="Arial" w:cs="Arial"/>
        </w:rPr>
        <w:t xml:space="preserve"> </w:t>
      </w:r>
      <w:r w:rsidR="00220E27">
        <w:rPr>
          <w:rFonts w:ascii="Arial" w:hAnsi="Arial" w:cs="Arial"/>
        </w:rPr>
        <w:t>favorable</w:t>
      </w:r>
      <w:r w:rsidR="00906D77">
        <w:rPr>
          <w:rFonts w:ascii="Arial" w:hAnsi="Arial" w:cs="Arial"/>
        </w:rPr>
        <w:t xml:space="preserve"> del entrevistador en cuanto a la pertenencia a un grupo guerrillero y hasta que el CODA </w:t>
      </w:r>
      <w:r w:rsidR="0057168E">
        <w:rPr>
          <w:rFonts w:ascii="Arial" w:hAnsi="Arial" w:cs="Arial"/>
        </w:rPr>
        <w:t>expedía</w:t>
      </w:r>
      <w:r w:rsidR="00906D77">
        <w:rPr>
          <w:rFonts w:ascii="Arial" w:hAnsi="Arial" w:cs="Arial"/>
        </w:rPr>
        <w:t xml:space="preserve"> la correspondiente certificación</w:t>
      </w:r>
      <w:r w:rsidR="00FF3216">
        <w:rPr>
          <w:rFonts w:ascii="Arial" w:hAnsi="Arial" w:cs="Arial"/>
        </w:rPr>
        <w:t xml:space="preserve"> </w:t>
      </w:r>
      <w:r w:rsidR="000E5098">
        <w:rPr>
          <w:rFonts w:ascii="Arial" w:hAnsi="Arial" w:cs="Arial"/>
        </w:rPr>
        <w:t>(</w:t>
      </w:r>
      <w:r w:rsidR="00FF3216">
        <w:rPr>
          <w:rFonts w:ascii="Arial" w:hAnsi="Arial" w:cs="Arial"/>
        </w:rPr>
        <w:t>artículo 12)</w:t>
      </w:r>
      <w:r w:rsidR="00220E27">
        <w:rPr>
          <w:rFonts w:ascii="Arial" w:hAnsi="Arial" w:cs="Arial"/>
        </w:rPr>
        <w:t>.</w:t>
      </w:r>
      <w:r w:rsidR="0097108B">
        <w:rPr>
          <w:rFonts w:ascii="Arial" w:hAnsi="Arial" w:cs="Arial"/>
        </w:rPr>
        <w:t xml:space="preserve"> </w:t>
      </w:r>
    </w:p>
    <w:p w14:paraId="40438A6D" w14:textId="7A225A20" w:rsidR="000E5098" w:rsidRDefault="000E5098" w:rsidP="00C04EBB">
      <w:pPr>
        <w:pStyle w:val="NormalWeb"/>
        <w:spacing w:before="0" w:beforeAutospacing="0" w:after="0" w:afterAutospacing="0" w:line="360" w:lineRule="auto"/>
        <w:jc w:val="both"/>
        <w:rPr>
          <w:rFonts w:ascii="Arial" w:hAnsi="Arial" w:cs="Arial"/>
        </w:rPr>
      </w:pPr>
    </w:p>
    <w:p w14:paraId="12E8785C" w14:textId="74CB2974" w:rsidR="000E5098" w:rsidRDefault="000E5098" w:rsidP="00514387">
      <w:pPr>
        <w:pStyle w:val="NormalWeb"/>
        <w:spacing w:before="0" w:beforeAutospacing="0" w:after="0" w:afterAutospacing="0" w:line="360" w:lineRule="auto"/>
        <w:jc w:val="both"/>
        <w:rPr>
          <w:rFonts w:ascii="Arial" w:hAnsi="Arial" w:cs="Arial"/>
        </w:rPr>
      </w:pPr>
      <w:r>
        <w:rPr>
          <w:rFonts w:ascii="Arial" w:hAnsi="Arial" w:cs="Arial"/>
        </w:rPr>
        <w:t xml:space="preserve">En cuanto a las prerrogativas </w:t>
      </w:r>
      <w:r w:rsidR="000E010F">
        <w:rPr>
          <w:rFonts w:ascii="Arial" w:hAnsi="Arial" w:cs="Arial"/>
        </w:rPr>
        <w:t>socio</w:t>
      </w:r>
      <w:r>
        <w:rPr>
          <w:rFonts w:ascii="Arial" w:hAnsi="Arial" w:cs="Arial"/>
        </w:rPr>
        <w:t>económicas</w:t>
      </w:r>
      <w:r w:rsidR="000E010F">
        <w:rPr>
          <w:rFonts w:ascii="Arial" w:hAnsi="Arial" w:cs="Arial"/>
        </w:rPr>
        <w:t xml:space="preserve">, la norma </w:t>
      </w:r>
      <w:r w:rsidR="00514387">
        <w:rPr>
          <w:rFonts w:ascii="Arial" w:hAnsi="Arial" w:cs="Arial"/>
        </w:rPr>
        <w:t xml:space="preserve">se limitó a establecer que el objetivo era </w:t>
      </w:r>
      <w:r w:rsidR="00C8608D">
        <w:rPr>
          <w:rFonts w:ascii="Arial" w:hAnsi="Arial" w:cs="Arial"/>
        </w:rPr>
        <w:t xml:space="preserve">que la persona </w:t>
      </w:r>
      <w:r w:rsidR="009A38EB">
        <w:rPr>
          <w:rFonts w:ascii="Arial" w:hAnsi="Arial" w:cs="Arial"/>
        </w:rPr>
        <w:t>desmovilizada</w:t>
      </w:r>
      <w:r w:rsidR="00C8608D">
        <w:rPr>
          <w:rFonts w:ascii="Arial" w:hAnsi="Arial" w:cs="Arial"/>
        </w:rPr>
        <w:t xml:space="preserve"> </w:t>
      </w:r>
      <w:r w:rsidR="00035326">
        <w:rPr>
          <w:rFonts w:ascii="Arial" w:hAnsi="Arial" w:cs="Arial"/>
        </w:rPr>
        <w:t>se reintegrara</w:t>
      </w:r>
      <w:r w:rsidR="00514387">
        <w:rPr>
          <w:rFonts w:ascii="Arial" w:hAnsi="Arial" w:cs="Arial"/>
        </w:rPr>
        <w:t xml:space="preserve"> </w:t>
      </w:r>
      <w:r w:rsidR="001F4D4D">
        <w:rPr>
          <w:rFonts w:ascii="Arial" w:hAnsi="Arial" w:cs="Arial"/>
        </w:rPr>
        <w:t>social y económica</w:t>
      </w:r>
      <w:r w:rsidR="00514387">
        <w:rPr>
          <w:rFonts w:ascii="Arial" w:hAnsi="Arial" w:cs="Arial"/>
        </w:rPr>
        <w:t>mente a la vida civil</w:t>
      </w:r>
      <w:r w:rsidR="00713FD8">
        <w:rPr>
          <w:rFonts w:ascii="Arial" w:hAnsi="Arial" w:cs="Arial"/>
        </w:rPr>
        <w:t xml:space="preserve">; para ello, </w:t>
      </w:r>
      <w:r w:rsidR="00982C12">
        <w:rPr>
          <w:rFonts w:ascii="Arial" w:hAnsi="Arial" w:cs="Arial"/>
        </w:rPr>
        <w:t xml:space="preserve">la </w:t>
      </w:r>
      <w:r w:rsidR="001377D1">
        <w:rPr>
          <w:rFonts w:ascii="Arial" w:hAnsi="Arial" w:cs="Arial"/>
        </w:rPr>
        <w:t xml:space="preserve">aludida </w:t>
      </w:r>
      <w:r w:rsidR="00982C12">
        <w:rPr>
          <w:rFonts w:ascii="Arial" w:hAnsi="Arial" w:cs="Arial"/>
        </w:rPr>
        <w:t>Consejería, tenía que coordinar</w:t>
      </w:r>
      <w:r w:rsidR="006469DB">
        <w:rPr>
          <w:rFonts w:ascii="Arial" w:hAnsi="Arial" w:cs="Arial"/>
        </w:rPr>
        <w:t>se</w:t>
      </w:r>
      <w:r w:rsidR="00982C12">
        <w:rPr>
          <w:rFonts w:ascii="Arial" w:hAnsi="Arial" w:cs="Arial"/>
        </w:rPr>
        <w:t xml:space="preserve"> y articular</w:t>
      </w:r>
      <w:r w:rsidR="006469DB">
        <w:rPr>
          <w:rFonts w:ascii="Arial" w:hAnsi="Arial" w:cs="Arial"/>
        </w:rPr>
        <w:t>se</w:t>
      </w:r>
      <w:r w:rsidR="00124DFA">
        <w:rPr>
          <w:rFonts w:ascii="Arial" w:hAnsi="Arial" w:cs="Arial"/>
        </w:rPr>
        <w:t xml:space="preserve"> </w:t>
      </w:r>
      <w:r w:rsidR="006469DB">
        <w:rPr>
          <w:rFonts w:ascii="Arial" w:hAnsi="Arial" w:cs="Arial"/>
        </w:rPr>
        <w:t>c</w:t>
      </w:r>
      <w:r w:rsidR="00124DFA">
        <w:rPr>
          <w:rFonts w:ascii="Arial" w:hAnsi="Arial" w:cs="Arial"/>
        </w:rPr>
        <w:t xml:space="preserve">on autoridades </w:t>
      </w:r>
      <w:r w:rsidR="006469DB">
        <w:rPr>
          <w:rFonts w:ascii="Arial" w:hAnsi="Arial" w:cs="Arial"/>
        </w:rPr>
        <w:t xml:space="preserve">responsables </w:t>
      </w:r>
      <w:r w:rsidR="00124DFA">
        <w:rPr>
          <w:rFonts w:ascii="Arial" w:hAnsi="Arial" w:cs="Arial"/>
        </w:rPr>
        <w:t xml:space="preserve">de </w:t>
      </w:r>
      <w:r w:rsidR="002220E9">
        <w:rPr>
          <w:rFonts w:ascii="Arial" w:hAnsi="Arial" w:cs="Arial"/>
        </w:rPr>
        <w:t xml:space="preserve">programas que </w:t>
      </w:r>
      <w:r w:rsidR="006469DB">
        <w:rPr>
          <w:rFonts w:ascii="Arial" w:hAnsi="Arial" w:cs="Arial"/>
        </w:rPr>
        <w:t>gara</w:t>
      </w:r>
      <w:r w:rsidR="005F2416">
        <w:rPr>
          <w:rFonts w:ascii="Arial" w:hAnsi="Arial" w:cs="Arial"/>
        </w:rPr>
        <w:t>ntizaran</w:t>
      </w:r>
      <w:r w:rsidR="002220E9">
        <w:rPr>
          <w:rFonts w:ascii="Arial" w:hAnsi="Arial" w:cs="Arial"/>
        </w:rPr>
        <w:t xml:space="preserve"> la protección y desarrollo del grupo familiar</w:t>
      </w:r>
      <w:r w:rsidR="00EE0C5E">
        <w:rPr>
          <w:rFonts w:ascii="Arial" w:hAnsi="Arial" w:cs="Arial"/>
        </w:rPr>
        <w:t xml:space="preserve"> </w:t>
      </w:r>
      <w:r w:rsidR="005F2416">
        <w:rPr>
          <w:rFonts w:ascii="Arial" w:hAnsi="Arial" w:cs="Arial"/>
        </w:rPr>
        <w:t xml:space="preserve">y </w:t>
      </w:r>
      <w:r w:rsidR="00EE0C5E">
        <w:rPr>
          <w:rFonts w:ascii="Arial" w:hAnsi="Arial" w:cs="Arial"/>
        </w:rPr>
        <w:t>del mi</w:t>
      </w:r>
      <w:r w:rsidR="005F2416">
        <w:rPr>
          <w:rFonts w:ascii="Arial" w:hAnsi="Arial" w:cs="Arial"/>
        </w:rPr>
        <w:t>e</w:t>
      </w:r>
      <w:r w:rsidR="00EE0C5E">
        <w:rPr>
          <w:rFonts w:ascii="Arial" w:hAnsi="Arial" w:cs="Arial"/>
        </w:rPr>
        <w:t>mbro del grupo guerrillero</w:t>
      </w:r>
      <w:r w:rsidR="004C0E0D">
        <w:rPr>
          <w:rFonts w:ascii="Arial" w:hAnsi="Arial" w:cs="Arial"/>
        </w:rPr>
        <w:t xml:space="preserve"> (artículo 13)</w:t>
      </w:r>
      <w:r w:rsidR="00EE0C5E">
        <w:rPr>
          <w:rFonts w:ascii="Arial" w:hAnsi="Arial" w:cs="Arial"/>
        </w:rPr>
        <w:t>.</w:t>
      </w:r>
      <w:r w:rsidR="0097108B">
        <w:rPr>
          <w:rFonts w:ascii="Arial" w:hAnsi="Arial" w:cs="Arial"/>
        </w:rPr>
        <w:t xml:space="preserve">  </w:t>
      </w:r>
    </w:p>
    <w:p w14:paraId="600981B1" w14:textId="67C13B7D" w:rsidR="00EE0C5E" w:rsidRDefault="00EE0C5E" w:rsidP="00EE0C5E">
      <w:pPr>
        <w:pStyle w:val="NormalWeb"/>
        <w:spacing w:before="0" w:beforeAutospacing="0" w:after="0" w:afterAutospacing="0" w:line="360" w:lineRule="auto"/>
        <w:jc w:val="both"/>
        <w:rPr>
          <w:rFonts w:ascii="Arial" w:hAnsi="Arial" w:cs="Arial"/>
        </w:rPr>
      </w:pPr>
    </w:p>
    <w:p w14:paraId="7B142298" w14:textId="3AB697BC" w:rsidR="00EE0C5E" w:rsidRDefault="005F2416" w:rsidP="00245315">
      <w:pPr>
        <w:pStyle w:val="NormalWeb"/>
        <w:spacing w:before="0" w:beforeAutospacing="0" w:after="0" w:afterAutospacing="0" w:line="360" w:lineRule="auto"/>
        <w:jc w:val="both"/>
        <w:rPr>
          <w:rFonts w:ascii="Arial" w:hAnsi="Arial" w:cs="Arial"/>
        </w:rPr>
      </w:pPr>
      <w:r>
        <w:rPr>
          <w:rFonts w:ascii="Arial" w:hAnsi="Arial" w:cs="Arial"/>
        </w:rPr>
        <w:lastRenderedPageBreak/>
        <w:t>Como se vio</w:t>
      </w:r>
      <w:r w:rsidR="00EE0C5E">
        <w:rPr>
          <w:rFonts w:ascii="Arial" w:hAnsi="Arial" w:cs="Arial"/>
        </w:rPr>
        <w:t xml:space="preserve">, </w:t>
      </w:r>
      <w:r w:rsidR="0057168E">
        <w:rPr>
          <w:rFonts w:ascii="Arial" w:hAnsi="Arial" w:cs="Arial"/>
        </w:rPr>
        <w:t>es</w:t>
      </w:r>
      <w:r w:rsidR="006C42CF">
        <w:rPr>
          <w:rFonts w:ascii="Arial" w:hAnsi="Arial" w:cs="Arial"/>
        </w:rPr>
        <w:t>a</w:t>
      </w:r>
      <w:r w:rsidR="00EE38C1">
        <w:rPr>
          <w:rFonts w:ascii="Arial" w:hAnsi="Arial" w:cs="Arial"/>
        </w:rPr>
        <w:t xml:space="preserve"> legislación no </w:t>
      </w:r>
      <w:r w:rsidR="0057168E">
        <w:rPr>
          <w:rFonts w:ascii="Arial" w:hAnsi="Arial" w:cs="Arial"/>
        </w:rPr>
        <w:t>determinó</w:t>
      </w:r>
      <w:r>
        <w:rPr>
          <w:rFonts w:ascii="Arial" w:hAnsi="Arial" w:cs="Arial"/>
        </w:rPr>
        <w:t xml:space="preserve"> condiciones claras y concretas</w:t>
      </w:r>
      <w:r w:rsidR="00EE38C1">
        <w:rPr>
          <w:rFonts w:ascii="Arial" w:hAnsi="Arial" w:cs="Arial"/>
        </w:rPr>
        <w:t xml:space="preserve"> </w:t>
      </w:r>
      <w:r>
        <w:rPr>
          <w:rFonts w:ascii="Arial" w:hAnsi="Arial" w:cs="Arial"/>
        </w:rPr>
        <w:t xml:space="preserve">frente al proceso de desmovilización, </w:t>
      </w:r>
      <w:r w:rsidR="004C0E0D">
        <w:rPr>
          <w:rFonts w:ascii="Arial" w:hAnsi="Arial" w:cs="Arial"/>
        </w:rPr>
        <w:t>ni establec</w:t>
      </w:r>
      <w:r w:rsidR="006C42CF">
        <w:rPr>
          <w:rFonts w:ascii="Arial" w:hAnsi="Arial" w:cs="Arial"/>
        </w:rPr>
        <w:t>ió</w:t>
      </w:r>
      <w:r w:rsidR="004C0E0D">
        <w:rPr>
          <w:rFonts w:ascii="Arial" w:hAnsi="Arial" w:cs="Arial"/>
        </w:rPr>
        <w:t xml:space="preserve"> unos beneficios económicos específicos</w:t>
      </w:r>
      <w:r w:rsidR="00F71166">
        <w:rPr>
          <w:rFonts w:ascii="Arial" w:hAnsi="Arial" w:cs="Arial"/>
        </w:rPr>
        <w:t>.</w:t>
      </w:r>
      <w:r w:rsidR="00135CF3">
        <w:rPr>
          <w:rFonts w:ascii="Arial" w:hAnsi="Arial" w:cs="Arial"/>
        </w:rPr>
        <w:t xml:space="preserve"> </w:t>
      </w:r>
      <w:r w:rsidR="00F71166">
        <w:rPr>
          <w:rFonts w:ascii="Arial" w:hAnsi="Arial" w:cs="Arial"/>
        </w:rPr>
        <w:t>E</w:t>
      </w:r>
      <w:r w:rsidR="008A5A5D">
        <w:rPr>
          <w:rFonts w:ascii="Arial" w:hAnsi="Arial" w:cs="Arial"/>
        </w:rPr>
        <w:t>n suma</w:t>
      </w:r>
      <w:r w:rsidR="00135CF3">
        <w:rPr>
          <w:rFonts w:ascii="Arial" w:hAnsi="Arial" w:cs="Arial"/>
        </w:rPr>
        <w:t>,</w:t>
      </w:r>
      <w:r w:rsidR="004C0E0D">
        <w:rPr>
          <w:rFonts w:ascii="Arial" w:hAnsi="Arial" w:cs="Arial"/>
        </w:rPr>
        <w:t xml:space="preserve"> </w:t>
      </w:r>
      <w:r w:rsidR="00245315">
        <w:rPr>
          <w:rFonts w:ascii="Arial" w:hAnsi="Arial" w:cs="Arial"/>
        </w:rPr>
        <w:t xml:space="preserve">sus objetivos se basaron en lograr una </w:t>
      </w:r>
      <w:r w:rsidR="001D0D96">
        <w:rPr>
          <w:rFonts w:ascii="Arial" w:hAnsi="Arial" w:cs="Arial"/>
        </w:rPr>
        <w:t xml:space="preserve">reinserción del </w:t>
      </w:r>
      <w:r w:rsidR="0009654C">
        <w:rPr>
          <w:rFonts w:ascii="Arial" w:hAnsi="Arial" w:cs="Arial"/>
        </w:rPr>
        <w:t xml:space="preserve">integrante del grupo guerrillero a la </w:t>
      </w:r>
      <w:r w:rsidR="00DA116C">
        <w:rPr>
          <w:rFonts w:ascii="Arial" w:hAnsi="Arial" w:cs="Arial"/>
        </w:rPr>
        <w:t>sociedad</w:t>
      </w:r>
      <w:r w:rsidR="006C42CF">
        <w:rPr>
          <w:rFonts w:ascii="Arial" w:hAnsi="Arial" w:cs="Arial"/>
        </w:rPr>
        <w:t xml:space="preserve">, sin embargo, no reguló </w:t>
      </w:r>
      <w:r w:rsidR="008367FF">
        <w:rPr>
          <w:rFonts w:ascii="Arial" w:hAnsi="Arial" w:cs="Arial"/>
        </w:rPr>
        <w:t>el proceso</w:t>
      </w:r>
      <w:r w:rsidR="00D66920">
        <w:rPr>
          <w:rFonts w:ascii="Arial" w:hAnsi="Arial" w:cs="Arial"/>
        </w:rPr>
        <w:t xml:space="preserve"> ni fijó los parámetros para ello</w:t>
      </w:r>
      <w:r w:rsidR="0009654C">
        <w:rPr>
          <w:rFonts w:ascii="Arial" w:hAnsi="Arial" w:cs="Arial"/>
        </w:rPr>
        <w:t>.</w:t>
      </w:r>
    </w:p>
    <w:p w14:paraId="09E7D992" w14:textId="77777777" w:rsidR="006B2239" w:rsidRDefault="006B2239" w:rsidP="00245315">
      <w:pPr>
        <w:pStyle w:val="NormalWeb"/>
        <w:spacing w:before="0" w:beforeAutospacing="0" w:after="0" w:afterAutospacing="0" w:line="360" w:lineRule="auto"/>
        <w:jc w:val="both"/>
        <w:rPr>
          <w:rFonts w:ascii="Arial" w:hAnsi="Arial" w:cs="Arial"/>
        </w:rPr>
      </w:pPr>
    </w:p>
    <w:p w14:paraId="32A8BD87" w14:textId="32F92AB6" w:rsidR="00BB54C5" w:rsidRDefault="00140819" w:rsidP="00BB54C5">
      <w:pPr>
        <w:pStyle w:val="NormalWeb"/>
        <w:spacing w:before="0" w:beforeAutospacing="0" w:after="0" w:afterAutospacing="0" w:line="360" w:lineRule="auto"/>
        <w:jc w:val="both"/>
        <w:rPr>
          <w:rFonts w:ascii="Arial" w:hAnsi="Arial" w:cs="Arial"/>
        </w:rPr>
      </w:pPr>
      <w:r>
        <w:rPr>
          <w:rFonts w:ascii="Arial" w:hAnsi="Arial" w:cs="Arial"/>
        </w:rPr>
        <w:t>3</w:t>
      </w:r>
      <w:r w:rsidR="005951DF">
        <w:rPr>
          <w:rFonts w:ascii="Arial" w:hAnsi="Arial" w:cs="Arial"/>
        </w:rPr>
        <w:t>.</w:t>
      </w:r>
      <w:r w:rsidR="009A2410">
        <w:rPr>
          <w:rFonts w:ascii="Arial" w:hAnsi="Arial" w:cs="Arial"/>
        </w:rPr>
        <w:t>1</w:t>
      </w:r>
      <w:r w:rsidR="005951DF">
        <w:rPr>
          <w:rFonts w:ascii="Arial" w:hAnsi="Arial" w:cs="Arial"/>
        </w:rPr>
        <w:t>.</w:t>
      </w:r>
      <w:r w:rsidR="002501E9">
        <w:rPr>
          <w:rFonts w:ascii="Arial" w:hAnsi="Arial" w:cs="Arial"/>
        </w:rPr>
        <w:t>3</w:t>
      </w:r>
      <w:r w:rsidR="005951DF">
        <w:rPr>
          <w:rFonts w:ascii="Arial" w:hAnsi="Arial" w:cs="Arial"/>
        </w:rPr>
        <w:t xml:space="preserve">.- </w:t>
      </w:r>
      <w:r w:rsidR="006B2239">
        <w:rPr>
          <w:rFonts w:ascii="Arial" w:hAnsi="Arial" w:cs="Arial"/>
        </w:rPr>
        <w:t>Posteriormente, el Decreto 4138 de 2011, dispuso la creación de la</w:t>
      </w:r>
      <w:r w:rsidR="006B2239" w:rsidRPr="000C536D">
        <w:rPr>
          <w:rFonts w:ascii="Arial" w:hAnsi="Arial" w:cs="Arial"/>
        </w:rPr>
        <w:t xml:space="preserve"> </w:t>
      </w:r>
      <w:r w:rsidR="006B2239">
        <w:rPr>
          <w:rFonts w:ascii="Arial" w:hAnsi="Arial" w:cs="Arial"/>
        </w:rPr>
        <w:t>Agencia Colombiana para la Reintegración de Personas y Grupos Alzados en Armas, antes Alta Consejería para Reintegración Social y Económica de Personas y Grupos Alzados en Armas, como una unidad administrativa especial del orden nacional, con personería jurídica.</w:t>
      </w:r>
    </w:p>
    <w:p w14:paraId="3833E6AF" w14:textId="77777777" w:rsidR="00BB54C5" w:rsidRDefault="00BB54C5" w:rsidP="00BB54C5">
      <w:pPr>
        <w:pStyle w:val="NormalWeb"/>
        <w:spacing w:before="0" w:beforeAutospacing="0" w:after="0" w:afterAutospacing="0" w:line="360" w:lineRule="auto"/>
        <w:jc w:val="both"/>
        <w:rPr>
          <w:rFonts w:ascii="Arial" w:hAnsi="Arial" w:cs="Arial"/>
        </w:rPr>
      </w:pPr>
    </w:p>
    <w:p w14:paraId="3F653571" w14:textId="0E5EF5B8" w:rsidR="005951DF" w:rsidRDefault="006B2239" w:rsidP="00BB54C5">
      <w:pPr>
        <w:pStyle w:val="NormalWeb"/>
        <w:spacing w:before="0" w:beforeAutospacing="0" w:after="0" w:afterAutospacing="0" w:line="360" w:lineRule="auto"/>
        <w:jc w:val="both"/>
        <w:rPr>
          <w:rFonts w:ascii="Arial" w:hAnsi="Arial" w:cs="Arial"/>
        </w:rPr>
      </w:pPr>
      <w:r>
        <w:rPr>
          <w:rFonts w:ascii="Arial" w:hAnsi="Arial" w:cs="Arial"/>
        </w:rPr>
        <w:t xml:space="preserve">Y, en el mismo año, </w:t>
      </w:r>
      <w:r w:rsidR="00D11F1D">
        <w:rPr>
          <w:rFonts w:ascii="Arial" w:hAnsi="Arial" w:cs="Arial"/>
        </w:rPr>
        <w:t xml:space="preserve">se </w:t>
      </w:r>
      <w:r w:rsidR="002748A0">
        <w:rPr>
          <w:rFonts w:ascii="Arial" w:hAnsi="Arial" w:cs="Arial"/>
        </w:rPr>
        <w:t>expidió el Decreto 1391</w:t>
      </w:r>
      <w:r w:rsidR="00022279">
        <w:rPr>
          <w:rFonts w:ascii="Arial" w:hAnsi="Arial" w:cs="Arial"/>
        </w:rPr>
        <w:t xml:space="preserve">, </w:t>
      </w:r>
      <w:r w:rsidR="00D2534F">
        <w:rPr>
          <w:rFonts w:ascii="Arial" w:hAnsi="Arial" w:cs="Arial"/>
        </w:rPr>
        <w:t xml:space="preserve">mediante el cual se dispuso que </w:t>
      </w:r>
      <w:r w:rsidR="00F86939">
        <w:rPr>
          <w:rFonts w:ascii="Arial" w:hAnsi="Arial" w:cs="Arial"/>
        </w:rPr>
        <w:t xml:space="preserve">la </w:t>
      </w:r>
      <w:r w:rsidR="00F86939" w:rsidRPr="00F86939">
        <w:rPr>
          <w:rFonts w:ascii="Arial" w:hAnsi="Arial" w:cs="Arial"/>
        </w:rPr>
        <w:t>Agencia Colombiana para la Reintegración de Personas y Grupos Alzados en Armas</w:t>
      </w:r>
      <w:r w:rsidR="00F86939">
        <w:rPr>
          <w:rFonts w:ascii="Arial" w:hAnsi="Arial" w:cs="Arial"/>
        </w:rPr>
        <w:t xml:space="preserve"> </w:t>
      </w:r>
      <w:r w:rsidR="00BB54C5">
        <w:rPr>
          <w:rFonts w:ascii="Arial" w:hAnsi="Arial" w:cs="Arial"/>
        </w:rPr>
        <w:t>quedaba</w:t>
      </w:r>
      <w:r w:rsidR="002E6590">
        <w:rPr>
          <w:rFonts w:ascii="Arial" w:hAnsi="Arial" w:cs="Arial"/>
        </w:rPr>
        <w:t xml:space="preserve"> facultada para </w:t>
      </w:r>
      <w:r w:rsidR="00420A13">
        <w:rPr>
          <w:rFonts w:ascii="Arial" w:hAnsi="Arial" w:cs="Arial"/>
        </w:rPr>
        <w:t>regular los beneficios económicos de la población desplazada</w:t>
      </w:r>
      <w:r w:rsidR="00EF6741">
        <w:rPr>
          <w:rFonts w:ascii="Arial" w:hAnsi="Arial" w:cs="Arial"/>
        </w:rPr>
        <w:t>.</w:t>
      </w:r>
      <w:r w:rsidR="00C50874">
        <w:rPr>
          <w:rFonts w:ascii="Arial" w:hAnsi="Arial" w:cs="Arial"/>
        </w:rPr>
        <w:t xml:space="preserve"> </w:t>
      </w:r>
      <w:r w:rsidR="00EF6741">
        <w:rPr>
          <w:rFonts w:ascii="Arial" w:hAnsi="Arial" w:cs="Arial"/>
        </w:rPr>
        <w:t xml:space="preserve">Esta autoridad, </w:t>
      </w:r>
      <w:r w:rsidR="00BD2C40">
        <w:rPr>
          <w:rFonts w:ascii="Arial" w:hAnsi="Arial" w:cs="Arial"/>
        </w:rPr>
        <w:t xml:space="preserve">en el </w:t>
      </w:r>
      <w:r w:rsidR="00C50874">
        <w:rPr>
          <w:rFonts w:ascii="Arial" w:hAnsi="Arial" w:cs="Arial"/>
        </w:rPr>
        <w:t xml:space="preserve">marco </w:t>
      </w:r>
      <w:r w:rsidR="00C80C0A">
        <w:rPr>
          <w:rFonts w:ascii="Arial" w:hAnsi="Arial" w:cs="Arial"/>
        </w:rPr>
        <w:t xml:space="preserve">de </w:t>
      </w:r>
      <w:r w:rsidR="00EF6741">
        <w:rPr>
          <w:rFonts w:ascii="Arial" w:hAnsi="Arial" w:cs="Arial"/>
        </w:rPr>
        <w:t xml:space="preserve">la referida </w:t>
      </w:r>
      <w:r w:rsidR="00C80C0A">
        <w:rPr>
          <w:rFonts w:ascii="Arial" w:hAnsi="Arial" w:cs="Arial"/>
        </w:rPr>
        <w:t xml:space="preserve">potestad, </w:t>
      </w:r>
      <w:r w:rsidR="00420A13">
        <w:rPr>
          <w:rFonts w:ascii="Arial" w:hAnsi="Arial" w:cs="Arial"/>
        </w:rPr>
        <w:t xml:space="preserve">emitió </w:t>
      </w:r>
      <w:r w:rsidR="00C50874">
        <w:rPr>
          <w:rFonts w:ascii="Arial" w:hAnsi="Arial" w:cs="Arial"/>
        </w:rPr>
        <w:t>la Resolución 163 de 2011</w:t>
      </w:r>
      <w:r w:rsidR="00A9478C">
        <w:rPr>
          <w:rFonts w:ascii="Arial" w:hAnsi="Arial" w:cs="Arial"/>
        </w:rPr>
        <w:t>, que fijó los lineamientos para acceder, suspender y culminar</w:t>
      </w:r>
      <w:r w:rsidR="006A1863">
        <w:rPr>
          <w:rFonts w:ascii="Arial" w:hAnsi="Arial" w:cs="Arial"/>
        </w:rPr>
        <w:t xml:space="preserve"> el proceso de reintegración.</w:t>
      </w:r>
    </w:p>
    <w:p w14:paraId="5096C09C" w14:textId="426810EA" w:rsidR="006A1863" w:rsidRDefault="006A1863" w:rsidP="004212BD">
      <w:pPr>
        <w:pStyle w:val="NormalWeb"/>
        <w:spacing w:before="0" w:beforeAutospacing="0" w:after="0" w:afterAutospacing="0" w:line="360" w:lineRule="auto"/>
        <w:jc w:val="both"/>
        <w:rPr>
          <w:rFonts w:ascii="Arial" w:hAnsi="Arial" w:cs="Arial"/>
        </w:rPr>
      </w:pPr>
    </w:p>
    <w:p w14:paraId="2D5DBE98" w14:textId="3B64D84D" w:rsidR="006A1863" w:rsidRDefault="00140819" w:rsidP="004212BD">
      <w:pPr>
        <w:pStyle w:val="NormalWeb"/>
        <w:spacing w:before="0" w:beforeAutospacing="0" w:after="0" w:afterAutospacing="0" w:line="360" w:lineRule="auto"/>
        <w:jc w:val="both"/>
        <w:rPr>
          <w:rFonts w:ascii="Arial" w:hAnsi="Arial" w:cs="Arial"/>
        </w:rPr>
      </w:pPr>
      <w:r>
        <w:rPr>
          <w:rFonts w:ascii="Arial" w:hAnsi="Arial" w:cs="Arial"/>
        </w:rPr>
        <w:t>3</w:t>
      </w:r>
      <w:r w:rsidR="006A1863">
        <w:rPr>
          <w:rFonts w:ascii="Arial" w:hAnsi="Arial" w:cs="Arial"/>
        </w:rPr>
        <w:t>.</w:t>
      </w:r>
      <w:r w:rsidR="009A2410">
        <w:rPr>
          <w:rFonts w:ascii="Arial" w:hAnsi="Arial" w:cs="Arial"/>
        </w:rPr>
        <w:t>1</w:t>
      </w:r>
      <w:r w:rsidR="00A94D62">
        <w:rPr>
          <w:rFonts w:ascii="Arial" w:hAnsi="Arial" w:cs="Arial"/>
        </w:rPr>
        <w:t>.</w:t>
      </w:r>
      <w:r w:rsidR="002501E9">
        <w:rPr>
          <w:rFonts w:ascii="Arial" w:hAnsi="Arial" w:cs="Arial"/>
        </w:rPr>
        <w:t>4</w:t>
      </w:r>
      <w:r w:rsidR="00A94D62">
        <w:rPr>
          <w:rFonts w:ascii="Arial" w:hAnsi="Arial" w:cs="Arial"/>
        </w:rPr>
        <w:t xml:space="preserve">.- </w:t>
      </w:r>
      <w:r w:rsidR="001C4D10">
        <w:rPr>
          <w:rFonts w:ascii="Arial" w:hAnsi="Arial" w:cs="Arial"/>
        </w:rPr>
        <w:t xml:space="preserve">Ulteriormente, la </w:t>
      </w:r>
      <w:r w:rsidR="00275C80">
        <w:rPr>
          <w:rFonts w:ascii="Arial" w:hAnsi="Arial" w:cs="Arial"/>
        </w:rPr>
        <w:t>Agencia</w:t>
      </w:r>
      <w:r w:rsidR="001C4D10">
        <w:rPr>
          <w:rFonts w:ascii="Arial" w:hAnsi="Arial" w:cs="Arial"/>
        </w:rPr>
        <w:t xml:space="preserve"> </w:t>
      </w:r>
      <w:r w:rsidR="001C4D10" w:rsidRPr="00F86939">
        <w:rPr>
          <w:rFonts w:ascii="Arial" w:hAnsi="Arial" w:cs="Arial"/>
        </w:rPr>
        <w:t>Colombiana para la Reintegración de Personas y Grupos Alzados en Armas</w:t>
      </w:r>
      <w:r w:rsidR="001C4D10">
        <w:rPr>
          <w:rFonts w:ascii="Arial" w:hAnsi="Arial" w:cs="Arial"/>
        </w:rPr>
        <w:t xml:space="preserve"> </w:t>
      </w:r>
      <w:r w:rsidR="00087F94">
        <w:rPr>
          <w:rFonts w:ascii="Arial" w:hAnsi="Arial" w:cs="Arial"/>
        </w:rPr>
        <w:t xml:space="preserve">dictó </w:t>
      </w:r>
      <w:r w:rsidR="00275C80">
        <w:rPr>
          <w:rFonts w:ascii="Arial" w:hAnsi="Arial" w:cs="Arial"/>
        </w:rPr>
        <w:t xml:space="preserve">la Resolución </w:t>
      </w:r>
      <w:r w:rsidR="00177BBA">
        <w:rPr>
          <w:rFonts w:ascii="Arial" w:hAnsi="Arial" w:cs="Arial"/>
        </w:rPr>
        <w:t xml:space="preserve">754 de 2013 </w:t>
      </w:r>
      <w:r w:rsidR="00275C80">
        <w:rPr>
          <w:rFonts w:ascii="Arial" w:hAnsi="Arial" w:cs="Arial"/>
        </w:rPr>
        <w:t xml:space="preserve">con el fin </w:t>
      </w:r>
      <w:r w:rsidR="00887F44">
        <w:rPr>
          <w:rFonts w:ascii="Arial" w:hAnsi="Arial" w:cs="Arial"/>
        </w:rPr>
        <w:t>de ajustar y armonizar las condiciones</w:t>
      </w:r>
      <w:r w:rsidR="00C77054">
        <w:rPr>
          <w:rFonts w:ascii="Arial" w:hAnsi="Arial" w:cs="Arial"/>
        </w:rPr>
        <w:t xml:space="preserve">, características, montos, requisitos y obligaciones </w:t>
      </w:r>
      <w:r w:rsidR="00F02441">
        <w:rPr>
          <w:rFonts w:ascii="Arial" w:hAnsi="Arial" w:cs="Arial"/>
        </w:rPr>
        <w:t>atinentes a los beneficios socioeconómicos</w:t>
      </w:r>
      <w:r w:rsidR="004B5B69">
        <w:rPr>
          <w:rFonts w:ascii="Arial" w:hAnsi="Arial" w:cs="Arial"/>
        </w:rPr>
        <w:t xml:space="preserve"> </w:t>
      </w:r>
      <w:r w:rsidR="001F697E">
        <w:rPr>
          <w:rFonts w:ascii="Arial" w:hAnsi="Arial" w:cs="Arial"/>
        </w:rPr>
        <w:t>que recibiría</w:t>
      </w:r>
      <w:r w:rsidR="00E21B66">
        <w:rPr>
          <w:rFonts w:ascii="Arial" w:hAnsi="Arial" w:cs="Arial"/>
        </w:rPr>
        <w:t>n</w:t>
      </w:r>
      <w:r w:rsidR="001F697E">
        <w:rPr>
          <w:rFonts w:ascii="Arial" w:hAnsi="Arial" w:cs="Arial"/>
        </w:rPr>
        <w:t xml:space="preserve"> </w:t>
      </w:r>
      <w:r w:rsidR="00E21B66">
        <w:rPr>
          <w:rFonts w:ascii="Arial" w:hAnsi="Arial" w:cs="Arial"/>
        </w:rPr>
        <w:t xml:space="preserve">los </w:t>
      </w:r>
      <w:r w:rsidR="004B5B69">
        <w:rPr>
          <w:rFonts w:ascii="Arial" w:hAnsi="Arial" w:cs="Arial"/>
        </w:rPr>
        <w:t>desmovilizad</w:t>
      </w:r>
      <w:r w:rsidR="00E21B66">
        <w:rPr>
          <w:rFonts w:ascii="Arial" w:hAnsi="Arial" w:cs="Arial"/>
        </w:rPr>
        <w:t>os</w:t>
      </w:r>
      <w:r w:rsidR="001F697E">
        <w:rPr>
          <w:rFonts w:ascii="Arial" w:hAnsi="Arial" w:cs="Arial"/>
        </w:rPr>
        <w:t xml:space="preserve"> para alcanzar </w:t>
      </w:r>
      <w:r w:rsidR="001C4D10">
        <w:rPr>
          <w:rFonts w:ascii="Arial" w:hAnsi="Arial" w:cs="Arial"/>
        </w:rPr>
        <w:t>la efectiva</w:t>
      </w:r>
      <w:r w:rsidR="00E21B66">
        <w:rPr>
          <w:rFonts w:ascii="Arial" w:hAnsi="Arial" w:cs="Arial"/>
        </w:rPr>
        <w:t xml:space="preserve"> reinserción</w:t>
      </w:r>
      <w:r w:rsidR="004B5B69">
        <w:rPr>
          <w:rFonts w:ascii="Arial" w:hAnsi="Arial" w:cs="Arial"/>
        </w:rPr>
        <w:t>.</w:t>
      </w:r>
    </w:p>
    <w:p w14:paraId="7910799A" w14:textId="0A776E6D" w:rsidR="00177BBA" w:rsidRDefault="00177BBA" w:rsidP="004212BD">
      <w:pPr>
        <w:pStyle w:val="NormalWeb"/>
        <w:spacing w:before="0" w:beforeAutospacing="0" w:after="0" w:afterAutospacing="0" w:line="360" w:lineRule="auto"/>
        <w:jc w:val="both"/>
        <w:rPr>
          <w:rFonts w:ascii="Arial" w:hAnsi="Arial" w:cs="Arial"/>
        </w:rPr>
      </w:pPr>
    </w:p>
    <w:p w14:paraId="22D3F9D5" w14:textId="151B6DA7" w:rsidR="00D44A78" w:rsidRDefault="006C76F5" w:rsidP="00B674E7">
      <w:pPr>
        <w:pStyle w:val="NormalWeb"/>
        <w:spacing w:before="0" w:beforeAutospacing="0" w:after="0" w:afterAutospacing="0" w:line="360" w:lineRule="auto"/>
        <w:jc w:val="both"/>
        <w:rPr>
          <w:rFonts w:ascii="Arial" w:hAnsi="Arial" w:cs="Arial"/>
        </w:rPr>
      </w:pPr>
      <w:r>
        <w:rPr>
          <w:rFonts w:ascii="Arial" w:hAnsi="Arial" w:cs="Arial"/>
        </w:rPr>
        <w:t>Esa norma estableció que</w:t>
      </w:r>
      <w:r w:rsidR="006124BA">
        <w:rPr>
          <w:rFonts w:ascii="Arial" w:hAnsi="Arial" w:cs="Arial"/>
        </w:rPr>
        <w:t xml:space="preserve"> la</w:t>
      </w:r>
      <w:r w:rsidR="00B674E7">
        <w:rPr>
          <w:rFonts w:ascii="Arial" w:hAnsi="Arial" w:cs="Arial"/>
        </w:rPr>
        <w:t xml:space="preserve">s personas que pertenecían a esa </w:t>
      </w:r>
      <w:r w:rsidR="006124BA">
        <w:rPr>
          <w:rFonts w:ascii="Arial" w:hAnsi="Arial" w:cs="Arial"/>
        </w:rPr>
        <w:t>población</w:t>
      </w:r>
      <w:r w:rsidR="00E21B66">
        <w:rPr>
          <w:rFonts w:ascii="Arial" w:hAnsi="Arial" w:cs="Arial"/>
        </w:rPr>
        <w:t xml:space="preserve"> </w:t>
      </w:r>
      <w:r w:rsidR="00DE6140">
        <w:rPr>
          <w:rFonts w:ascii="Arial" w:hAnsi="Arial" w:cs="Arial"/>
        </w:rPr>
        <w:t>podría</w:t>
      </w:r>
      <w:r w:rsidR="00B674E7">
        <w:rPr>
          <w:rFonts w:ascii="Arial" w:hAnsi="Arial" w:cs="Arial"/>
        </w:rPr>
        <w:t>n</w:t>
      </w:r>
      <w:r w:rsidR="00DE6140">
        <w:rPr>
          <w:rFonts w:ascii="Arial" w:hAnsi="Arial" w:cs="Arial"/>
        </w:rPr>
        <w:t xml:space="preserve"> hacer</w:t>
      </w:r>
      <w:r w:rsidR="00FD25B6">
        <w:rPr>
          <w:rFonts w:ascii="Arial" w:hAnsi="Arial" w:cs="Arial"/>
        </w:rPr>
        <w:t xml:space="preserve"> parte del </w:t>
      </w:r>
      <w:r w:rsidR="003C24DB">
        <w:rPr>
          <w:rFonts w:ascii="Arial" w:hAnsi="Arial" w:cs="Arial"/>
        </w:rPr>
        <w:t>proceso de reintegración coordinad</w:t>
      </w:r>
      <w:r w:rsidR="00FD25B6">
        <w:rPr>
          <w:rFonts w:ascii="Arial" w:hAnsi="Arial" w:cs="Arial"/>
        </w:rPr>
        <w:t xml:space="preserve">o y </w:t>
      </w:r>
      <w:r w:rsidR="00DE6140">
        <w:rPr>
          <w:rFonts w:ascii="Arial" w:hAnsi="Arial" w:cs="Arial"/>
        </w:rPr>
        <w:t>parametrizado</w:t>
      </w:r>
      <w:r w:rsidR="003C24DB">
        <w:rPr>
          <w:rFonts w:ascii="Arial" w:hAnsi="Arial" w:cs="Arial"/>
        </w:rPr>
        <w:t xml:space="preserve"> por la Agencia Colombiana para la Reintegración de Personas y Grupos Alzados en Armas</w:t>
      </w:r>
      <w:r w:rsidR="00DE6140">
        <w:rPr>
          <w:rFonts w:ascii="Arial" w:hAnsi="Arial" w:cs="Arial"/>
        </w:rPr>
        <w:t>, siempre y cuando</w:t>
      </w:r>
      <w:r w:rsidR="009A5353">
        <w:rPr>
          <w:rFonts w:ascii="Arial" w:hAnsi="Arial" w:cs="Arial"/>
        </w:rPr>
        <w:t xml:space="preserve"> </w:t>
      </w:r>
      <w:r w:rsidR="00460F0F">
        <w:rPr>
          <w:rFonts w:ascii="Arial" w:hAnsi="Arial" w:cs="Arial"/>
        </w:rPr>
        <w:t>estuviese</w:t>
      </w:r>
      <w:r w:rsidR="00B674E7">
        <w:rPr>
          <w:rFonts w:ascii="Arial" w:hAnsi="Arial" w:cs="Arial"/>
        </w:rPr>
        <w:t>n</w:t>
      </w:r>
      <w:r w:rsidR="00460F0F">
        <w:rPr>
          <w:rFonts w:ascii="Arial" w:hAnsi="Arial" w:cs="Arial"/>
        </w:rPr>
        <w:t xml:space="preserve"> certificados por </w:t>
      </w:r>
      <w:r w:rsidR="000A4C2A">
        <w:rPr>
          <w:rFonts w:ascii="Arial" w:hAnsi="Arial" w:cs="Arial"/>
        </w:rPr>
        <w:t xml:space="preserve">el CODA </w:t>
      </w:r>
      <w:r w:rsidR="00361944">
        <w:rPr>
          <w:rFonts w:ascii="Arial" w:hAnsi="Arial" w:cs="Arial"/>
        </w:rPr>
        <w:t>(</w:t>
      </w:r>
      <w:r w:rsidR="000A4C2A">
        <w:rPr>
          <w:rFonts w:ascii="Arial" w:hAnsi="Arial" w:cs="Arial"/>
        </w:rPr>
        <w:t xml:space="preserve">literal a, </w:t>
      </w:r>
      <w:r w:rsidR="00361944">
        <w:rPr>
          <w:rFonts w:ascii="Arial" w:hAnsi="Arial" w:cs="Arial"/>
        </w:rPr>
        <w:t xml:space="preserve">artículo 1º). </w:t>
      </w:r>
    </w:p>
    <w:p w14:paraId="07070BE6" w14:textId="3460393E" w:rsidR="00DC6C5B" w:rsidRDefault="00DC6C5B" w:rsidP="004212BD">
      <w:pPr>
        <w:pStyle w:val="NormalWeb"/>
        <w:spacing w:before="0" w:beforeAutospacing="0" w:after="0" w:afterAutospacing="0" w:line="360" w:lineRule="auto"/>
        <w:jc w:val="both"/>
        <w:rPr>
          <w:rFonts w:ascii="Arial" w:hAnsi="Arial" w:cs="Arial"/>
        </w:rPr>
      </w:pPr>
    </w:p>
    <w:p w14:paraId="6A80CC53" w14:textId="51840603" w:rsidR="00DC6C5B" w:rsidRDefault="00DC6C5B" w:rsidP="004212BD">
      <w:pPr>
        <w:pStyle w:val="NormalWeb"/>
        <w:spacing w:before="0" w:beforeAutospacing="0" w:after="0" w:afterAutospacing="0" w:line="360" w:lineRule="auto"/>
        <w:jc w:val="both"/>
        <w:rPr>
          <w:rFonts w:ascii="Arial" w:hAnsi="Arial" w:cs="Arial"/>
        </w:rPr>
      </w:pPr>
      <w:r>
        <w:rPr>
          <w:rFonts w:ascii="Arial" w:hAnsi="Arial" w:cs="Arial"/>
        </w:rPr>
        <w:t xml:space="preserve">También </w:t>
      </w:r>
      <w:r w:rsidR="00B674E7">
        <w:rPr>
          <w:rFonts w:ascii="Arial" w:hAnsi="Arial" w:cs="Arial"/>
        </w:rPr>
        <w:t>elaboró</w:t>
      </w:r>
      <w:r>
        <w:rPr>
          <w:rFonts w:ascii="Arial" w:hAnsi="Arial" w:cs="Arial"/>
        </w:rPr>
        <w:t xml:space="preserve"> una </w:t>
      </w:r>
      <w:r w:rsidR="009221C1">
        <w:rPr>
          <w:rFonts w:ascii="Arial" w:hAnsi="Arial" w:cs="Arial"/>
        </w:rPr>
        <w:t>ruta de reintegración</w:t>
      </w:r>
      <w:r w:rsidR="00F06EF9">
        <w:rPr>
          <w:rFonts w:ascii="Arial" w:hAnsi="Arial" w:cs="Arial"/>
        </w:rPr>
        <w:t>, que consta de una fase de estabilización</w:t>
      </w:r>
      <w:r w:rsidR="00720AB3">
        <w:rPr>
          <w:rFonts w:ascii="Arial" w:hAnsi="Arial" w:cs="Arial"/>
        </w:rPr>
        <w:t xml:space="preserve">, para quienes ingresaran </w:t>
      </w:r>
      <w:r w:rsidR="00B674E7">
        <w:rPr>
          <w:rFonts w:ascii="Arial" w:hAnsi="Arial" w:cs="Arial"/>
        </w:rPr>
        <w:t xml:space="preserve">al proceso </w:t>
      </w:r>
      <w:r w:rsidR="00720AB3">
        <w:rPr>
          <w:rFonts w:ascii="Arial" w:hAnsi="Arial" w:cs="Arial"/>
        </w:rPr>
        <w:t>en vigencia de</w:t>
      </w:r>
      <w:r w:rsidR="0007572F">
        <w:rPr>
          <w:rFonts w:ascii="Arial" w:hAnsi="Arial" w:cs="Arial"/>
        </w:rPr>
        <w:t xml:space="preserve"> la resolución (parágrafo 1º, artículo 3º)</w:t>
      </w:r>
      <w:r w:rsidR="00E329E0">
        <w:rPr>
          <w:rFonts w:ascii="Arial" w:hAnsi="Arial" w:cs="Arial"/>
        </w:rPr>
        <w:t xml:space="preserve">, </w:t>
      </w:r>
      <w:r w:rsidR="00B674E7">
        <w:rPr>
          <w:rFonts w:ascii="Arial" w:hAnsi="Arial" w:cs="Arial"/>
        </w:rPr>
        <w:t xml:space="preserve">y, además, </w:t>
      </w:r>
      <w:r w:rsidR="00E329E0">
        <w:rPr>
          <w:rFonts w:ascii="Arial" w:hAnsi="Arial" w:cs="Arial"/>
        </w:rPr>
        <w:t xml:space="preserve">fijó </w:t>
      </w:r>
      <w:r w:rsidR="00B674E7">
        <w:rPr>
          <w:rFonts w:ascii="Arial" w:hAnsi="Arial" w:cs="Arial"/>
        </w:rPr>
        <w:t>unas prerrogativas sociales</w:t>
      </w:r>
      <w:r w:rsidR="00AA4D2C">
        <w:rPr>
          <w:rFonts w:ascii="Arial" w:hAnsi="Arial" w:cs="Arial"/>
        </w:rPr>
        <w:t xml:space="preserve"> </w:t>
      </w:r>
      <w:r w:rsidR="00B674E7">
        <w:rPr>
          <w:rFonts w:ascii="Arial" w:hAnsi="Arial" w:cs="Arial"/>
        </w:rPr>
        <w:t xml:space="preserve">consistentes en </w:t>
      </w:r>
      <w:r w:rsidR="00433C17">
        <w:rPr>
          <w:rFonts w:ascii="Arial" w:hAnsi="Arial" w:cs="Arial"/>
        </w:rPr>
        <w:t xml:space="preserve">el suministro de </w:t>
      </w:r>
      <w:r w:rsidR="00AA4D2C">
        <w:rPr>
          <w:rFonts w:ascii="Arial" w:hAnsi="Arial" w:cs="Arial"/>
        </w:rPr>
        <w:t xml:space="preserve">atención psicológica, en salud, </w:t>
      </w:r>
      <w:r w:rsidR="0038336A">
        <w:rPr>
          <w:rFonts w:ascii="Arial" w:hAnsi="Arial" w:cs="Arial"/>
        </w:rPr>
        <w:t xml:space="preserve">en </w:t>
      </w:r>
      <w:r w:rsidR="00AA4D2C">
        <w:rPr>
          <w:rFonts w:ascii="Arial" w:hAnsi="Arial" w:cs="Arial"/>
        </w:rPr>
        <w:t xml:space="preserve">educación y </w:t>
      </w:r>
      <w:r w:rsidR="0038336A">
        <w:rPr>
          <w:rFonts w:ascii="Arial" w:hAnsi="Arial" w:cs="Arial"/>
        </w:rPr>
        <w:t xml:space="preserve">en </w:t>
      </w:r>
      <w:r w:rsidR="00AA4D2C">
        <w:rPr>
          <w:rFonts w:ascii="Arial" w:hAnsi="Arial" w:cs="Arial"/>
        </w:rPr>
        <w:t>formación laboral</w:t>
      </w:r>
      <w:r w:rsidR="00D96BF9">
        <w:rPr>
          <w:rFonts w:ascii="Arial" w:hAnsi="Arial" w:cs="Arial"/>
        </w:rPr>
        <w:t>.</w:t>
      </w:r>
    </w:p>
    <w:p w14:paraId="4C67BAAE" w14:textId="42717443" w:rsidR="00D96BF9" w:rsidRDefault="00D96BF9" w:rsidP="004212BD">
      <w:pPr>
        <w:pStyle w:val="NormalWeb"/>
        <w:spacing w:before="0" w:beforeAutospacing="0" w:after="0" w:afterAutospacing="0" w:line="360" w:lineRule="auto"/>
        <w:jc w:val="both"/>
        <w:rPr>
          <w:rFonts w:ascii="Arial" w:hAnsi="Arial" w:cs="Arial"/>
        </w:rPr>
      </w:pPr>
    </w:p>
    <w:p w14:paraId="1585FA05" w14:textId="50E791B5" w:rsidR="00D96BF9" w:rsidRDefault="00D96BF9" w:rsidP="00647694">
      <w:pPr>
        <w:pStyle w:val="NormalWeb"/>
        <w:spacing w:before="0" w:beforeAutospacing="0" w:after="0" w:afterAutospacing="0" w:line="360" w:lineRule="auto"/>
        <w:jc w:val="both"/>
        <w:rPr>
          <w:rFonts w:ascii="Arial" w:hAnsi="Arial" w:cs="Arial"/>
        </w:rPr>
      </w:pPr>
      <w:r>
        <w:rPr>
          <w:rFonts w:ascii="Arial" w:hAnsi="Arial" w:cs="Arial"/>
        </w:rPr>
        <w:lastRenderedPageBreak/>
        <w:t>En cuanto a los beneficios econ</w:t>
      </w:r>
      <w:r w:rsidR="003F2E18">
        <w:rPr>
          <w:rFonts w:ascii="Arial" w:hAnsi="Arial" w:cs="Arial"/>
        </w:rPr>
        <w:t xml:space="preserve">ómicos, </w:t>
      </w:r>
      <w:r w:rsidR="009C7F91">
        <w:rPr>
          <w:rFonts w:ascii="Arial" w:hAnsi="Arial" w:cs="Arial"/>
        </w:rPr>
        <w:t>contempló</w:t>
      </w:r>
      <w:r w:rsidR="003F2E18">
        <w:rPr>
          <w:rFonts w:ascii="Arial" w:hAnsi="Arial" w:cs="Arial"/>
        </w:rPr>
        <w:t xml:space="preserve"> </w:t>
      </w:r>
      <w:r w:rsidR="009C7F91">
        <w:rPr>
          <w:rFonts w:ascii="Arial" w:hAnsi="Arial" w:cs="Arial"/>
        </w:rPr>
        <w:t>un desembolso mensual</w:t>
      </w:r>
      <w:r w:rsidR="00533465">
        <w:rPr>
          <w:rFonts w:ascii="Arial" w:hAnsi="Arial" w:cs="Arial"/>
        </w:rPr>
        <w:t xml:space="preserve"> sujeto al cumplimiento de compromisos</w:t>
      </w:r>
      <w:r w:rsidR="008343DF">
        <w:rPr>
          <w:rFonts w:ascii="Arial" w:hAnsi="Arial" w:cs="Arial"/>
        </w:rPr>
        <w:t xml:space="preserve"> por parte del </w:t>
      </w:r>
      <w:r w:rsidR="00B674E7">
        <w:rPr>
          <w:rFonts w:ascii="Arial" w:hAnsi="Arial" w:cs="Arial"/>
        </w:rPr>
        <w:t>beneficiario</w:t>
      </w:r>
      <w:r w:rsidR="008343DF">
        <w:rPr>
          <w:rFonts w:ascii="Arial" w:hAnsi="Arial" w:cs="Arial"/>
        </w:rPr>
        <w:t>.</w:t>
      </w:r>
      <w:r w:rsidR="00647694">
        <w:rPr>
          <w:rFonts w:ascii="Arial" w:hAnsi="Arial" w:cs="Arial"/>
        </w:rPr>
        <w:t xml:space="preserve"> </w:t>
      </w:r>
      <w:r w:rsidR="008343DF">
        <w:rPr>
          <w:rFonts w:ascii="Arial" w:hAnsi="Arial" w:cs="Arial"/>
        </w:rPr>
        <w:t>A</w:t>
      </w:r>
      <w:r w:rsidR="00647694">
        <w:rPr>
          <w:rFonts w:ascii="Arial" w:hAnsi="Arial" w:cs="Arial"/>
        </w:rPr>
        <w:t xml:space="preserve">dicionalmente, </w:t>
      </w:r>
      <w:r w:rsidR="003F28ED">
        <w:rPr>
          <w:rFonts w:ascii="Arial" w:hAnsi="Arial" w:cs="Arial"/>
        </w:rPr>
        <w:t xml:space="preserve">reguló </w:t>
      </w:r>
      <w:r w:rsidR="00572BDE">
        <w:rPr>
          <w:rFonts w:ascii="Arial" w:hAnsi="Arial" w:cs="Arial"/>
        </w:rPr>
        <w:t xml:space="preserve">ayudas económicas destinadas a </w:t>
      </w:r>
      <w:r w:rsidR="003F28ED">
        <w:rPr>
          <w:rFonts w:ascii="Arial" w:hAnsi="Arial" w:cs="Arial"/>
        </w:rPr>
        <w:t>la adquisición de vivienda</w:t>
      </w:r>
      <w:r w:rsidR="00572BDE">
        <w:rPr>
          <w:rFonts w:ascii="Arial" w:hAnsi="Arial" w:cs="Arial"/>
        </w:rPr>
        <w:t xml:space="preserve"> propia</w:t>
      </w:r>
      <w:r w:rsidR="003F28ED">
        <w:rPr>
          <w:rFonts w:ascii="Arial" w:hAnsi="Arial" w:cs="Arial"/>
        </w:rPr>
        <w:t>, pago de crédito</w:t>
      </w:r>
      <w:r w:rsidR="0038336A">
        <w:rPr>
          <w:rFonts w:ascii="Arial" w:hAnsi="Arial" w:cs="Arial"/>
        </w:rPr>
        <w:t>s</w:t>
      </w:r>
      <w:r w:rsidR="003F28ED">
        <w:rPr>
          <w:rFonts w:ascii="Arial" w:hAnsi="Arial" w:cs="Arial"/>
        </w:rPr>
        <w:t xml:space="preserve"> hipotecari</w:t>
      </w:r>
      <w:r w:rsidR="00C56570">
        <w:rPr>
          <w:rFonts w:ascii="Arial" w:hAnsi="Arial" w:cs="Arial"/>
        </w:rPr>
        <w:t>o</w:t>
      </w:r>
      <w:r w:rsidR="0038336A">
        <w:rPr>
          <w:rFonts w:ascii="Arial" w:hAnsi="Arial" w:cs="Arial"/>
        </w:rPr>
        <w:t>s</w:t>
      </w:r>
      <w:r w:rsidR="009D4768">
        <w:rPr>
          <w:rFonts w:ascii="Arial" w:hAnsi="Arial" w:cs="Arial"/>
        </w:rPr>
        <w:t xml:space="preserve">, beneficios económicos para </w:t>
      </w:r>
      <w:r w:rsidR="00863DB3">
        <w:rPr>
          <w:rFonts w:ascii="Arial" w:hAnsi="Arial" w:cs="Arial"/>
        </w:rPr>
        <w:t xml:space="preserve">crear unidades de negocio </w:t>
      </w:r>
      <w:r w:rsidR="008724F4">
        <w:rPr>
          <w:rFonts w:ascii="Arial" w:hAnsi="Arial" w:cs="Arial"/>
        </w:rPr>
        <w:t>o inyección de capital en unidades de negocios existentes (artículo</w:t>
      </w:r>
      <w:r w:rsidR="0038336A">
        <w:rPr>
          <w:rFonts w:ascii="Arial" w:hAnsi="Arial" w:cs="Arial"/>
        </w:rPr>
        <w:t>s</w:t>
      </w:r>
      <w:r w:rsidR="008724F4">
        <w:rPr>
          <w:rFonts w:ascii="Arial" w:hAnsi="Arial" w:cs="Arial"/>
        </w:rPr>
        <w:t xml:space="preserve"> 19 y 20).</w:t>
      </w:r>
    </w:p>
    <w:p w14:paraId="3F4C2C4E" w14:textId="684C7145" w:rsidR="008724F4" w:rsidRDefault="008724F4" w:rsidP="00647694">
      <w:pPr>
        <w:pStyle w:val="NormalWeb"/>
        <w:spacing w:before="0" w:beforeAutospacing="0" w:after="0" w:afterAutospacing="0" w:line="360" w:lineRule="auto"/>
        <w:jc w:val="both"/>
        <w:rPr>
          <w:rFonts w:ascii="Arial" w:hAnsi="Arial" w:cs="Arial"/>
        </w:rPr>
      </w:pPr>
    </w:p>
    <w:p w14:paraId="57A2421A" w14:textId="310246D2" w:rsidR="008724F4" w:rsidRDefault="000A6E82" w:rsidP="00647694">
      <w:pPr>
        <w:pStyle w:val="NormalWeb"/>
        <w:spacing w:before="0" w:beforeAutospacing="0" w:after="0" w:afterAutospacing="0" w:line="360" w:lineRule="auto"/>
        <w:jc w:val="both"/>
        <w:rPr>
          <w:rFonts w:ascii="Arial" w:hAnsi="Arial" w:cs="Arial"/>
        </w:rPr>
      </w:pPr>
      <w:r>
        <w:rPr>
          <w:rFonts w:ascii="Arial" w:hAnsi="Arial" w:cs="Arial"/>
        </w:rPr>
        <w:t xml:space="preserve">Ahora bien, dispuso que el proceso de reintegración terminaría con la culminación de </w:t>
      </w:r>
      <w:r w:rsidR="00312758">
        <w:rPr>
          <w:rFonts w:ascii="Arial" w:hAnsi="Arial" w:cs="Arial"/>
        </w:rPr>
        <w:t>la</w:t>
      </w:r>
      <w:r>
        <w:rPr>
          <w:rFonts w:ascii="Arial" w:hAnsi="Arial" w:cs="Arial"/>
        </w:rPr>
        <w:t xml:space="preserve"> ruta de reintegración, para lo cual se expediría un act</w:t>
      </w:r>
      <w:r w:rsidR="00312758">
        <w:rPr>
          <w:rFonts w:ascii="Arial" w:hAnsi="Arial" w:cs="Arial"/>
        </w:rPr>
        <w:t>o</w:t>
      </w:r>
      <w:r>
        <w:rPr>
          <w:rFonts w:ascii="Arial" w:hAnsi="Arial" w:cs="Arial"/>
        </w:rPr>
        <w:t xml:space="preserve"> administrativo</w:t>
      </w:r>
      <w:r w:rsidR="001E024E">
        <w:rPr>
          <w:rFonts w:ascii="Arial" w:hAnsi="Arial" w:cs="Arial"/>
        </w:rPr>
        <w:t xml:space="preserve"> contra el </w:t>
      </w:r>
      <w:r w:rsidR="00B904E6">
        <w:rPr>
          <w:rFonts w:ascii="Arial" w:hAnsi="Arial" w:cs="Arial"/>
        </w:rPr>
        <w:t xml:space="preserve">que </w:t>
      </w:r>
      <w:r w:rsidR="001E024E">
        <w:rPr>
          <w:rFonts w:ascii="Arial" w:hAnsi="Arial" w:cs="Arial"/>
        </w:rPr>
        <w:t>proceden los recursos de reposición y apelación</w:t>
      </w:r>
      <w:r w:rsidR="00723866">
        <w:rPr>
          <w:rFonts w:ascii="Arial" w:hAnsi="Arial" w:cs="Arial"/>
        </w:rPr>
        <w:t xml:space="preserve"> (numeral 1º, artículo 29)</w:t>
      </w:r>
      <w:r w:rsidR="00E57721">
        <w:rPr>
          <w:rFonts w:ascii="Arial" w:hAnsi="Arial" w:cs="Arial"/>
        </w:rPr>
        <w:t>.</w:t>
      </w:r>
      <w:r w:rsidR="0097108B">
        <w:rPr>
          <w:rFonts w:ascii="Arial" w:hAnsi="Arial" w:cs="Arial"/>
        </w:rPr>
        <w:t xml:space="preserve"> </w:t>
      </w:r>
    </w:p>
    <w:p w14:paraId="09284903" w14:textId="77777777" w:rsidR="00C04EBB" w:rsidRDefault="00C04EBB" w:rsidP="00C04EBB">
      <w:pPr>
        <w:pStyle w:val="NormalWeb"/>
        <w:spacing w:before="0" w:beforeAutospacing="0" w:after="0" w:afterAutospacing="0" w:line="360" w:lineRule="auto"/>
        <w:jc w:val="both"/>
        <w:rPr>
          <w:rFonts w:ascii="Arial" w:hAnsi="Arial" w:cs="Arial"/>
        </w:rPr>
      </w:pPr>
    </w:p>
    <w:p w14:paraId="512C437A" w14:textId="4C407030" w:rsidR="003C5F4F" w:rsidRDefault="00140819" w:rsidP="00AA0758">
      <w:pPr>
        <w:pStyle w:val="NormalWeb"/>
        <w:spacing w:before="0" w:beforeAutospacing="0" w:after="0" w:afterAutospacing="0" w:line="360" w:lineRule="auto"/>
        <w:jc w:val="both"/>
        <w:rPr>
          <w:rFonts w:ascii="Arial" w:hAnsi="Arial" w:cs="Arial"/>
        </w:rPr>
      </w:pPr>
      <w:r>
        <w:rPr>
          <w:rFonts w:ascii="Arial" w:eastAsia="MS Mincho" w:hAnsi="Arial" w:cs="Arial"/>
        </w:rPr>
        <w:t>3</w:t>
      </w:r>
      <w:r w:rsidR="00F16FE5">
        <w:rPr>
          <w:rFonts w:ascii="Arial" w:eastAsia="MS Mincho" w:hAnsi="Arial" w:cs="Arial"/>
        </w:rPr>
        <w:t>.</w:t>
      </w:r>
      <w:r w:rsidR="009A2410">
        <w:rPr>
          <w:rFonts w:ascii="Arial" w:eastAsia="MS Mincho" w:hAnsi="Arial" w:cs="Arial"/>
        </w:rPr>
        <w:t>2</w:t>
      </w:r>
      <w:r w:rsidR="00F16FE5">
        <w:rPr>
          <w:rFonts w:ascii="Arial" w:eastAsia="MS Mincho" w:hAnsi="Arial" w:cs="Arial"/>
        </w:rPr>
        <w:t xml:space="preserve">.- </w:t>
      </w:r>
      <w:r w:rsidR="00AA0758">
        <w:rPr>
          <w:rFonts w:ascii="Arial" w:eastAsia="MS Mincho" w:hAnsi="Arial" w:cs="Arial"/>
        </w:rPr>
        <w:t xml:space="preserve">En el </w:t>
      </w:r>
      <w:r w:rsidR="00AA0758" w:rsidRPr="007C416A">
        <w:rPr>
          <w:rFonts w:ascii="Arial" w:eastAsia="MS Mincho" w:hAnsi="Arial" w:cs="Arial"/>
          <w:i/>
        </w:rPr>
        <w:t>sub judice</w:t>
      </w:r>
      <w:r w:rsidR="00AA0758">
        <w:rPr>
          <w:rFonts w:ascii="Arial" w:eastAsia="MS Mincho" w:hAnsi="Arial" w:cs="Arial"/>
        </w:rPr>
        <w:t xml:space="preserve">, la </w:t>
      </w:r>
      <w:r w:rsidR="00AA0758">
        <w:rPr>
          <w:rFonts w:ascii="Arial" w:hAnsi="Arial" w:cs="Arial"/>
        </w:rPr>
        <w:t xml:space="preserve">Sala </w:t>
      </w:r>
      <w:r w:rsidR="00FD7425">
        <w:rPr>
          <w:rFonts w:ascii="Arial" w:hAnsi="Arial" w:cs="Arial"/>
        </w:rPr>
        <w:t xml:space="preserve">advierte </w:t>
      </w:r>
      <w:r w:rsidR="00316D6F">
        <w:rPr>
          <w:rFonts w:ascii="Arial" w:hAnsi="Arial" w:cs="Arial"/>
        </w:rPr>
        <w:t xml:space="preserve">que </w:t>
      </w:r>
      <w:proofErr w:type="spellStart"/>
      <w:r w:rsidR="00316D6F">
        <w:rPr>
          <w:rFonts w:ascii="Arial" w:hAnsi="Arial" w:cs="Arial"/>
        </w:rPr>
        <w:t>Arnovi</w:t>
      </w:r>
      <w:proofErr w:type="spellEnd"/>
      <w:r w:rsidR="00316D6F">
        <w:rPr>
          <w:rFonts w:ascii="Arial" w:hAnsi="Arial" w:cs="Arial"/>
        </w:rPr>
        <w:t xml:space="preserve"> Anacona Urrutia </w:t>
      </w:r>
      <w:r w:rsidR="00A71B3A">
        <w:rPr>
          <w:rFonts w:ascii="Arial" w:hAnsi="Arial" w:cs="Arial"/>
        </w:rPr>
        <w:t>se desmovilizó el 1º de julio de 2009</w:t>
      </w:r>
      <w:r w:rsidR="00401C23">
        <w:rPr>
          <w:rStyle w:val="Refdenotaalpie"/>
          <w:rFonts w:ascii="Arial" w:hAnsi="Arial" w:cs="Arial"/>
        </w:rPr>
        <w:footnoteReference w:id="9"/>
      </w:r>
      <w:r w:rsidR="00BE190E">
        <w:rPr>
          <w:rFonts w:ascii="Arial" w:hAnsi="Arial" w:cs="Arial"/>
        </w:rPr>
        <w:t xml:space="preserve"> y fue certificado por el CODA</w:t>
      </w:r>
      <w:r w:rsidR="00C40D67">
        <w:rPr>
          <w:rFonts w:ascii="Arial" w:hAnsi="Arial" w:cs="Arial"/>
        </w:rPr>
        <w:t xml:space="preserve"> como desmovilizado</w:t>
      </w:r>
      <w:r w:rsidR="001F1649">
        <w:rPr>
          <w:rFonts w:ascii="Arial" w:hAnsi="Arial" w:cs="Arial"/>
        </w:rPr>
        <w:t xml:space="preserve">. </w:t>
      </w:r>
      <w:r w:rsidR="00AD2127">
        <w:rPr>
          <w:rFonts w:ascii="Arial" w:hAnsi="Arial" w:cs="Arial"/>
        </w:rPr>
        <w:t>Mediante Resolución del 19 de julio de 2016</w:t>
      </w:r>
      <w:r w:rsidR="00AD2127">
        <w:rPr>
          <w:rStyle w:val="Refdenotaalpie"/>
          <w:rFonts w:ascii="Arial" w:hAnsi="Arial" w:cs="Arial"/>
        </w:rPr>
        <w:footnoteReference w:id="10"/>
      </w:r>
      <w:r w:rsidR="00401C23">
        <w:rPr>
          <w:rFonts w:ascii="Arial" w:hAnsi="Arial" w:cs="Arial"/>
        </w:rPr>
        <w:t xml:space="preserve"> la Agencia Colombiana para la Reintegración de Personas y Grupos Alzados en Armas declaró terminado el proceso</w:t>
      </w:r>
      <w:r w:rsidR="00DE10FA">
        <w:rPr>
          <w:rFonts w:ascii="Arial" w:hAnsi="Arial" w:cs="Arial"/>
        </w:rPr>
        <w:t xml:space="preserve"> de reintegración por </w:t>
      </w:r>
      <w:r w:rsidR="001D5D8B">
        <w:rPr>
          <w:rFonts w:ascii="Arial" w:hAnsi="Arial" w:cs="Arial"/>
        </w:rPr>
        <w:t xml:space="preserve">la </w:t>
      </w:r>
      <w:r w:rsidR="00DE10FA">
        <w:rPr>
          <w:rFonts w:ascii="Arial" w:hAnsi="Arial" w:cs="Arial"/>
        </w:rPr>
        <w:t xml:space="preserve">culminación </w:t>
      </w:r>
      <w:r w:rsidR="00283048">
        <w:rPr>
          <w:rFonts w:ascii="Arial" w:hAnsi="Arial" w:cs="Arial"/>
        </w:rPr>
        <w:t>de la ruta de reintegración.</w:t>
      </w:r>
    </w:p>
    <w:p w14:paraId="68AAF670" w14:textId="01BD137D" w:rsidR="00283048" w:rsidRDefault="00283048" w:rsidP="00AA0758">
      <w:pPr>
        <w:pStyle w:val="NormalWeb"/>
        <w:spacing w:before="0" w:beforeAutospacing="0" w:after="0" w:afterAutospacing="0" w:line="360" w:lineRule="auto"/>
        <w:jc w:val="both"/>
        <w:rPr>
          <w:rFonts w:ascii="Arial" w:hAnsi="Arial" w:cs="Arial"/>
        </w:rPr>
      </w:pPr>
    </w:p>
    <w:p w14:paraId="5E752283" w14:textId="3675A6AC" w:rsidR="00477F48" w:rsidRDefault="00283048" w:rsidP="00224D24">
      <w:pPr>
        <w:pStyle w:val="NormalWeb"/>
        <w:spacing w:before="0" w:beforeAutospacing="0" w:after="0" w:afterAutospacing="0" w:line="360" w:lineRule="auto"/>
        <w:jc w:val="both"/>
        <w:rPr>
          <w:rFonts w:ascii="Arial" w:hAnsi="Arial" w:cs="Arial"/>
        </w:rPr>
      </w:pPr>
      <w:r>
        <w:rPr>
          <w:rFonts w:ascii="Arial" w:hAnsi="Arial" w:cs="Arial"/>
        </w:rPr>
        <w:t xml:space="preserve">Para lo anterior, </w:t>
      </w:r>
      <w:r w:rsidR="00513AF4">
        <w:rPr>
          <w:rFonts w:ascii="Arial" w:hAnsi="Arial" w:cs="Arial"/>
        </w:rPr>
        <w:t xml:space="preserve">la Agencia precisó que se desarrolló un </w:t>
      </w:r>
      <w:r w:rsidR="00B60869">
        <w:rPr>
          <w:rFonts w:ascii="Arial" w:hAnsi="Arial" w:cs="Arial"/>
        </w:rPr>
        <w:t>plan de trabajo bajo un modelo de atención multi</w:t>
      </w:r>
      <w:r w:rsidR="00895B4E">
        <w:rPr>
          <w:rFonts w:ascii="Arial" w:hAnsi="Arial" w:cs="Arial"/>
        </w:rPr>
        <w:t xml:space="preserve">dimensional, en el cual se cumplieron metas y logros </w:t>
      </w:r>
      <w:r w:rsidR="001D5D8B">
        <w:rPr>
          <w:rFonts w:ascii="Arial" w:hAnsi="Arial" w:cs="Arial"/>
        </w:rPr>
        <w:t>hasta su finalización exitosa</w:t>
      </w:r>
      <w:r w:rsidR="0015367F">
        <w:rPr>
          <w:rFonts w:ascii="Arial" w:hAnsi="Arial" w:cs="Arial"/>
        </w:rPr>
        <w:t xml:space="preserve">. </w:t>
      </w:r>
      <w:r w:rsidR="001D5D8B">
        <w:rPr>
          <w:rFonts w:ascii="Arial" w:hAnsi="Arial" w:cs="Arial"/>
        </w:rPr>
        <w:t>A</w:t>
      </w:r>
      <w:r w:rsidR="0015367F">
        <w:rPr>
          <w:rFonts w:ascii="Arial" w:hAnsi="Arial" w:cs="Arial"/>
        </w:rPr>
        <w:t>cotó que Anacona Urrutia</w:t>
      </w:r>
      <w:r w:rsidR="008F5610">
        <w:rPr>
          <w:rFonts w:ascii="Arial" w:hAnsi="Arial" w:cs="Arial"/>
        </w:rPr>
        <w:t xml:space="preserve"> desarrolló </w:t>
      </w:r>
      <w:r w:rsidR="001D5D8B">
        <w:rPr>
          <w:rFonts w:ascii="Arial" w:hAnsi="Arial" w:cs="Arial"/>
        </w:rPr>
        <w:t xml:space="preserve">tareas </w:t>
      </w:r>
      <w:r w:rsidR="003D1583">
        <w:rPr>
          <w:rFonts w:ascii="Arial" w:hAnsi="Arial" w:cs="Arial"/>
        </w:rPr>
        <w:t xml:space="preserve">y obtuvo logros y beneficios en </w:t>
      </w:r>
      <w:r w:rsidR="001D5D8B">
        <w:rPr>
          <w:rFonts w:ascii="Arial" w:hAnsi="Arial" w:cs="Arial"/>
        </w:rPr>
        <w:t>las</w:t>
      </w:r>
      <w:r w:rsidR="003D1583">
        <w:rPr>
          <w:rFonts w:ascii="Arial" w:hAnsi="Arial" w:cs="Arial"/>
        </w:rPr>
        <w:t xml:space="preserve"> área</w:t>
      </w:r>
      <w:r w:rsidR="001D5D8B">
        <w:rPr>
          <w:rFonts w:ascii="Arial" w:hAnsi="Arial" w:cs="Arial"/>
        </w:rPr>
        <w:t>s</w:t>
      </w:r>
      <w:r w:rsidR="003D1583">
        <w:rPr>
          <w:rFonts w:ascii="Arial" w:hAnsi="Arial" w:cs="Arial"/>
        </w:rPr>
        <w:t xml:space="preserve"> </w:t>
      </w:r>
      <w:r w:rsidR="00224D24">
        <w:rPr>
          <w:rFonts w:ascii="Arial" w:hAnsi="Arial" w:cs="Arial"/>
        </w:rPr>
        <w:t xml:space="preserve">de acompañamiento </w:t>
      </w:r>
      <w:r w:rsidR="003D1583">
        <w:rPr>
          <w:rFonts w:ascii="Arial" w:hAnsi="Arial" w:cs="Arial"/>
        </w:rPr>
        <w:t>psico</w:t>
      </w:r>
      <w:r w:rsidR="00224D24">
        <w:rPr>
          <w:rFonts w:ascii="Arial" w:hAnsi="Arial" w:cs="Arial"/>
        </w:rPr>
        <w:t xml:space="preserve">social, salud, educación y formación </w:t>
      </w:r>
      <w:r w:rsidR="001D5D8B">
        <w:rPr>
          <w:rFonts w:ascii="Arial" w:hAnsi="Arial" w:cs="Arial"/>
        </w:rPr>
        <w:t>para el</w:t>
      </w:r>
      <w:r w:rsidR="00224D24">
        <w:rPr>
          <w:rFonts w:ascii="Arial" w:hAnsi="Arial" w:cs="Arial"/>
        </w:rPr>
        <w:t xml:space="preserve"> trabajo, al punto que </w:t>
      </w:r>
      <w:r w:rsidR="00477F48">
        <w:rPr>
          <w:rFonts w:ascii="Arial" w:hAnsi="Arial" w:cs="Arial"/>
        </w:rPr>
        <w:t xml:space="preserve">se </w:t>
      </w:r>
      <w:r w:rsidR="00B54DC4">
        <w:rPr>
          <w:rFonts w:ascii="Arial" w:hAnsi="Arial" w:cs="Arial"/>
        </w:rPr>
        <w:t xml:space="preserve">capacitó </w:t>
      </w:r>
      <w:r w:rsidR="00477F48">
        <w:rPr>
          <w:rFonts w:ascii="Arial" w:hAnsi="Arial" w:cs="Arial"/>
        </w:rPr>
        <w:t>como técnico en cocina.</w:t>
      </w:r>
      <w:r w:rsidR="001F05FB">
        <w:rPr>
          <w:rFonts w:ascii="Arial" w:hAnsi="Arial" w:cs="Arial"/>
        </w:rPr>
        <w:t xml:space="preserve"> </w:t>
      </w:r>
    </w:p>
    <w:p w14:paraId="4D8508DE" w14:textId="77777777" w:rsidR="00477F48" w:rsidRDefault="00477F48" w:rsidP="00224D24">
      <w:pPr>
        <w:pStyle w:val="NormalWeb"/>
        <w:spacing w:before="0" w:beforeAutospacing="0" w:after="0" w:afterAutospacing="0" w:line="360" w:lineRule="auto"/>
        <w:jc w:val="both"/>
        <w:rPr>
          <w:rFonts w:ascii="Arial" w:hAnsi="Arial" w:cs="Arial"/>
        </w:rPr>
      </w:pPr>
    </w:p>
    <w:p w14:paraId="4414A099" w14:textId="3F63AD8C" w:rsidR="00224D24" w:rsidRDefault="00C40D67" w:rsidP="00224D24">
      <w:pPr>
        <w:pStyle w:val="NormalWeb"/>
        <w:spacing w:before="0" w:beforeAutospacing="0" w:after="0" w:afterAutospacing="0" w:line="360" w:lineRule="auto"/>
        <w:jc w:val="both"/>
        <w:rPr>
          <w:rFonts w:ascii="Arial" w:hAnsi="Arial" w:cs="Arial"/>
        </w:rPr>
      </w:pPr>
      <w:r>
        <w:rPr>
          <w:rFonts w:ascii="Arial" w:hAnsi="Arial" w:cs="Arial"/>
        </w:rPr>
        <w:t>Adicionalmente</w:t>
      </w:r>
      <w:r w:rsidR="00D8739D">
        <w:rPr>
          <w:rFonts w:ascii="Arial" w:hAnsi="Arial" w:cs="Arial"/>
        </w:rPr>
        <w:t xml:space="preserve">, </w:t>
      </w:r>
      <w:r w:rsidR="00402C0A">
        <w:rPr>
          <w:rFonts w:ascii="Arial" w:hAnsi="Arial" w:cs="Arial"/>
        </w:rPr>
        <w:t>la ARN</w:t>
      </w:r>
      <w:r w:rsidR="001D5D8B">
        <w:rPr>
          <w:rFonts w:ascii="Arial" w:hAnsi="Arial" w:cs="Arial"/>
        </w:rPr>
        <w:t xml:space="preserve"> </w:t>
      </w:r>
      <w:r w:rsidR="00402C0A">
        <w:rPr>
          <w:rFonts w:ascii="Arial" w:hAnsi="Arial" w:cs="Arial"/>
        </w:rPr>
        <w:t xml:space="preserve">le otorgó </w:t>
      </w:r>
      <w:r w:rsidR="00253043">
        <w:rPr>
          <w:rFonts w:ascii="Arial" w:hAnsi="Arial" w:cs="Arial"/>
        </w:rPr>
        <w:t>la suma de $8.000.000 m/</w:t>
      </w:r>
      <w:proofErr w:type="spellStart"/>
      <w:r w:rsidR="00253043">
        <w:rPr>
          <w:rFonts w:ascii="Arial" w:hAnsi="Arial" w:cs="Arial"/>
        </w:rPr>
        <w:t>cte</w:t>
      </w:r>
      <w:proofErr w:type="spellEnd"/>
      <w:r w:rsidR="00817F5A">
        <w:rPr>
          <w:rFonts w:ascii="Arial" w:hAnsi="Arial" w:cs="Arial"/>
        </w:rPr>
        <w:t xml:space="preserve"> “</w:t>
      </w:r>
      <w:r w:rsidR="00817F5A" w:rsidRPr="0010492A">
        <w:rPr>
          <w:rFonts w:ascii="Arial" w:hAnsi="Arial" w:cs="Arial"/>
          <w:i/>
          <w:iCs/>
        </w:rPr>
        <w:t xml:space="preserve">para su Beneficio de </w:t>
      </w:r>
      <w:r w:rsidR="0010492A" w:rsidRPr="0010492A">
        <w:rPr>
          <w:rFonts w:ascii="Arial" w:hAnsi="Arial" w:cs="Arial"/>
          <w:i/>
          <w:iCs/>
        </w:rPr>
        <w:t>Inserción</w:t>
      </w:r>
      <w:r w:rsidR="00817F5A" w:rsidRPr="0010492A">
        <w:rPr>
          <w:rFonts w:ascii="Arial" w:hAnsi="Arial" w:cs="Arial"/>
          <w:i/>
          <w:iCs/>
        </w:rPr>
        <w:t xml:space="preserve"> Económica identificado con el número</w:t>
      </w:r>
      <w:r w:rsidR="0010492A" w:rsidRPr="0010492A">
        <w:rPr>
          <w:rFonts w:ascii="Arial" w:hAnsi="Arial" w:cs="Arial"/>
          <w:i/>
          <w:iCs/>
        </w:rPr>
        <w:t xml:space="preserve"> BIE-PDN-22387 tipo Plan de Negocio Unipersonal denominado ‘ASADERO DO</w:t>
      </w:r>
      <w:r w:rsidR="001D5D8B">
        <w:rPr>
          <w:rFonts w:ascii="Arial" w:hAnsi="Arial" w:cs="Arial"/>
          <w:i/>
          <w:iCs/>
        </w:rPr>
        <w:t>[Ñ]</w:t>
      </w:r>
      <w:r w:rsidR="0010492A" w:rsidRPr="0010492A">
        <w:rPr>
          <w:rFonts w:ascii="Arial" w:hAnsi="Arial" w:cs="Arial"/>
          <w:i/>
          <w:iCs/>
        </w:rPr>
        <w:t>A DELIA’ en el municipio de Sa</w:t>
      </w:r>
      <w:r w:rsidR="001D5D8B">
        <w:rPr>
          <w:rFonts w:ascii="Arial" w:hAnsi="Arial" w:cs="Arial"/>
          <w:i/>
          <w:iCs/>
        </w:rPr>
        <w:t>n</w:t>
      </w:r>
      <w:r w:rsidR="0010492A" w:rsidRPr="0010492A">
        <w:rPr>
          <w:rFonts w:ascii="Arial" w:hAnsi="Arial" w:cs="Arial"/>
          <w:i/>
          <w:iCs/>
        </w:rPr>
        <w:t xml:space="preserve"> Agustín-Huila, registrada en el SIRR el 24/05/2017</w:t>
      </w:r>
      <w:r w:rsidR="0010492A">
        <w:rPr>
          <w:rFonts w:ascii="Arial" w:hAnsi="Arial" w:cs="Arial"/>
        </w:rPr>
        <w:t>”</w:t>
      </w:r>
      <w:r w:rsidR="0010492A">
        <w:rPr>
          <w:rStyle w:val="Refdenotaalpie"/>
          <w:rFonts w:ascii="Arial" w:hAnsi="Arial" w:cs="Arial"/>
        </w:rPr>
        <w:footnoteReference w:id="11"/>
      </w:r>
      <w:r w:rsidR="0010492A">
        <w:rPr>
          <w:rFonts w:ascii="Arial" w:hAnsi="Arial" w:cs="Arial"/>
        </w:rPr>
        <w:t>.</w:t>
      </w:r>
      <w:r w:rsidR="0097108B">
        <w:rPr>
          <w:rFonts w:ascii="Arial" w:hAnsi="Arial" w:cs="Arial"/>
        </w:rPr>
        <w:t xml:space="preserve"> </w:t>
      </w:r>
    </w:p>
    <w:p w14:paraId="7CB3F3E5" w14:textId="77777777" w:rsidR="003C5F4F" w:rsidRDefault="003C5F4F" w:rsidP="00AA0758">
      <w:pPr>
        <w:pStyle w:val="NormalWeb"/>
        <w:spacing w:before="0" w:beforeAutospacing="0" w:after="0" w:afterAutospacing="0" w:line="360" w:lineRule="auto"/>
        <w:jc w:val="both"/>
        <w:rPr>
          <w:rFonts w:ascii="Arial" w:hAnsi="Arial" w:cs="Arial"/>
        </w:rPr>
      </w:pPr>
    </w:p>
    <w:p w14:paraId="0344FD24" w14:textId="6B6EEE4B" w:rsidR="00001BEB" w:rsidRDefault="00140819" w:rsidP="00A755ED">
      <w:pPr>
        <w:spacing w:after="0" w:line="360" w:lineRule="auto"/>
        <w:jc w:val="both"/>
        <w:rPr>
          <w:rFonts w:ascii="Arial" w:hAnsi="Arial" w:cs="Arial"/>
          <w:sz w:val="24"/>
          <w:szCs w:val="24"/>
        </w:rPr>
      </w:pPr>
      <w:r>
        <w:rPr>
          <w:rFonts w:ascii="Arial" w:hAnsi="Arial" w:cs="Arial"/>
          <w:sz w:val="24"/>
          <w:szCs w:val="24"/>
        </w:rPr>
        <w:t>3</w:t>
      </w:r>
      <w:r w:rsidR="00F4046A">
        <w:rPr>
          <w:rFonts w:ascii="Arial" w:hAnsi="Arial" w:cs="Arial"/>
          <w:sz w:val="24"/>
          <w:szCs w:val="24"/>
        </w:rPr>
        <w:t>.</w:t>
      </w:r>
      <w:r w:rsidR="009A2410">
        <w:rPr>
          <w:rFonts w:ascii="Arial" w:hAnsi="Arial" w:cs="Arial"/>
          <w:sz w:val="24"/>
          <w:szCs w:val="24"/>
        </w:rPr>
        <w:t>3</w:t>
      </w:r>
      <w:r w:rsidR="00F4046A">
        <w:rPr>
          <w:rFonts w:ascii="Arial" w:hAnsi="Arial" w:cs="Arial"/>
          <w:sz w:val="24"/>
          <w:szCs w:val="24"/>
        </w:rPr>
        <w:t xml:space="preserve">.- </w:t>
      </w:r>
      <w:r w:rsidR="000D0533">
        <w:rPr>
          <w:rFonts w:ascii="Arial" w:hAnsi="Arial" w:cs="Arial"/>
          <w:sz w:val="24"/>
          <w:szCs w:val="24"/>
        </w:rPr>
        <w:t>En cuanto a</w:t>
      </w:r>
      <w:r w:rsidR="001D5D8B">
        <w:rPr>
          <w:rFonts w:ascii="Arial" w:hAnsi="Arial" w:cs="Arial"/>
          <w:sz w:val="24"/>
          <w:szCs w:val="24"/>
        </w:rPr>
        <w:t xml:space="preserve"> lo pretendido, se observa que e</w:t>
      </w:r>
      <w:r w:rsidR="004C77BB">
        <w:rPr>
          <w:rFonts w:ascii="Arial" w:hAnsi="Arial" w:cs="Arial"/>
          <w:sz w:val="24"/>
          <w:szCs w:val="24"/>
        </w:rPr>
        <w:t xml:space="preserve">l actor solicita, en primer lugar, que se deje sin efectos su proceso de reinserción adelantado </w:t>
      </w:r>
      <w:r w:rsidR="00AC0EAB">
        <w:rPr>
          <w:rFonts w:ascii="Arial" w:hAnsi="Arial" w:cs="Arial"/>
          <w:sz w:val="24"/>
          <w:szCs w:val="24"/>
        </w:rPr>
        <w:t xml:space="preserve">bajo el Decreto 1059 de </w:t>
      </w:r>
      <w:r w:rsidR="00DF6FF7">
        <w:rPr>
          <w:rFonts w:ascii="Arial" w:hAnsi="Arial" w:cs="Arial"/>
          <w:sz w:val="24"/>
          <w:szCs w:val="24"/>
        </w:rPr>
        <w:t>2008</w:t>
      </w:r>
      <w:r w:rsidR="00AC0EAB">
        <w:rPr>
          <w:rFonts w:ascii="Arial" w:hAnsi="Arial" w:cs="Arial"/>
          <w:sz w:val="24"/>
          <w:szCs w:val="24"/>
        </w:rPr>
        <w:t xml:space="preserve">, a fin de que pueda acogerse a otro </w:t>
      </w:r>
      <w:r w:rsidR="0005004E">
        <w:rPr>
          <w:rFonts w:ascii="Arial" w:hAnsi="Arial" w:cs="Arial"/>
          <w:sz w:val="24"/>
          <w:szCs w:val="24"/>
        </w:rPr>
        <w:t>proceso más conveniente</w:t>
      </w:r>
      <w:r w:rsidR="00A755ED">
        <w:rPr>
          <w:rFonts w:ascii="Arial" w:hAnsi="Arial" w:cs="Arial"/>
          <w:sz w:val="24"/>
          <w:szCs w:val="24"/>
        </w:rPr>
        <w:t xml:space="preserve"> o favorable</w:t>
      </w:r>
      <w:r w:rsidR="0005004E">
        <w:rPr>
          <w:rFonts w:ascii="Arial" w:hAnsi="Arial" w:cs="Arial"/>
          <w:sz w:val="24"/>
          <w:szCs w:val="24"/>
        </w:rPr>
        <w:t xml:space="preserve">. No obstante, </w:t>
      </w:r>
      <w:r w:rsidR="000D0533" w:rsidRPr="000D0533">
        <w:rPr>
          <w:rFonts w:ascii="Arial" w:hAnsi="Arial" w:cs="Arial"/>
          <w:i/>
          <w:iCs/>
          <w:sz w:val="24"/>
          <w:szCs w:val="24"/>
        </w:rPr>
        <w:t>ab initio</w:t>
      </w:r>
      <w:r w:rsidR="000D0533">
        <w:rPr>
          <w:rFonts w:ascii="Arial" w:hAnsi="Arial" w:cs="Arial"/>
          <w:sz w:val="24"/>
          <w:szCs w:val="24"/>
        </w:rPr>
        <w:t xml:space="preserve">, se advierte que </w:t>
      </w:r>
      <w:r w:rsidR="0005004E">
        <w:rPr>
          <w:rFonts w:ascii="Arial" w:hAnsi="Arial" w:cs="Arial"/>
          <w:sz w:val="24"/>
          <w:szCs w:val="24"/>
        </w:rPr>
        <w:t xml:space="preserve">no es posible </w:t>
      </w:r>
      <w:r w:rsidR="000D0533">
        <w:rPr>
          <w:rFonts w:ascii="Arial" w:hAnsi="Arial" w:cs="Arial"/>
          <w:sz w:val="24"/>
          <w:szCs w:val="24"/>
        </w:rPr>
        <w:t xml:space="preserve">evaluar tal </w:t>
      </w:r>
      <w:r w:rsidR="0005004E">
        <w:rPr>
          <w:rFonts w:ascii="Arial" w:hAnsi="Arial" w:cs="Arial"/>
          <w:sz w:val="24"/>
          <w:szCs w:val="24"/>
        </w:rPr>
        <w:t>pretensión</w:t>
      </w:r>
      <w:r w:rsidR="009D4DF5">
        <w:rPr>
          <w:rFonts w:ascii="Arial" w:hAnsi="Arial" w:cs="Arial"/>
          <w:sz w:val="24"/>
          <w:szCs w:val="24"/>
        </w:rPr>
        <w:t>, en la medida que</w:t>
      </w:r>
      <w:r w:rsidR="00A75714">
        <w:rPr>
          <w:rFonts w:ascii="Arial" w:hAnsi="Arial" w:cs="Arial"/>
          <w:sz w:val="24"/>
          <w:szCs w:val="24"/>
        </w:rPr>
        <w:t>,</w:t>
      </w:r>
      <w:r w:rsidR="009D4DF5">
        <w:rPr>
          <w:rFonts w:ascii="Arial" w:hAnsi="Arial" w:cs="Arial"/>
          <w:sz w:val="24"/>
          <w:szCs w:val="24"/>
        </w:rPr>
        <w:t xml:space="preserve"> </w:t>
      </w:r>
      <w:r w:rsidR="00001BEB">
        <w:rPr>
          <w:rFonts w:ascii="Arial" w:hAnsi="Arial" w:cs="Arial"/>
          <w:sz w:val="24"/>
          <w:szCs w:val="24"/>
        </w:rPr>
        <w:t xml:space="preserve">como se registró por el CODA, el accionante se desmovilizó en julio de 2009, por lo cual, las inconformidades relativas a hacer parte de ese proceso de </w:t>
      </w:r>
      <w:r w:rsidR="00001BEB">
        <w:rPr>
          <w:rFonts w:ascii="Arial" w:hAnsi="Arial" w:cs="Arial"/>
          <w:sz w:val="24"/>
          <w:szCs w:val="24"/>
        </w:rPr>
        <w:lastRenderedPageBreak/>
        <w:t>reintegración y no a otro, debieron haberse manifestado en un plazo razonable contado desde que fue indultado, lo cual no ocurrió en este caso</w:t>
      </w:r>
      <w:r w:rsidR="00A75714">
        <w:rPr>
          <w:rFonts w:ascii="Arial" w:hAnsi="Arial" w:cs="Arial"/>
          <w:sz w:val="24"/>
          <w:szCs w:val="24"/>
        </w:rPr>
        <w:t>.</w:t>
      </w:r>
    </w:p>
    <w:p w14:paraId="2D217562" w14:textId="77A0EEDD" w:rsidR="00A14D3D" w:rsidRDefault="00A14D3D" w:rsidP="00721367">
      <w:pPr>
        <w:spacing w:after="0" w:line="360" w:lineRule="auto"/>
        <w:jc w:val="both"/>
        <w:rPr>
          <w:rFonts w:ascii="Arial" w:hAnsi="Arial" w:cs="Arial"/>
          <w:sz w:val="24"/>
          <w:szCs w:val="24"/>
        </w:rPr>
      </w:pPr>
    </w:p>
    <w:p w14:paraId="710F9E15" w14:textId="779F1513" w:rsidR="00001BEB" w:rsidRDefault="00A14D3D" w:rsidP="00001BEB">
      <w:pPr>
        <w:spacing w:after="0" w:line="360" w:lineRule="auto"/>
        <w:jc w:val="both"/>
        <w:rPr>
          <w:rFonts w:ascii="Arial" w:hAnsi="Arial" w:cs="Arial"/>
          <w:sz w:val="24"/>
          <w:szCs w:val="24"/>
        </w:rPr>
      </w:pPr>
      <w:r>
        <w:rPr>
          <w:rFonts w:ascii="Arial" w:hAnsi="Arial" w:cs="Arial"/>
          <w:sz w:val="24"/>
          <w:szCs w:val="24"/>
        </w:rPr>
        <w:t>En adición a lo anterior</w:t>
      </w:r>
      <w:r w:rsidR="000D0533">
        <w:rPr>
          <w:rFonts w:ascii="Arial" w:hAnsi="Arial" w:cs="Arial"/>
          <w:sz w:val="24"/>
          <w:szCs w:val="24"/>
        </w:rPr>
        <w:t xml:space="preserve"> y</w:t>
      </w:r>
      <w:r w:rsidR="001F4FFC">
        <w:rPr>
          <w:rFonts w:ascii="Arial" w:hAnsi="Arial" w:cs="Arial"/>
          <w:sz w:val="24"/>
          <w:szCs w:val="24"/>
        </w:rPr>
        <w:t xml:space="preserve"> en</w:t>
      </w:r>
      <w:r w:rsidR="000D0533">
        <w:rPr>
          <w:rFonts w:ascii="Arial" w:hAnsi="Arial" w:cs="Arial"/>
          <w:sz w:val="24"/>
          <w:szCs w:val="24"/>
        </w:rPr>
        <w:t xml:space="preserve"> gracia de discusión</w:t>
      </w:r>
      <w:r>
        <w:rPr>
          <w:rFonts w:ascii="Arial" w:hAnsi="Arial" w:cs="Arial"/>
          <w:sz w:val="24"/>
          <w:szCs w:val="24"/>
        </w:rPr>
        <w:t>,</w:t>
      </w:r>
      <w:r w:rsidR="00001BEB" w:rsidRPr="00001BEB">
        <w:rPr>
          <w:rFonts w:ascii="Arial" w:hAnsi="Arial" w:cs="Arial"/>
          <w:sz w:val="24"/>
          <w:szCs w:val="24"/>
        </w:rPr>
        <w:t xml:space="preserve"> </w:t>
      </w:r>
      <w:r w:rsidR="000D0533">
        <w:rPr>
          <w:rFonts w:ascii="Arial" w:hAnsi="Arial" w:cs="Arial"/>
          <w:sz w:val="24"/>
          <w:szCs w:val="24"/>
        </w:rPr>
        <w:t xml:space="preserve">es trascendente considerar que </w:t>
      </w:r>
      <w:r w:rsidR="00001BEB">
        <w:rPr>
          <w:rFonts w:ascii="Arial" w:hAnsi="Arial" w:cs="Arial"/>
          <w:sz w:val="24"/>
          <w:szCs w:val="24"/>
        </w:rPr>
        <w:t>se trata de una situación jurídica consolidada, en la cual Anacona Urrutia, según se vio, no solo se acogió voluntariamente a ese trámite</w:t>
      </w:r>
      <w:r w:rsidR="000D0533">
        <w:rPr>
          <w:rFonts w:ascii="Arial" w:hAnsi="Arial" w:cs="Arial"/>
          <w:sz w:val="24"/>
          <w:szCs w:val="24"/>
        </w:rPr>
        <w:t xml:space="preserve"> de reintegración</w:t>
      </w:r>
      <w:r w:rsidR="00001BEB">
        <w:rPr>
          <w:rFonts w:ascii="Arial" w:hAnsi="Arial" w:cs="Arial"/>
          <w:sz w:val="24"/>
          <w:szCs w:val="24"/>
        </w:rPr>
        <w:t>, sino que fue beneficiario de la asistencia gubernamental prevista para la culminación de la ruta de reintegración</w:t>
      </w:r>
      <w:r w:rsidR="000D0533">
        <w:rPr>
          <w:rFonts w:ascii="Arial" w:hAnsi="Arial" w:cs="Arial"/>
          <w:sz w:val="24"/>
          <w:szCs w:val="24"/>
        </w:rPr>
        <w:t xml:space="preserve">, lo que implica que </w:t>
      </w:r>
      <w:r w:rsidR="00201C37">
        <w:rPr>
          <w:rFonts w:ascii="Arial" w:hAnsi="Arial" w:cs="Arial"/>
          <w:sz w:val="24"/>
          <w:szCs w:val="24"/>
        </w:rPr>
        <w:t xml:space="preserve">no es </w:t>
      </w:r>
      <w:r w:rsidR="000D0533">
        <w:rPr>
          <w:rFonts w:ascii="Arial" w:hAnsi="Arial" w:cs="Arial"/>
          <w:sz w:val="24"/>
          <w:szCs w:val="24"/>
        </w:rPr>
        <w:t>suficiente la creación de un pro</w:t>
      </w:r>
      <w:r w:rsidR="00201C37">
        <w:rPr>
          <w:rFonts w:ascii="Arial" w:hAnsi="Arial" w:cs="Arial"/>
          <w:sz w:val="24"/>
          <w:szCs w:val="24"/>
        </w:rPr>
        <w:t xml:space="preserve">grama más beneficioso para </w:t>
      </w:r>
      <w:r w:rsidR="00FF368B">
        <w:rPr>
          <w:rFonts w:ascii="Arial" w:hAnsi="Arial" w:cs="Arial"/>
          <w:sz w:val="24"/>
          <w:szCs w:val="24"/>
        </w:rPr>
        <w:t>declarar la nulidad del trámite de reinserción surtido.</w:t>
      </w:r>
    </w:p>
    <w:p w14:paraId="50132FB4" w14:textId="77777777" w:rsidR="00AA0758" w:rsidRDefault="00AA0758" w:rsidP="00AA0758">
      <w:pPr>
        <w:spacing w:after="0" w:line="360" w:lineRule="auto"/>
        <w:jc w:val="both"/>
        <w:rPr>
          <w:rFonts w:ascii="Arial" w:hAnsi="Arial" w:cs="Arial"/>
          <w:sz w:val="24"/>
          <w:szCs w:val="24"/>
        </w:rPr>
      </w:pPr>
    </w:p>
    <w:p w14:paraId="7055D339" w14:textId="64097B52" w:rsidR="00F05989" w:rsidRDefault="00140819" w:rsidP="00AA0758">
      <w:pPr>
        <w:spacing w:after="0" w:line="360" w:lineRule="auto"/>
        <w:jc w:val="both"/>
        <w:rPr>
          <w:rFonts w:ascii="Arial" w:hAnsi="Arial" w:cs="Arial"/>
          <w:sz w:val="24"/>
          <w:szCs w:val="24"/>
        </w:rPr>
      </w:pPr>
      <w:r>
        <w:rPr>
          <w:rFonts w:ascii="Arial" w:hAnsi="Arial" w:cs="Arial"/>
          <w:sz w:val="24"/>
          <w:szCs w:val="24"/>
        </w:rPr>
        <w:t>3</w:t>
      </w:r>
      <w:r w:rsidR="00AA0758">
        <w:rPr>
          <w:rFonts w:ascii="Arial" w:hAnsi="Arial" w:cs="Arial"/>
          <w:sz w:val="24"/>
          <w:szCs w:val="24"/>
        </w:rPr>
        <w:t>.</w:t>
      </w:r>
      <w:r w:rsidR="009A2410">
        <w:rPr>
          <w:rFonts w:ascii="Arial" w:hAnsi="Arial" w:cs="Arial"/>
          <w:sz w:val="24"/>
          <w:szCs w:val="24"/>
        </w:rPr>
        <w:t>4</w:t>
      </w:r>
      <w:r w:rsidR="00AA0758">
        <w:rPr>
          <w:rFonts w:ascii="Arial" w:hAnsi="Arial" w:cs="Arial"/>
          <w:sz w:val="24"/>
          <w:szCs w:val="24"/>
        </w:rPr>
        <w:t xml:space="preserve">.- </w:t>
      </w:r>
      <w:r w:rsidR="00F05989">
        <w:rPr>
          <w:rFonts w:ascii="Arial" w:hAnsi="Arial" w:cs="Arial"/>
          <w:sz w:val="24"/>
          <w:szCs w:val="24"/>
        </w:rPr>
        <w:t xml:space="preserve">Por otra parte, </w:t>
      </w:r>
      <w:r w:rsidR="00A75714">
        <w:rPr>
          <w:rFonts w:ascii="Arial" w:hAnsi="Arial" w:cs="Arial"/>
          <w:sz w:val="24"/>
          <w:szCs w:val="24"/>
        </w:rPr>
        <w:t>el accionante</w:t>
      </w:r>
      <w:r w:rsidR="000E3BE8">
        <w:rPr>
          <w:rFonts w:ascii="Arial" w:hAnsi="Arial" w:cs="Arial"/>
          <w:sz w:val="24"/>
          <w:szCs w:val="24"/>
        </w:rPr>
        <w:t xml:space="preserve"> </w:t>
      </w:r>
      <w:r w:rsidR="00837984">
        <w:rPr>
          <w:rFonts w:ascii="Arial" w:hAnsi="Arial" w:cs="Arial"/>
          <w:sz w:val="24"/>
          <w:szCs w:val="24"/>
        </w:rPr>
        <w:t>fundament</w:t>
      </w:r>
      <w:r w:rsidR="00A75714">
        <w:rPr>
          <w:rFonts w:ascii="Arial" w:hAnsi="Arial" w:cs="Arial"/>
          <w:sz w:val="24"/>
          <w:szCs w:val="24"/>
        </w:rPr>
        <w:t>ó</w:t>
      </w:r>
      <w:r w:rsidR="00837984">
        <w:rPr>
          <w:rFonts w:ascii="Arial" w:hAnsi="Arial" w:cs="Arial"/>
          <w:sz w:val="24"/>
          <w:szCs w:val="24"/>
        </w:rPr>
        <w:t xml:space="preserve"> su petición de amparo</w:t>
      </w:r>
      <w:r w:rsidR="000E3BE8">
        <w:rPr>
          <w:rFonts w:ascii="Arial" w:hAnsi="Arial" w:cs="Arial"/>
          <w:sz w:val="24"/>
          <w:szCs w:val="24"/>
        </w:rPr>
        <w:t xml:space="preserve"> </w:t>
      </w:r>
      <w:r w:rsidR="00837984">
        <w:rPr>
          <w:rFonts w:ascii="Arial" w:hAnsi="Arial" w:cs="Arial"/>
          <w:sz w:val="24"/>
          <w:szCs w:val="24"/>
        </w:rPr>
        <w:t>en que</w:t>
      </w:r>
      <w:r w:rsidR="000E3BE8">
        <w:rPr>
          <w:rFonts w:ascii="Arial" w:hAnsi="Arial" w:cs="Arial"/>
          <w:sz w:val="24"/>
          <w:szCs w:val="24"/>
        </w:rPr>
        <w:t xml:space="preserve">, </w:t>
      </w:r>
      <w:r w:rsidR="00837984">
        <w:rPr>
          <w:rFonts w:ascii="Arial" w:hAnsi="Arial" w:cs="Arial"/>
          <w:sz w:val="24"/>
          <w:szCs w:val="24"/>
        </w:rPr>
        <w:t xml:space="preserve">bajo </w:t>
      </w:r>
      <w:r w:rsidR="000E3BE8" w:rsidRPr="003D30E3">
        <w:rPr>
          <w:rFonts w:ascii="Arial" w:hAnsi="Arial" w:cs="Arial"/>
          <w:sz w:val="24"/>
          <w:szCs w:val="24"/>
        </w:rPr>
        <w:t xml:space="preserve">su criterio, </w:t>
      </w:r>
      <w:r w:rsidR="00DF6FF7" w:rsidRPr="003D30E3">
        <w:rPr>
          <w:rFonts w:ascii="Arial" w:hAnsi="Arial" w:cs="Arial"/>
          <w:sz w:val="24"/>
          <w:szCs w:val="24"/>
        </w:rPr>
        <w:t xml:space="preserve">los beneficios que recibió </w:t>
      </w:r>
      <w:r w:rsidR="00837984" w:rsidRPr="003D30E3">
        <w:rPr>
          <w:rFonts w:ascii="Arial" w:hAnsi="Arial" w:cs="Arial"/>
          <w:sz w:val="24"/>
          <w:szCs w:val="24"/>
        </w:rPr>
        <w:t xml:space="preserve">durante el </w:t>
      </w:r>
      <w:r w:rsidR="00DF6FF7" w:rsidRPr="003D30E3">
        <w:rPr>
          <w:rFonts w:ascii="Arial" w:hAnsi="Arial" w:cs="Arial"/>
          <w:sz w:val="24"/>
          <w:szCs w:val="24"/>
        </w:rPr>
        <w:t xml:space="preserve">proceso de reinserción fueron </w:t>
      </w:r>
      <w:r w:rsidR="00A75714" w:rsidRPr="003D30E3">
        <w:rPr>
          <w:rFonts w:ascii="Arial" w:hAnsi="Arial" w:cs="Arial"/>
          <w:sz w:val="24"/>
          <w:szCs w:val="24"/>
        </w:rPr>
        <w:t>menores</w:t>
      </w:r>
      <w:r w:rsidR="00DF6FF7" w:rsidRPr="003D30E3">
        <w:rPr>
          <w:rFonts w:ascii="Arial" w:hAnsi="Arial" w:cs="Arial"/>
          <w:sz w:val="24"/>
          <w:szCs w:val="24"/>
        </w:rPr>
        <w:t xml:space="preserve"> a los previstos en el Decreto 1059 de 2008 y a los recibidos por otr</w:t>
      </w:r>
      <w:r w:rsidR="00DC63D3" w:rsidRPr="003D30E3">
        <w:rPr>
          <w:rFonts w:ascii="Arial" w:hAnsi="Arial" w:cs="Arial"/>
          <w:sz w:val="24"/>
          <w:szCs w:val="24"/>
        </w:rPr>
        <w:t>os desmovilizados.</w:t>
      </w:r>
      <w:r w:rsidR="002E03CC">
        <w:rPr>
          <w:rFonts w:ascii="Arial" w:hAnsi="Arial" w:cs="Arial"/>
          <w:sz w:val="24"/>
          <w:szCs w:val="24"/>
        </w:rPr>
        <w:t xml:space="preserve"> </w:t>
      </w:r>
    </w:p>
    <w:p w14:paraId="7429EA6B" w14:textId="07130B14" w:rsidR="00DC63D3" w:rsidRDefault="00DC63D3" w:rsidP="00AA0758">
      <w:pPr>
        <w:spacing w:after="0" w:line="360" w:lineRule="auto"/>
        <w:jc w:val="both"/>
        <w:rPr>
          <w:rFonts w:ascii="Arial" w:hAnsi="Arial" w:cs="Arial"/>
          <w:sz w:val="24"/>
          <w:szCs w:val="24"/>
        </w:rPr>
      </w:pPr>
    </w:p>
    <w:p w14:paraId="009CA9A7" w14:textId="458FF471" w:rsidR="00DC63D3" w:rsidRDefault="00140819" w:rsidP="00305E83">
      <w:pPr>
        <w:spacing w:after="0" w:line="360" w:lineRule="auto"/>
        <w:jc w:val="both"/>
        <w:rPr>
          <w:rFonts w:ascii="Arial" w:hAnsi="Arial" w:cs="Arial"/>
          <w:color w:val="000000"/>
          <w:sz w:val="24"/>
          <w:szCs w:val="24"/>
        </w:rPr>
      </w:pPr>
      <w:r>
        <w:rPr>
          <w:rFonts w:ascii="Arial" w:hAnsi="Arial" w:cs="Arial"/>
          <w:sz w:val="24"/>
          <w:szCs w:val="24"/>
        </w:rPr>
        <w:t>3</w:t>
      </w:r>
      <w:r w:rsidR="00DB058B">
        <w:rPr>
          <w:rFonts w:ascii="Arial" w:hAnsi="Arial" w:cs="Arial"/>
          <w:sz w:val="24"/>
          <w:szCs w:val="24"/>
        </w:rPr>
        <w:t>.</w:t>
      </w:r>
      <w:r w:rsidR="009A2410">
        <w:rPr>
          <w:rFonts w:ascii="Arial" w:hAnsi="Arial" w:cs="Arial"/>
          <w:sz w:val="24"/>
          <w:szCs w:val="24"/>
        </w:rPr>
        <w:t>4</w:t>
      </w:r>
      <w:r w:rsidR="00DB058B">
        <w:rPr>
          <w:rFonts w:ascii="Arial" w:hAnsi="Arial" w:cs="Arial"/>
          <w:sz w:val="24"/>
          <w:szCs w:val="24"/>
        </w:rPr>
        <w:t xml:space="preserve">.1.- </w:t>
      </w:r>
      <w:r w:rsidR="00305E83">
        <w:rPr>
          <w:rFonts w:ascii="Arial" w:hAnsi="Arial" w:cs="Arial"/>
          <w:sz w:val="24"/>
          <w:szCs w:val="24"/>
        </w:rPr>
        <w:t xml:space="preserve">Al respecto, es menester destacar que el presupuesto </w:t>
      </w:r>
      <w:r w:rsidR="00305E83">
        <w:rPr>
          <w:rFonts w:ascii="Arial" w:hAnsi="Arial" w:cs="Arial"/>
          <w:color w:val="000000"/>
          <w:sz w:val="24"/>
          <w:szCs w:val="24"/>
        </w:rPr>
        <w:t xml:space="preserve">de </w:t>
      </w:r>
      <w:r w:rsidR="00305E83" w:rsidRPr="00EE34CD">
        <w:rPr>
          <w:rFonts w:ascii="Arial" w:hAnsi="Arial" w:cs="Arial"/>
          <w:color w:val="000000"/>
          <w:sz w:val="24"/>
          <w:szCs w:val="24"/>
        </w:rPr>
        <w:t>subsidiariedad como requisito de procedibilidad de la acción de tutela aparece claramente expresad</w:t>
      </w:r>
      <w:r w:rsidR="001F4FFC">
        <w:rPr>
          <w:rFonts w:ascii="Arial" w:hAnsi="Arial" w:cs="Arial"/>
          <w:color w:val="000000"/>
          <w:sz w:val="24"/>
          <w:szCs w:val="24"/>
        </w:rPr>
        <w:t>o</w:t>
      </w:r>
      <w:r w:rsidR="00305E83" w:rsidRPr="00EE34CD">
        <w:rPr>
          <w:rFonts w:ascii="Arial" w:hAnsi="Arial" w:cs="Arial"/>
          <w:color w:val="000000"/>
          <w:sz w:val="24"/>
          <w:szCs w:val="24"/>
        </w:rPr>
        <w:t xml:space="preserve"> en el inciso 3º del artículo 86 de la Constitución Política</w:t>
      </w:r>
      <w:r w:rsidR="00305E83" w:rsidRPr="00EE34CD">
        <w:rPr>
          <w:rStyle w:val="Refdenotaalpie"/>
          <w:rFonts w:ascii="Arial" w:hAnsi="Arial" w:cs="Arial"/>
          <w:color w:val="000000"/>
          <w:sz w:val="24"/>
          <w:szCs w:val="24"/>
        </w:rPr>
        <w:footnoteReference w:id="12"/>
      </w:r>
      <w:r w:rsidR="00305E83" w:rsidRPr="00EE34CD">
        <w:rPr>
          <w:rFonts w:ascii="Arial" w:hAnsi="Arial" w:cs="Arial"/>
          <w:color w:val="000000"/>
          <w:sz w:val="24"/>
          <w:szCs w:val="24"/>
        </w:rPr>
        <w:t xml:space="preserve"> y en el numeral 1º del artículo 6º del Decreto 2591 de 1991</w:t>
      </w:r>
      <w:r w:rsidR="00305E83" w:rsidRPr="00EE34CD">
        <w:rPr>
          <w:rStyle w:val="Refdenotaalpie"/>
          <w:rFonts w:ascii="Arial" w:hAnsi="Arial" w:cs="Arial"/>
          <w:color w:val="000000"/>
          <w:sz w:val="24"/>
          <w:szCs w:val="24"/>
        </w:rPr>
        <w:footnoteReference w:id="13"/>
      </w:r>
      <w:r w:rsidR="00305E83" w:rsidRPr="00EE34CD">
        <w:rPr>
          <w:rFonts w:ascii="Arial" w:hAnsi="Arial" w:cs="Arial"/>
          <w:color w:val="000000"/>
          <w:sz w:val="24"/>
          <w:szCs w:val="24"/>
        </w:rPr>
        <w:t>, normatividad conforme con la cual dicha acción solo resulta procedente cuando el afectado no disponga de otro medio de defensa judicial, salvo que la ejerza como mecanismo transitorio para evitar la causación de un perjuicio irremediable</w:t>
      </w:r>
      <w:r w:rsidR="00305E83" w:rsidRPr="00EE34CD">
        <w:rPr>
          <w:rFonts w:ascii="Arial" w:hAnsi="Arial" w:cs="Arial"/>
          <w:color w:val="000000"/>
          <w:sz w:val="24"/>
          <w:szCs w:val="24"/>
          <w:vertAlign w:val="superscript"/>
        </w:rPr>
        <w:footnoteReference w:id="14"/>
      </w:r>
      <w:r w:rsidR="00305E83" w:rsidRPr="00EE34CD">
        <w:rPr>
          <w:rFonts w:ascii="Arial" w:hAnsi="Arial" w:cs="Arial"/>
          <w:color w:val="000000"/>
          <w:sz w:val="24"/>
          <w:szCs w:val="24"/>
        </w:rPr>
        <w:t>.</w:t>
      </w:r>
    </w:p>
    <w:p w14:paraId="0BCA629E" w14:textId="6E360A4F" w:rsidR="00EA0CF8" w:rsidRDefault="00EA0CF8" w:rsidP="00305E83">
      <w:pPr>
        <w:spacing w:after="0" w:line="360" w:lineRule="auto"/>
        <w:jc w:val="both"/>
        <w:rPr>
          <w:rFonts w:ascii="Arial" w:hAnsi="Arial" w:cs="Arial"/>
          <w:color w:val="000000"/>
          <w:sz w:val="24"/>
          <w:szCs w:val="24"/>
        </w:rPr>
      </w:pPr>
    </w:p>
    <w:p w14:paraId="2001FC54" w14:textId="5478FA5E" w:rsidR="00F05989" w:rsidRPr="003D30E3" w:rsidRDefault="00140819" w:rsidP="00AA0758">
      <w:pPr>
        <w:spacing w:after="0" w:line="360" w:lineRule="auto"/>
        <w:jc w:val="both"/>
        <w:rPr>
          <w:rFonts w:ascii="Arial" w:hAnsi="Arial" w:cs="Arial"/>
          <w:color w:val="000000"/>
          <w:sz w:val="24"/>
          <w:szCs w:val="24"/>
        </w:rPr>
      </w:pPr>
      <w:r>
        <w:rPr>
          <w:rFonts w:ascii="Arial" w:hAnsi="Arial" w:cs="Arial"/>
          <w:color w:val="000000"/>
          <w:sz w:val="24"/>
          <w:szCs w:val="24"/>
        </w:rPr>
        <w:t>3</w:t>
      </w:r>
      <w:r w:rsidR="00EA0CF8">
        <w:rPr>
          <w:rFonts w:ascii="Arial" w:hAnsi="Arial" w:cs="Arial"/>
          <w:color w:val="000000"/>
          <w:sz w:val="24"/>
          <w:szCs w:val="24"/>
        </w:rPr>
        <w:t>.</w:t>
      </w:r>
      <w:r w:rsidR="009A2410">
        <w:rPr>
          <w:rFonts w:ascii="Arial" w:hAnsi="Arial" w:cs="Arial"/>
          <w:color w:val="000000"/>
          <w:sz w:val="24"/>
          <w:szCs w:val="24"/>
        </w:rPr>
        <w:t>4</w:t>
      </w:r>
      <w:r w:rsidR="00EA0CF8">
        <w:rPr>
          <w:rFonts w:ascii="Arial" w:hAnsi="Arial" w:cs="Arial"/>
          <w:color w:val="000000"/>
          <w:sz w:val="24"/>
          <w:szCs w:val="24"/>
        </w:rPr>
        <w:t xml:space="preserve">.2.- Bajo ese hilo argumentativo, </w:t>
      </w:r>
      <w:r w:rsidR="003E6D39">
        <w:rPr>
          <w:rFonts w:ascii="Arial" w:hAnsi="Arial" w:cs="Arial"/>
          <w:color w:val="000000"/>
          <w:sz w:val="24"/>
          <w:szCs w:val="24"/>
        </w:rPr>
        <w:t xml:space="preserve">advierte </w:t>
      </w:r>
      <w:r w:rsidR="00EA0CF8">
        <w:rPr>
          <w:rFonts w:ascii="Arial" w:hAnsi="Arial" w:cs="Arial"/>
          <w:color w:val="000000"/>
          <w:sz w:val="24"/>
          <w:szCs w:val="24"/>
        </w:rPr>
        <w:t>la</w:t>
      </w:r>
      <w:r w:rsidR="00587C6B">
        <w:rPr>
          <w:rFonts w:ascii="Arial" w:hAnsi="Arial" w:cs="Arial"/>
          <w:color w:val="000000"/>
          <w:sz w:val="24"/>
          <w:szCs w:val="24"/>
        </w:rPr>
        <w:t xml:space="preserve"> Sala que los reproches relativos a </w:t>
      </w:r>
      <w:r w:rsidR="00E951F5">
        <w:rPr>
          <w:rFonts w:ascii="Arial" w:hAnsi="Arial" w:cs="Arial"/>
          <w:color w:val="000000"/>
          <w:sz w:val="24"/>
          <w:szCs w:val="24"/>
        </w:rPr>
        <w:t>la cesación de los beneficios</w:t>
      </w:r>
      <w:r w:rsidR="008975B3">
        <w:rPr>
          <w:rFonts w:ascii="Arial" w:hAnsi="Arial" w:cs="Arial"/>
          <w:color w:val="000000"/>
          <w:sz w:val="24"/>
          <w:szCs w:val="24"/>
        </w:rPr>
        <w:t xml:space="preserve"> socioeconómicos</w:t>
      </w:r>
      <w:r w:rsidR="003E6D39">
        <w:rPr>
          <w:rFonts w:ascii="Arial" w:hAnsi="Arial" w:cs="Arial"/>
          <w:color w:val="000000"/>
          <w:sz w:val="24"/>
          <w:szCs w:val="24"/>
        </w:rPr>
        <w:t xml:space="preserve"> </w:t>
      </w:r>
      <w:r w:rsidR="00C74E8F">
        <w:rPr>
          <w:rFonts w:ascii="Arial" w:hAnsi="Arial" w:cs="Arial"/>
          <w:color w:val="000000"/>
          <w:sz w:val="24"/>
          <w:szCs w:val="24"/>
        </w:rPr>
        <w:t xml:space="preserve">por la terminación del proceso de reinserción </w:t>
      </w:r>
      <w:r w:rsidR="003E6D39">
        <w:rPr>
          <w:rFonts w:ascii="Arial" w:hAnsi="Arial" w:cs="Arial"/>
          <w:color w:val="000000"/>
          <w:sz w:val="24"/>
          <w:szCs w:val="24"/>
        </w:rPr>
        <w:t xml:space="preserve">debieron </w:t>
      </w:r>
      <w:r w:rsidR="009F5562">
        <w:rPr>
          <w:rFonts w:ascii="Arial" w:hAnsi="Arial" w:cs="Arial"/>
          <w:color w:val="000000"/>
          <w:sz w:val="24"/>
          <w:szCs w:val="24"/>
        </w:rPr>
        <w:t>proponerse</w:t>
      </w:r>
      <w:r w:rsidR="003E6D39">
        <w:rPr>
          <w:rFonts w:ascii="Arial" w:hAnsi="Arial" w:cs="Arial"/>
          <w:color w:val="000000"/>
          <w:sz w:val="24"/>
          <w:szCs w:val="24"/>
        </w:rPr>
        <w:t xml:space="preserve"> mediante los recursos</w:t>
      </w:r>
      <w:r w:rsidR="00B24AD2">
        <w:rPr>
          <w:rFonts w:ascii="Arial" w:hAnsi="Arial" w:cs="Arial"/>
          <w:color w:val="000000"/>
          <w:sz w:val="24"/>
          <w:szCs w:val="24"/>
        </w:rPr>
        <w:t xml:space="preserve"> de reposición y apelación</w:t>
      </w:r>
      <w:r w:rsidR="00BC6BF5">
        <w:rPr>
          <w:rFonts w:ascii="Arial" w:hAnsi="Arial" w:cs="Arial"/>
          <w:color w:val="000000"/>
          <w:sz w:val="24"/>
          <w:szCs w:val="24"/>
        </w:rPr>
        <w:t xml:space="preserve"> en contra del acto administrativo que declaró </w:t>
      </w:r>
      <w:r w:rsidR="00C74E8F">
        <w:rPr>
          <w:rFonts w:ascii="Arial" w:hAnsi="Arial" w:cs="Arial"/>
          <w:color w:val="000000"/>
          <w:sz w:val="24"/>
          <w:szCs w:val="24"/>
        </w:rPr>
        <w:t xml:space="preserve">tal </w:t>
      </w:r>
      <w:r w:rsidR="00BC6BF5">
        <w:rPr>
          <w:rFonts w:ascii="Arial" w:hAnsi="Arial" w:cs="Arial"/>
          <w:color w:val="000000"/>
          <w:sz w:val="24"/>
          <w:szCs w:val="24"/>
        </w:rPr>
        <w:t>termina</w:t>
      </w:r>
      <w:r w:rsidR="00C74E8F">
        <w:rPr>
          <w:rFonts w:ascii="Arial" w:hAnsi="Arial" w:cs="Arial"/>
          <w:color w:val="000000"/>
          <w:sz w:val="24"/>
          <w:szCs w:val="24"/>
        </w:rPr>
        <w:t>ción; recursos que</w:t>
      </w:r>
      <w:r w:rsidR="008975B3">
        <w:rPr>
          <w:rFonts w:ascii="Arial" w:hAnsi="Arial" w:cs="Arial"/>
          <w:color w:val="000000"/>
          <w:sz w:val="24"/>
          <w:szCs w:val="24"/>
        </w:rPr>
        <w:t xml:space="preserve"> </w:t>
      </w:r>
      <w:r w:rsidR="00E44D60">
        <w:rPr>
          <w:rFonts w:ascii="Arial" w:hAnsi="Arial" w:cs="Arial"/>
          <w:color w:val="000000"/>
          <w:sz w:val="24"/>
          <w:szCs w:val="24"/>
        </w:rPr>
        <w:t>constan</w:t>
      </w:r>
      <w:r w:rsidR="008975B3">
        <w:rPr>
          <w:rFonts w:ascii="Arial" w:hAnsi="Arial" w:cs="Arial"/>
          <w:color w:val="000000"/>
          <w:sz w:val="24"/>
          <w:szCs w:val="24"/>
        </w:rPr>
        <w:t xml:space="preserve"> en el ordinal tercero de la Resolución del 19 de julio de 2016</w:t>
      </w:r>
      <w:r w:rsidR="00820433">
        <w:rPr>
          <w:rFonts w:ascii="Arial" w:hAnsi="Arial" w:cs="Arial"/>
          <w:color w:val="000000"/>
          <w:sz w:val="24"/>
          <w:szCs w:val="24"/>
        </w:rPr>
        <w:t xml:space="preserve"> y </w:t>
      </w:r>
      <w:r w:rsidR="00C74E8F">
        <w:rPr>
          <w:rFonts w:ascii="Arial" w:hAnsi="Arial" w:cs="Arial"/>
          <w:color w:val="000000"/>
          <w:sz w:val="24"/>
          <w:szCs w:val="24"/>
        </w:rPr>
        <w:t xml:space="preserve">que </w:t>
      </w:r>
      <w:r w:rsidR="00820433">
        <w:rPr>
          <w:rFonts w:ascii="Arial" w:hAnsi="Arial" w:cs="Arial"/>
          <w:color w:val="000000"/>
          <w:sz w:val="24"/>
          <w:szCs w:val="24"/>
        </w:rPr>
        <w:t xml:space="preserve">también </w:t>
      </w:r>
      <w:r w:rsidR="00E44D60">
        <w:rPr>
          <w:rFonts w:ascii="Arial" w:hAnsi="Arial" w:cs="Arial"/>
          <w:color w:val="000000"/>
          <w:sz w:val="24"/>
          <w:szCs w:val="24"/>
        </w:rPr>
        <w:t xml:space="preserve">le fueron informados al tutelante </w:t>
      </w:r>
      <w:r w:rsidR="00820433">
        <w:rPr>
          <w:rFonts w:ascii="Arial" w:hAnsi="Arial" w:cs="Arial"/>
          <w:color w:val="000000"/>
          <w:sz w:val="24"/>
          <w:szCs w:val="24"/>
        </w:rPr>
        <w:t xml:space="preserve">en el acta de notificación personal </w:t>
      </w:r>
      <w:r w:rsidR="00E44D60">
        <w:rPr>
          <w:rFonts w:ascii="Arial" w:hAnsi="Arial" w:cs="Arial"/>
          <w:color w:val="000000"/>
          <w:sz w:val="24"/>
          <w:szCs w:val="24"/>
        </w:rPr>
        <w:t xml:space="preserve">por él </w:t>
      </w:r>
      <w:r w:rsidR="00820433">
        <w:rPr>
          <w:rFonts w:ascii="Arial" w:hAnsi="Arial" w:cs="Arial"/>
          <w:color w:val="000000"/>
          <w:sz w:val="24"/>
          <w:szCs w:val="24"/>
        </w:rPr>
        <w:t>suscrita</w:t>
      </w:r>
      <w:r w:rsidR="008F026E">
        <w:rPr>
          <w:rStyle w:val="Refdenotaalpie"/>
          <w:rFonts w:ascii="Arial" w:hAnsi="Arial" w:cs="Arial"/>
        </w:rPr>
        <w:footnoteReference w:id="15"/>
      </w:r>
      <w:r w:rsidR="008975B3">
        <w:rPr>
          <w:rFonts w:ascii="Arial" w:hAnsi="Arial" w:cs="Arial"/>
          <w:color w:val="000000"/>
          <w:sz w:val="24"/>
          <w:szCs w:val="24"/>
        </w:rPr>
        <w:t>.</w:t>
      </w:r>
    </w:p>
    <w:p w14:paraId="731AC959" w14:textId="5A87D705" w:rsidR="00FB524D" w:rsidRDefault="00FB524D" w:rsidP="00FB524D">
      <w:pPr>
        <w:autoSpaceDE w:val="0"/>
        <w:autoSpaceDN w:val="0"/>
        <w:adjustRightInd w:val="0"/>
        <w:spacing w:after="0" w:line="360" w:lineRule="auto"/>
        <w:jc w:val="both"/>
        <w:rPr>
          <w:rFonts w:ascii="Arial" w:hAnsi="Arial" w:cs="Arial"/>
          <w:bCs/>
          <w:sz w:val="24"/>
          <w:szCs w:val="24"/>
          <w:lang w:val="es-ES_tradnl" w:eastAsia="es-ES"/>
        </w:rPr>
      </w:pPr>
      <w:r w:rsidRPr="00EE34CD">
        <w:rPr>
          <w:rFonts w:ascii="Arial" w:hAnsi="Arial" w:cs="Arial"/>
          <w:bCs/>
          <w:sz w:val="24"/>
          <w:szCs w:val="24"/>
          <w:lang w:val="es-ES_tradnl" w:eastAsia="es-ES"/>
        </w:rPr>
        <w:lastRenderedPageBreak/>
        <w:t xml:space="preserve">De conformidad con </w:t>
      </w:r>
      <w:r>
        <w:rPr>
          <w:rFonts w:ascii="Arial" w:hAnsi="Arial" w:cs="Arial"/>
          <w:bCs/>
          <w:sz w:val="24"/>
          <w:szCs w:val="24"/>
          <w:lang w:val="es-ES_tradnl" w:eastAsia="es-ES"/>
        </w:rPr>
        <w:t>lo anterior</w:t>
      </w:r>
      <w:r w:rsidRPr="00EE34CD">
        <w:rPr>
          <w:rFonts w:ascii="Arial" w:hAnsi="Arial" w:cs="Arial"/>
          <w:bCs/>
          <w:sz w:val="24"/>
          <w:szCs w:val="24"/>
          <w:lang w:val="es-ES_tradnl" w:eastAsia="es-ES"/>
        </w:rPr>
        <w:t>, se torna diáfano que</w:t>
      </w:r>
      <w:r>
        <w:rPr>
          <w:rFonts w:ascii="Arial" w:hAnsi="Arial" w:cs="Arial"/>
          <w:bCs/>
          <w:sz w:val="24"/>
          <w:szCs w:val="24"/>
          <w:lang w:val="es-ES_tradnl" w:eastAsia="es-ES"/>
        </w:rPr>
        <w:t xml:space="preserve"> las quejas sobre los beneficios </w:t>
      </w:r>
      <w:r w:rsidR="005E7DBA">
        <w:rPr>
          <w:rFonts w:ascii="Arial" w:hAnsi="Arial" w:cs="Arial"/>
          <w:bCs/>
          <w:sz w:val="24"/>
          <w:szCs w:val="24"/>
          <w:lang w:val="es-ES_tradnl" w:eastAsia="es-ES"/>
        </w:rPr>
        <w:t>recibidos</w:t>
      </w:r>
      <w:r w:rsidRPr="00EE34CD">
        <w:rPr>
          <w:rFonts w:ascii="Arial" w:hAnsi="Arial" w:cs="Arial"/>
          <w:bCs/>
          <w:sz w:val="24"/>
          <w:szCs w:val="24"/>
          <w:lang w:val="es-ES_tradnl" w:eastAsia="es-ES"/>
        </w:rPr>
        <w:t xml:space="preserve"> devienen improcedentes</w:t>
      </w:r>
      <w:r w:rsidR="009F5562" w:rsidRPr="009F5562">
        <w:rPr>
          <w:rFonts w:ascii="Arial" w:hAnsi="Arial" w:cs="Arial"/>
          <w:bCs/>
          <w:sz w:val="24"/>
          <w:szCs w:val="24"/>
          <w:lang w:val="es-ES_tradnl" w:eastAsia="es-ES"/>
        </w:rPr>
        <w:t xml:space="preserve"> </w:t>
      </w:r>
      <w:r w:rsidR="009F5562" w:rsidRPr="00EE34CD">
        <w:rPr>
          <w:rFonts w:ascii="Arial" w:hAnsi="Arial" w:cs="Arial"/>
          <w:bCs/>
          <w:sz w:val="24"/>
          <w:szCs w:val="24"/>
          <w:lang w:val="es-ES_tradnl" w:eastAsia="es-ES"/>
        </w:rPr>
        <w:t xml:space="preserve">en este escenario </w:t>
      </w:r>
      <w:proofErr w:type="spellStart"/>
      <w:r w:rsidR="009F5562" w:rsidRPr="00EE34CD">
        <w:rPr>
          <w:rFonts w:ascii="Arial" w:hAnsi="Arial" w:cs="Arial"/>
          <w:bCs/>
          <w:i/>
          <w:sz w:val="24"/>
          <w:szCs w:val="24"/>
          <w:lang w:val="es-ES_tradnl" w:eastAsia="es-ES"/>
        </w:rPr>
        <w:t>iusfundamental</w:t>
      </w:r>
      <w:proofErr w:type="spellEnd"/>
      <w:r w:rsidRPr="00EE34CD">
        <w:rPr>
          <w:rFonts w:ascii="Arial" w:hAnsi="Arial" w:cs="Arial"/>
          <w:bCs/>
          <w:sz w:val="24"/>
          <w:szCs w:val="24"/>
          <w:lang w:val="es-ES_tradnl" w:eastAsia="es-ES"/>
        </w:rPr>
        <w:t>, en la medida en que se está utilizando esta vía constitucional para</w:t>
      </w:r>
      <w:r>
        <w:rPr>
          <w:rFonts w:ascii="Arial" w:hAnsi="Arial" w:cs="Arial"/>
          <w:bCs/>
          <w:sz w:val="24"/>
          <w:szCs w:val="24"/>
          <w:lang w:val="es-ES_tradnl" w:eastAsia="es-ES"/>
        </w:rPr>
        <w:t xml:space="preserve"> omitir</w:t>
      </w:r>
      <w:r w:rsidRPr="00EE34CD">
        <w:rPr>
          <w:rFonts w:ascii="Arial" w:hAnsi="Arial" w:cs="Arial"/>
          <w:bCs/>
          <w:sz w:val="24"/>
          <w:szCs w:val="24"/>
          <w:lang w:val="es-ES_tradnl" w:eastAsia="es-ES"/>
        </w:rPr>
        <w:t xml:space="preserve"> </w:t>
      </w:r>
      <w:r>
        <w:rPr>
          <w:rFonts w:ascii="Arial" w:hAnsi="Arial" w:cs="Arial"/>
          <w:bCs/>
          <w:sz w:val="24"/>
          <w:szCs w:val="24"/>
          <w:lang w:val="es-ES_tradnl" w:eastAsia="es-ES"/>
        </w:rPr>
        <w:t>procedimientos legalmente establecidos</w:t>
      </w:r>
      <w:r w:rsidRPr="00EE34CD">
        <w:rPr>
          <w:rFonts w:ascii="Arial" w:hAnsi="Arial" w:cs="Arial"/>
          <w:bCs/>
          <w:sz w:val="24"/>
          <w:szCs w:val="24"/>
          <w:lang w:val="es-ES_tradnl" w:eastAsia="es-ES"/>
        </w:rPr>
        <w:t xml:space="preserve">, porque, según se expuso, </w:t>
      </w:r>
      <w:r>
        <w:rPr>
          <w:rFonts w:ascii="Arial" w:hAnsi="Arial" w:cs="Arial"/>
          <w:bCs/>
          <w:sz w:val="24"/>
          <w:szCs w:val="24"/>
          <w:lang w:val="es-ES_tradnl" w:eastAsia="es-ES"/>
        </w:rPr>
        <w:t xml:space="preserve">el actor </w:t>
      </w:r>
      <w:r w:rsidR="007C1662">
        <w:rPr>
          <w:rFonts w:ascii="Arial" w:hAnsi="Arial" w:cs="Arial"/>
          <w:bCs/>
          <w:sz w:val="24"/>
          <w:szCs w:val="24"/>
          <w:lang w:val="es-ES_tradnl" w:eastAsia="es-ES"/>
        </w:rPr>
        <w:t>contaba</w:t>
      </w:r>
      <w:r>
        <w:rPr>
          <w:rFonts w:ascii="Arial" w:hAnsi="Arial" w:cs="Arial"/>
          <w:bCs/>
          <w:sz w:val="24"/>
          <w:szCs w:val="24"/>
          <w:lang w:val="es-ES_tradnl" w:eastAsia="es-ES"/>
        </w:rPr>
        <w:t xml:space="preserve"> con </w:t>
      </w:r>
      <w:r w:rsidR="007C1662">
        <w:rPr>
          <w:rFonts w:ascii="Arial" w:hAnsi="Arial" w:cs="Arial"/>
          <w:bCs/>
          <w:sz w:val="24"/>
          <w:szCs w:val="24"/>
          <w:lang w:val="es-ES_tradnl" w:eastAsia="es-ES"/>
        </w:rPr>
        <w:t xml:space="preserve">otros </w:t>
      </w:r>
      <w:r w:rsidR="009F5562">
        <w:rPr>
          <w:rFonts w:ascii="Arial" w:hAnsi="Arial" w:cs="Arial"/>
          <w:bCs/>
          <w:sz w:val="24"/>
          <w:szCs w:val="24"/>
          <w:lang w:val="es-ES_tradnl" w:eastAsia="es-ES"/>
        </w:rPr>
        <w:t>medios</w:t>
      </w:r>
      <w:r w:rsidR="007C1662">
        <w:rPr>
          <w:rFonts w:ascii="Arial" w:hAnsi="Arial" w:cs="Arial"/>
          <w:bCs/>
          <w:sz w:val="24"/>
          <w:szCs w:val="24"/>
          <w:lang w:val="es-ES_tradnl" w:eastAsia="es-ES"/>
        </w:rPr>
        <w:t xml:space="preserve"> </w:t>
      </w:r>
      <w:r>
        <w:rPr>
          <w:rFonts w:ascii="Arial" w:hAnsi="Arial" w:cs="Arial"/>
          <w:bCs/>
          <w:sz w:val="24"/>
          <w:szCs w:val="24"/>
          <w:lang w:val="es-ES_tradnl" w:eastAsia="es-ES"/>
        </w:rPr>
        <w:t>legal</w:t>
      </w:r>
      <w:r w:rsidR="007C1662">
        <w:rPr>
          <w:rFonts w:ascii="Arial" w:hAnsi="Arial" w:cs="Arial"/>
          <w:bCs/>
          <w:sz w:val="24"/>
          <w:szCs w:val="24"/>
          <w:lang w:val="es-ES_tradnl" w:eastAsia="es-ES"/>
        </w:rPr>
        <w:t>es</w:t>
      </w:r>
      <w:r w:rsidR="00FF368B">
        <w:rPr>
          <w:rFonts w:ascii="Arial" w:hAnsi="Arial" w:cs="Arial"/>
          <w:bCs/>
          <w:sz w:val="24"/>
          <w:szCs w:val="24"/>
          <w:lang w:val="es-ES_tradnl" w:eastAsia="es-ES"/>
        </w:rPr>
        <w:t xml:space="preserve"> para</w:t>
      </w:r>
      <w:r w:rsidR="007C1662">
        <w:rPr>
          <w:rFonts w:ascii="Arial" w:hAnsi="Arial" w:cs="Arial"/>
          <w:bCs/>
          <w:sz w:val="24"/>
          <w:szCs w:val="24"/>
          <w:lang w:val="es-ES_tradnl" w:eastAsia="es-ES"/>
        </w:rPr>
        <w:t xml:space="preserve"> censurar</w:t>
      </w:r>
      <w:r>
        <w:rPr>
          <w:rFonts w:ascii="Arial" w:hAnsi="Arial" w:cs="Arial"/>
          <w:bCs/>
          <w:sz w:val="24"/>
          <w:szCs w:val="24"/>
          <w:lang w:val="es-ES_tradnl" w:eastAsia="es-ES"/>
        </w:rPr>
        <w:t xml:space="preserve"> </w:t>
      </w:r>
      <w:r w:rsidR="003C0D20">
        <w:rPr>
          <w:rFonts w:ascii="Arial" w:hAnsi="Arial" w:cs="Arial"/>
          <w:bCs/>
          <w:sz w:val="24"/>
          <w:szCs w:val="24"/>
          <w:lang w:val="es-ES_tradnl" w:eastAsia="es-ES"/>
        </w:rPr>
        <w:t>los aspectos que ahora critica</w:t>
      </w:r>
      <w:r w:rsidRPr="00EE34CD">
        <w:rPr>
          <w:rFonts w:ascii="Arial" w:hAnsi="Arial" w:cs="Arial"/>
          <w:bCs/>
          <w:sz w:val="24"/>
          <w:szCs w:val="24"/>
          <w:lang w:val="es-ES_tradnl" w:eastAsia="es-ES"/>
        </w:rPr>
        <w:t>.</w:t>
      </w:r>
      <w:r w:rsidR="001F05FB">
        <w:rPr>
          <w:rFonts w:ascii="Arial" w:hAnsi="Arial" w:cs="Arial"/>
          <w:bCs/>
          <w:sz w:val="24"/>
          <w:szCs w:val="24"/>
          <w:lang w:val="es-ES_tradnl" w:eastAsia="es-ES"/>
        </w:rPr>
        <w:t xml:space="preserve"> </w:t>
      </w:r>
    </w:p>
    <w:p w14:paraId="0D0F410A" w14:textId="77777777" w:rsidR="00120F86" w:rsidRPr="00EE34CD" w:rsidRDefault="00120F86" w:rsidP="00FB524D">
      <w:pPr>
        <w:autoSpaceDE w:val="0"/>
        <w:autoSpaceDN w:val="0"/>
        <w:adjustRightInd w:val="0"/>
        <w:spacing w:after="0" w:line="360" w:lineRule="auto"/>
        <w:jc w:val="both"/>
        <w:rPr>
          <w:rFonts w:ascii="Arial" w:hAnsi="Arial" w:cs="Arial"/>
          <w:bCs/>
          <w:sz w:val="24"/>
          <w:szCs w:val="24"/>
          <w:lang w:val="es-ES_tradnl" w:eastAsia="es-ES"/>
        </w:rPr>
      </w:pPr>
    </w:p>
    <w:p w14:paraId="65AB61FA" w14:textId="49C05BC1" w:rsidR="00FB524D" w:rsidRDefault="00140819" w:rsidP="001D3247">
      <w:pPr>
        <w:spacing w:after="0" w:line="360" w:lineRule="auto"/>
        <w:jc w:val="both"/>
        <w:rPr>
          <w:rFonts w:ascii="Arial" w:hAnsi="Arial" w:cs="Arial"/>
          <w:color w:val="000000"/>
          <w:sz w:val="24"/>
          <w:szCs w:val="24"/>
        </w:rPr>
      </w:pPr>
      <w:r>
        <w:rPr>
          <w:rFonts w:ascii="Arial" w:hAnsi="Arial" w:cs="Arial"/>
          <w:color w:val="000000"/>
          <w:sz w:val="24"/>
          <w:szCs w:val="24"/>
        </w:rPr>
        <w:t>3</w:t>
      </w:r>
      <w:r w:rsidR="00120F86">
        <w:rPr>
          <w:rFonts w:ascii="Arial" w:hAnsi="Arial" w:cs="Arial"/>
          <w:color w:val="000000"/>
          <w:sz w:val="24"/>
          <w:szCs w:val="24"/>
        </w:rPr>
        <w:t>.</w:t>
      </w:r>
      <w:r w:rsidR="009A2410">
        <w:rPr>
          <w:rFonts w:ascii="Arial" w:hAnsi="Arial" w:cs="Arial"/>
          <w:color w:val="000000"/>
          <w:sz w:val="24"/>
          <w:szCs w:val="24"/>
        </w:rPr>
        <w:t>4</w:t>
      </w:r>
      <w:r w:rsidR="00120F86">
        <w:rPr>
          <w:rFonts w:ascii="Arial" w:hAnsi="Arial" w:cs="Arial"/>
          <w:color w:val="000000"/>
          <w:sz w:val="24"/>
          <w:szCs w:val="24"/>
        </w:rPr>
        <w:t xml:space="preserve">.3.- Aunque Anacona Urrutia denunció que fue engañado </w:t>
      </w:r>
      <w:r w:rsidR="009F5562">
        <w:rPr>
          <w:rFonts w:ascii="Arial" w:hAnsi="Arial" w:cs="Arial"/>
          <w:color w:val="000000"/>
          <w:sz w:val="24"/>
          <w:szCs w:val="24"/>
        </w:rPr>
        <w:t>en cuanto</w:t>
      </w:r>
      <w:r w:rsidR="00120F86">
        <w:rPr>
          <w:rFonts w:ascii="Arial" w:hAnsi="Arial" w:cs="Arial"/>
          <w:color w:val="000000"/>
          <w:sz w:val="24"/>
          <w:szCs w:val="24"/>
        </w:rPr>
        <w:t xml:space="preserve"> a la suscripción del </w:t>
      </w:r>
      <w:r w:rsidR="00120F86">
        <w:rPr>
          <w:rFonts w:ascii="Arial" w:hAnsi="Arial" w:cs="Arial"/>
          <w:color w:val="000000"/>
          <w:sz w:val="24"/>
          <w:szCs w:val="24"/>
        </w:rPr>
        <w:t>acta</w:t>
      </w:r>
      <w:r w:rsidR="006670F1">
        <w:rPr>
          <w:rFonts w:ascii="Arial" w:hAnsi="Arial" w:cs="Arial"/>
          <w:color w:val="000000"/>
          <w:sz w:val="24"/>
          <w:szCs w:val="24"/>
        </w:rPr>
        <w:t xml:space="preserve"> de notificación</w:t>
      </w:r>
      <w:r w:rsidR="00120F86">
        <w:rPr>
          <w:rFonts w:ascii="Arial" w:hAnsi="Arial" w:cs="Arial"/>
          <w:color w:val="000000"/>
          <w:sz w:val="24"/>
          <w:szCs w:val="24"/>
        </w:rPr>
        <w:t xml:space="preserve">, revisado </w:t>
      </w:r>
      <w:r w:rsidR="00120F86">
        <w:rPr>
          <w:rFonts w:ascii="Arial" w:hAnsi="Arial" w:cs="Arial"/>
          <w:color w:val="000000"/>
          <w:sz w:val="24"/>
          <w:szCs w:val="24"/>
        </w:rPr>
        <w:t xml:space="preserve">el expediente, no obra prueba alguna de que esa afirmación sea cierta, a </w:t>
      </w:r>
      <w:r w:rsidR="00120F86" w:rsidRPr="00AE1CFF">
        <w:rPr>
          <w:rFonts w:ascii="Arial" w:hAnsi="Arial" w:cs="Arial"/>
          <w:i/>
          <w:iCs/>
          <w:color w:val="000000"/>
          <w:sz w:val="24"/>
          <w:szCs w:val="24"/>
        </w:rPr>
        <w:t>contrario sensu</w:t>
      </w:r>
      <w:r w:rsidR="00120F86">
        <w:rPr>
          <w:rFonts w:ascii="Arial" w:hAnsi="Arial" w:cs="Arial"/>
          <w:color w:val="000000"/>
          <w:sz w:val="24"/>
          <w:szCs w:val="24"/>
        </w:rPr>
        <w:t xml:space="preserve">, </w:t>
      </w:r>
      <w:r w:rsidR="00D819FF">
        <w:rPr>
          <w:rFonts w:ascii="Arial" w:hAnsi="Arial" w:cs="Arial"/>
          <w:color w:val="000000"/>
          <w:sz w:val="24"/>
          <w:szCs w:val="24"/>
        </w:rPr>
        <w:t xml:space="preserve">el accionante </w:t>
      </w:r>
      <w:r w:rsidR="00120F86">
        <w:rPr>
          <w:rFonts w:ascii="Arial" w:hAnsi="Arial" w:cs="Arial"/>
          <w:color w:val="000000"/>
          <w:sz w:val="24"/>
          <w:szCs w:val="24"/>
        </w:rPr>
        <w:t xml:space="preserve">allegó </w:t>
      </w:r>
      <w:r w:rsidR="00FF368B">
        <w:rPr>
          <w:rFonts w:ascii="Arial" w:hAnsi="Arial" w:cs="Arial"/>
          <w:color w:val="000000"/>
          <w:sz w:val="24"/>
          <w:szCs w:val="24"/>
        </w:rPr>
        <w:t>el</w:t>
      </w:r>
      <w:r w:rsidR="00120F86">
        <w:rPr>
          <w:rFonts w:ascii="Arial" w:hAnsi="Arial" w:cs="Arial"/>
          <w:color w:val="000000"/>
          <w:sz w:val="24"/>
          <w:szCs w:val="24"/>
        </w:rPr>
        <w:t xml:space="preserve"> acta </w:t>
      </w:r>
      <w:r w:rsidR="00FF368B">
        <w:rPr>
          <w:rFonts w:ascii="Arial" w:hAnsi="Arial" w:cs="Arial"/>
          <w:color w:val="000000"/>
          <w:sz w:val="24"/>
          <w:szCs w:val="24"/>
        </w:rPr>
        <w:t xml:space="preserve">referida </w:t>
      </w:r>
      <w:r w:rsidR="00120F86">
        <w:rPr>
          <w:rFonts w:ascii="Arial" w:hAnsi="Arial" w:cs="Arial"/>
          <w:color w:val="000000"/>
          <w:sz w:val="24"/>
          <w:szCs w:val="24"/>
        </w:rPr>
        <w:t xml:space="preserve">en la que, como se indicó, se nota </w:t>
      </w:r>
      <w:r w:rsidR="00D819FF">
        <w:rPr>
          <w:rFonts w:ascii="Arial" w:hAnsi="Arial" w:cs="Arial"/>
          <w:color w:val="000000"/>
          <w:sz w:val="24"/>
          <w:szCs w:val="24"/>
        </w:rPr>
        <w:t>su rúbrica</w:t>
      </w:r>
      <w:r w:rsidR="00120F86">
        <w:rPr>
          <w:rFonts w:ascii="Arial" w:hAnsi="Arial" w:cs="Arial"/>
          <w:color w:val="000000"/>
          <w:sz w:val="24"/>
          <w:szCs w:val="24"/>
        </w:rPr>
        <w:t>, por lo que no es posible que, a través de este mecanismo constitucional, se le reste</w:t>
      </w:r>
      <w:r w:rsidR="00D819FF">
        <w:rPr>
          <w:rFonts w:ascii="Arial" w:hAnsi="Arial" w:cs="Arial"/>
          <w:color w:val="000000"/>
          <w:sz w:val="24"/>
          <w:szCs w:val="24"/>
        </w:rPr>
        <w:t>n</w:t>
      </w:r>
      <w:r w:rsidR="00373181">
        <w:rPr>
          <w:rFonts w:ascii="Arial" w:hAnsi="Arial" w:cs="Arial"/>
          <w:color w:val="000000"/>
          <w:sz w:val="24"/>
          <w:szCs w:val="24"/>
        </w:rPr>
        <w:t xml:space="preserve"> los</w:t>
      </w:r>
      <w:r w:rsidR="00120F86">
        <w:rPr>
          <w:rFonts w:ascii="Arial" w:hAnsi="Arial" w:cs="Arial"/>
          <w:color w:val="000000"/>
          <w:sz w:val="24"/>
          <w:szCs w:val="24"/>
        </w:rPr>
        <w:t xml:space="preserve"> efectos jurídicos a </w:t>
      </w:r>
      <w:r w:rsidR="00373181">
        <w:rPr>
          <w:rFonts w:ascii="Arial" w:hAnsi="Arial" w:cs="Arial"/>
          <w:color w:val="000000"/>
          <w:sz w:val="24"/>
          <w:szCs w:val="24"/>
        </w:rPr>
        <w:t>esa actuación comunicativa</w:t>
      </w:r>
      <w:r w:rsidR="00120F86">
        <w:rPr>
          <w:rFonts w:ascii="Arial" w:hAnsi="Arial" w:cs="Arial"/>
          <w:color w:val="000000"/>
          <w:sz w:val="24"/>
          <w:szCs w:val="24"/>
        </w:rPr>
        <w:t xml:space="preserve">, aunado a que la tutela se formuló aproximadamente 6 años después de </w:t>
      </w:r>
      <w:r w:rsidR="00373181">
        <w:rPr>
          <w:rFonts w:ascii="Arial" w:hAnsi="Arial" w:cs="Arial"/>
          <w:color w:val="000000"/>
          <w:sz w:val="24"/>
          <w:szCs w:val="24"/>
        </w:rPr>
        <w:t>ocurrida la notificación</w:t>
      </w:r>
      <w:r w:rsidR="00120F86">
        <w:rPr>
          <w:rFonts w:ascii="Arial" w:hAnsi="Arial" w:cs="Arial"/>
          <w:color w:val="000000"/>
          <w:sz w:val="24"/>
          <w:szCs w:val="24"/>
        </w:rPr>
        <w:t>.</w:t>
      </w:r>
    </w:p>
    <w:p w14:paraId="5013DE28" w14:textId="77777777" w:rsidR="003D30E3" w:rsidRPr="001D3247" w:rsidRDefault="003D30E3" w:rsidP="001D3247">
      <w:pPr>
        <w:spacing w:after="0" w:line="360" w:lineRule="auto"/>
        <w:jc w:val="both"/>
        <w:rPr>
          <w:rFonts w:ascii="Arial" w:hAnsi="Arial" w:cs="Arial"/>
          <w:sz w:val="24"/>
          <w:szCs w:val="24"/>
        </w:rPr>
      </w:pPr>
    </w:p>
    <w:p w14:paraId="7ADA9D64" w14:textId="30D01949" w:rsidR="00FB524D" w:rsidRPr="00EE34CD" w:rsidRDefault="00140819" w:rsidP="00FB524D">
      <w:pPr>
        <w:pStyle w:val="Sinespaciado1"/>
        <w:spacing w:line="360" w:lineRule="auto"/>
        <w:jc w:val="both"/>
        <w:rPr>
          <w:rFonts w:ascii="Arial" w:hAnsi="Arial" w:cs="Arial"/>
          <w:bCs/>
          <w:lang w:val="es-ES_tradnl"/>
        </w:rPr>
      </w:pPr>
      <w:r>
        <w:rPr>
          <w:rFonts w:ascii="Arial" w:hAnsi="Arial" w:cs="Arial"/>
          <w:bCs/>
          <w:lang w:val="es-ES_tradnl"/>
        </w:rPr>
        <w:t>3</w:t>
      </w:r>
      <w:r w:rsidR="00FB524D" w:rsidRPr="00EE34CD">
        <w:rPr>
          <w:rFonts w:ascii="Arial" w:hAnsi="Arial" w:cs="Arial"/>
          <w:bCs/>
          <w:lang w:val="es-ES_tradnl"/>
        </w:rPr>
        <w:t>.</w:t>
      </w:r>
      <w:r w:rsidR="009A2410">
        <w:rPr>
          <w:rFonts w:ascii="Arial" w:hAnsi="Arial" w:cs="Arial"/>
          <w:bCs/>
          <w:lang w:val="es-ES_tradnl"/>
        </w:rPr>
        <w:t>4</w:t>
      </w:r>
      <w:r w:rsidR="00FB524D" w:rsidRPr="00EE34CD">
        <w:rPr>
          <w:rFonts w:ascii="Arial" w:hAnsi="Arial" w:cs="Arial"/>
          <w:bCs/>
          <w:lang w:val="es-ES_tradnl"/>
        </w:rPr>
        <w:t>.</w:t>
      </w:r>
      <w:r w:rsidR="00120F86">
        <w:rPr>
          <w:rFonts w:ascii="Arial" w:hAnsi="Arial" w:cs="Arial"/>
          <w:bCs/>
          <w:lang w:val="es-ES_tradnl"/>
        </w:rPr>
        <w:t>4</w:t>
      </w:r>
      <w:r w:rsidR="003C0D20">
        <w:rPr>
          <w:rFonts w:ascii="Arial" w:hAnsi="Arial" w:cs="Arial"/>
          <w:bCs/>
          <w:lang w:val="es-ES_tradnl"/>
        </w:rPr>
        <w:t>.</w:t>
      </w:r>
      <w:r w:rsidR="00FB524D" w:rsidRPr="00EE34CD">
        <w:rPr>
          <w:rFonts w:ascii="Arial" w:hAnsi="Arial" w:cs="Arial"/>
          <w:bCs/>
          <w:lang w:val="es-ES_tradnl"/>
        </w:rPr>
        <w:t>- Así mismo, tampoco se encuentra demostrada una situación que haga procedente la solicitud de amparo como mecanismo transitorio para evitar un perjuicio irremediable</w:t>
      </w:r>
      <w:r w:rsidR="00FB524D">
        <w:rPr>
          <w:rFonts w:ascii="Arial" w:hAnsi="Arial" w:cs="Arial"/>
          <w:bCs/>
          <w:lang w:val="es-ES_tradnl"/>
        </w:rPr>
        <w:t>, ya que</w:t>
      </w:r>
      <w:r w:rsidR="00C23EBA">
        <w:rPr>
          <w:rFonts w:ascii="Arial" w:hAnsi="Arial" w:cs="Arial"/>
          <w:bCs/>
          <w:lang w:val="es-ES_tradnl"/>
        </w:rPr>
        <w:t xml:space="preserve">, al revisar la Resolución de terminación, se observa un análisis, </w:t>
      </w:r>
      <w:r w:rsidR="00C23EBA" w:rsidRPr="00C23EBA">
        <w:rPr>
          <w:rFonts w:ascii="Arial" w:hAnsi="Arial" w:cs="Arial"/>
          <w:bCs/>
          <w:i/>
          <w:iCs/>
          <w:lang w:val="es-ES_tradnl"/>
        </w:rPr>
        <w:t>prima facie</w:t>
      </w:r>
      <w:r w:rsidR="00C23EBA">
        <w:rPr>
          <w:rFonts w:ascii="Arial" w:hAnsi="Arial" w:cs="Arial"/>
          <w:bCs/>
          <w:lang w:val="es-ES_tradnl"/>
        </w:rPr>
        <w:t>, razonable en cuanto a la culminación</w:t>
      </w:r>
      <w:r w:rsidR="00710AFC">
        <w:rPr>
          <w:rFonts w:ascii="Arial" w:hAnsi="Arial" w:cs="Arial"/>
          <w:bCs/>
          <w:lang w:val="es-ES_tradnl"/>
        </w:rPr>
        <w:t xml:space="preserve"> de la ruta de reintegración</w:t>
      </w:r>
      <w:r w:rsidR="005E7DBA">
        <w:rPr>
          <w:rFonts w:ascii="Arial" w:hAnsi="Arial" w:cs="Arial"/>
          <w:bCs/>
          <w:lang w:val="es-ES_tradnl"/>
        </w:rPr>
        <w:t>, puesto que</w:t>
      </w:r>
      <w:r w:rsidR="00373181">
        <w:rPr>
          <w:rFonts w:ascii="Arial" w:hAnsi="Arial" w:cs="Arial"/>
          <w:bCs/>
          <w:lang w:val="es-ES_tradnl"/>
        </w:rPr>
        <w:t xml:space="preserve"> </w:t>
      </w:r>
      <w:r w:rsidR="005E7DBA">
        <w:rPr>
          <w:rFonts w:ascii="Arial" w:hAnsi="Arial" w:cs="Arial"/>
          <w:bCs/>
          <w:lang w:val="es-ES_tradnl"/>
        </w:rPr>
        <w:t xml:space="preserve">en ese documento se consignaron </w:t>
      </w:r>
      <w:r w:rsidR="00373181">
        <w:rPr>
          <w:rFonts w:ascii="Arial" w:hAnsi="Arial" w:cs="Arial"/>
          <w:bCs/>
          <w:lang w:val="es-ES_tradnl"/>
        </w:rPr>
        <w:t xml:space="preserve">los beneficios </w:t>
      </w:r>
      <w:r w:rsidR="005E7DBA">
        <w:rPr>
          <w:rFonts w:ascii="Arial" w:hAnsi="Arial" w:cs="Arial"/>
          <w:bCs/>
          <w:lang w:val="es-ES_tradnl"/>
        </w:rPr>
        <w:t>otorgados</w:t>
      </w:r>
      <w:r w:rsidR="00DD59AA">
        <w:rPr>
          <w:rFonts w:ascii="Arial" w:hAnsi="Arial" w:cs="Arial"/>
          <w:bCs/>
          <w:lang w:val="es-ES_tradnl"/>
        </w:rPr>
        <w:t>,</w:t>
      </w:r>
      <w:r w:rsidR="005E7DBA">
        <w:rPr>
          <w:rFonts w:ascii="Arial" w:hAnsi="Arial" w:cs="Arial"/>
          <w:bCs/>
          <w:lang w:val="es-ES_tradnl"/>
        </w:rPr>
        <w:t xml:space="preserve"> que resultan acordes con la </w:t>
      </w:r>
      <w:r w:rsidR="005E7DBA">
        <w:rPr>
          <w:rFonts w:ascii="Arial" w:hAnsi="Arial" w:cs="Arial"/>
        </w:rPr>
        <w:t>Resolución 754 de 2013</w:t>
      </w:r>
      <w:r w:rsidR="005E7DBA">
        <w:rPr>
          <w:rFonts w:ascii="Arial" w:hAnsi="Arial" w:cs="Arial"/>
          <w:bCs/>
          <w:lang w:val="es-ES_tradnl"/>
        </w:rPr>
        <w:t>. También</w:t>
      </w:r>
      <w:r w:rsidR="00710AFC">
        <w:rPr>
          <w:rFonts w:ascii="Arial" w:hAnsi="Arial" w:cs="Arial"/>
          <w:bCs/>
          <w:lang w:val="es-ES_tradnl"/>
        </w:rPr>
        <w:t xml:space="preserve"> se </w:t>
      </w:r>
      <w:r w:rsidR="005E7DBA">
        <w:rPr>
          <w:rFonts w:ascii="Arial" w:hAnsi="Arial" w:cs="Arial"/>
          <w:bCs/>
          <w:lang w:val="es-ES_tradnl"/>
        </w:rPr>
        <w:t xml:space="preserve">puede corroborar </w:t>
      </w:r>
      <w:r w:rsidR="00710AFC">
        <w:rPr>
          <w:rFonts w:ascii="Arial" w:hAnsi="Arial" w:cs="Arial"/>
          <w:bCs/>
          <w:lang w:val="es-ES_tradnl"/>
        </w:rPr>
        <w:t xml:space="preserve">que el actor recibió una suma económica </w:t>
      </w:r>
      <w:r w:rsidR="002F222F">
        <w:rPr>
          <w:rFonts w:ascii="Arial" w:hAnsi="Arial" w:cs="Arial"/>
          <w:bCs/>
          <w:lang w:val="es-ES_tradnl"/>
        </w:rPr>
        <w:t>con el fin de desarrollar una unidad de negocio</w:t>
      </w:r>
      <w:r w:rsidR="00FB524D" w:rsidRPr="00EE34CD">
        <w:rPr>
          <w:rFonts w:ascii="Arial" w:hAnsi="Arial" w:cs="Arial"/>
          <w:bCs/>
          <w:lang w:val="es-ES_tradnl"/>
        </w:rPr>
        <w:t>.</w:t>
      </w:r>
    </w:p>
    <w:p w14:paraId="554E2F58" w14:textId="77777777" w:rsidR="00F05989" w:rsidRPr="00FB524D" w:rsidRDefault="00F05989" w:rsidP="00AA0758">
      <w:pPr>
        <w:spacing w:after="0" w:line="360" w:lineRule="auto"/>
        <w:jc w:val="both"/>
        <w:rPr>
          <w:rFonts w:ascii="Arial" w:hAnsi="Arial" w:cs="Arial"/>
          <w:sz w:val="24"/>
          <w:szCs w:val="24"/>
          <w:lang w:val="es-ES_tradnl"/>
        </w:rPr>
      </w:pPr>
    </w:p>
    <w:p w14:paraId="792624C9" w14:textId="150CDB32" w:rsidR="00AA0758" w:rsidRDefault="00140819" w:rsidP="00431821">
      <w:pPr>
        <w:pStyle w:val="NormalWeb"/>
        <w:spacing w:before="0" w:beforeAutospacing="0" w:after="0" w:afterAutospacing="0" w:line="360" w:lineRule="auto"/>
        <w:jc w:val="both"/>
        <w:rPr>
          <w:rFonts w:ascii="Arial" w:hAnsi="Arial" w:cs="Arial"/>
        </w:rPr>
      </w:pPr>
      <w:r>
        <w:rPr>
          <w:rFonts w:ascii="Arial" w:hAnsi="Arial" w:cs="Arial"/>
        </w:rPr>
        <w:t>3</w:t>
      </w:r>
      <w:r w:rsidR="00AA0758">
        <w:rPr>
          <w:rFonts w:ascii="Arial" w:hAnsi="Arial" w:cs="Arial"/>
        </w:rPr>
        <w:t>.</w:t>
      </w:r>
      <w:r w:rsidR="009A2410">
        <w:rPr>
          <w:rFonts w:ascii="Arial" w:hAnsi="Arial" w:cs="Arial"/>
        </w:rPr>
        <w:t>5</w:t>
      </w:r>
      <w:r w:rsidR="00AA0758">
        <w:rPr>
          <w:rFonts w:ascii="Arial" w:hAnsi="Arial" w:cs="Arial"/>
        </w:rPr>
        <w:t xml:space="preserve">.- </w:t>
      </w:r>
      <w:r w:rsidR="00AA0758">
        <w:rPr>
          <w:rFonts w:ascii="Arial" w:hAnsi="Arial" w:cs="Arial"/>
          <w:lang w:bidi="en-US"/>
        </w:rPr>
        <w:t>C</w:t>
      </w:r>
      <w:r w:rsidR="00AA0758" w:rsidRPr="000B6F93">
        <w:rPr>
          <w:rFonts w:ascii="Arial" w:eastAsia="Arial" w:hAnsi="Arial" w:cs="Arial"/>
        </w:rPr>
        <w:t xml:space="preserve">on fundamento en las consideraciones </w:t>
      </w:r>
      <w:r w:rsidR="00AA0758">
        <w:rPr>
          <w:rFonts w:ascii="Arial" w:eastAsia="Arial" w:hAnsi="Arial" w:cs="Arial"/>
        </w:rPr>
        <w:t>anotada</w:t>
      </w:r>
      <w:r w:rsidR="00AA0758" w:rsidRPr="000B6F93">
        <w:rPr>
          <w:rFonts w:ascii="Arial" w:eastAsia="Arial" w:hAnsi="Arial" w:cs="Arial"/>
        </w:rPr>
        <w:t>s</w:t>
      </w:r>
      <w:r w:rsidR="00431821">
        <w:rPr>
          <w:rFonts w:ascii="Arial" w:eastAsia="Arial" w:hAnsi="Arial" w:cs="Arial"/>
        </w:rPr>
        <w:t xml:space="preserve"> y dado que no se encuentran satisfechos los requisitos de procedibilidad</w:t>
      </w:r>
      <w:r w:rsidR="00AA0758" w:rsidRPr="000B6F93">
        <w:rPr>
          <w:rFonts w:ascii="Arial" w:eastAsia="Verdana" w:hAnsi="Arial" w:cs="Arial"/>
        </w:rPr>
        <w:t xml:space="preserve">, la Sala declarará </w:t>
      </w:r>
      <w:r w:rsidR="00431821" w:rsidRPr="00EE34CD">
        <w:rPr>
          <w:rFonts w:ascii="Arial" w:hAnsi="Arial" w:cs="Arial"/>
        </w:rPr>
        <w:t xml:space="preserve">que el amparo solicitado por </w:t>
      </w:r>
      <w:r w:rsidR="00431821">
        <w:rPr>
          <w:rFonts w:ascii="Arial" w:hAnsi="Arial" w:cs="Arial"/>
        </w:rPr>
        <w:t xml:space="preserve">el accionante es </w:t>
      </w:r>
      <w:r w:rsidR="00431821" w:rsidRPr="00EE34CD">
        <w:rPr>
          <w:rFonts w:ascii="Arial" w:hAnsi="Arial" w:cs="Arial"/>
        </w:rPr>
        <w:t>improcedente</w:t>
      </w:r>
      <w:r w:rsidR="00AA0758">
        <w:rPr>
          <w:rFonts w:ascii="Arial" w:eastAsia="Verdana" w:hAnsi="Arial" w:cs="Arial"/>
        </w:rPr>
        <w:t>.</w:t>
      </w:r>
    </w:p>
    <w:p w14:paraId="5CCFD7DD" w14:textId="77777777" w:rsidR="003A19B6" w:rsidRDefault="003A19B6" w:rsidP="00F95A9A">
      <w:pPr>
        <w:spacing w:after="0" w:line="360" w:lineRule="auto"/>
        <w:jc w:val="both"/>
        <w:rPr>
          <w:rFonts w:ascii="Arial" w:hAnsi="Arial" w:cs="Arial"/>
          <w:sz w:val="24"/>
          <w:szCs w:val="24"/>
        </w:rPr>
      </w:pPr>
    </w:p>
    <w:p w14:paraId="2C9910CE" w14:textId="77777777" w:rsidR="00277047" w:rsidRPr="00F865A8" w:rsidRDefault="00277047" w:rsidP="000053F4">
      <w:pPr>
        <w:spacing w:after="0" w:line="360" w:lineRule="auto"/>
        <w:jc w:val="both"/>
        <w:rPr>
          <w:rFonts w:ascii="Arial" w:hAnsi="Arial" w:cs="Arial"/>
          <w:sz w:val="24"/>
          <w:szCs w:val="24"/>
        </w:rPr>
      </w:pPr>
      <w:r w:rsidRPr="00F865A8">
        <w:rPr>
          <w:rFonts w:ascii="Arial" w:eastAsia="Dotum" w:hAnsi="Arial" w:cs="Arial"/>
          <w:sz w:val="24"/>
          <w:szCs w:val="24"/>
        </w:rPr>
        <w:t xml:space="preserve">En mérito de lo expuesto, la </w:t>
      </w:r>
      <w:r w:rsidRPr="00F865A8">
        <w:rPr>
          <w:rFonts w:ascii="Arial" w:hAnsi="Arial" w:cs="Arial"/>
          <w:sz w:val="24"/>
          <w:szCs w:val="24"/>
        </w:rPr>
        <w:t>Subsección C</w:t>
      </w:r>
      <w:r w:rsidRPr="00F865A8">
        <w:rPr>
          <w:rFonts w:ascii="Arial" w:eastAsia="Dotum" w:hAnsi="Arial" w:cs="Arial"/>
          <w:sz w:val="24"/>
          <w:szCs w:val="24"/>
        </w:rPr>
        <w:t xml:space="preserve"> de la</w:t>
      </w:r>
      <w:r w:rsidRPr="00F865A8">
        <w:rPr>
          <w:rFonts w:ascii="Arial" w:hAnsi="Arial" w:cs="Arial"/>
          <w:sz w:val="24"/>
          <w:szCs w:val="24"/>
        </w:rPr>
        <w:t xml:space="preserve"> Sección Tercera</w:t>
      </w:r>
      <w:r w:rsidRPr="00F865A8">
        <w:rPr>
          <w:rFonts w:ascii="Arial" w:eastAsia="Dotum" w:hAnsi="Arial" w:cs="Arial"/>
          <w:sz w:val="24"/>
          <w:szCs w:val="24"/>
        </w:rPr>
        <w:t xml:space="preserve"> de la </w:t>
      </w:r>
      <w:r w:rsidRPr="00F865A8">
        <w:rPr>
          <w:rFonts w:ascii="Arial" w:hAnsi="Arial" w:cs="Arial"/>
          <w:sz w:val="24"/>
          <w:szCs w:val="24"/>
        </w:rPr>
        <w:t>Sala de lo Contencioso Administrativo</w:t>
      </w:r>
      <w:r w:rsidRPr="00F865A8">
        <w:rPr>
          <w:rFonts w:ascii="Arial" w:eastAsia="Dotum" w:hAnsi="Arial" w:cs="Arial"/>
          <w:sz w:val="24"/>
          <w:szCs w:val="24"/>
        </w:rPr>
        <w:t xml:space="preserve"> del </w:t>
      </w:r>
      <w:r w:rsidRPr="00F865A8">
        <w:rPr>
          <w:rFonts w:ascii="Arial" w:hAnsi="Arial" w:cs="Arial"/>
          <w:sz w:val="24"/>
          <w:szCs w:val="24"/>
        </w:rPr>
        <w:t>Consejo de Estado, administrando justicia en nombre de la República y por autoridad de la ley,</w:t>
      </w:r>
    </w:p>
    <w:p w14:paraId="0726684F" w14:textId="77777777" w:rsidR="009B3D29" w:rsidRPr="00F865A8" w:rsidRDefault="009B3D29" w:rsidP="000053F4">
      <w:pPr>
        <w:tabs>
          <w:tab w:val="left" w:pos="975"/>
        </w:tabs>
        <w:spacing w:after="0" w:line="360" w:lineRule="auto"/>
        <w:jc w:val="both"/>
        <w:rPr>
          <w:rFonts w:ascii="Arial" w:hAnsi="Arial" w:cs="Arial"/>
          <w:sz w:val="24"/>
          <w:szCs w:val="24"/>
        </w:rPr>
      </w:pPr>
    </w:p>
    <w:p w14:paraId="677C5E63" w14:textId="77777777" w:rsidR="00D1346A" w:rsidRPr="00F865A8" w:rsidRDefault="00D1346A" w:rsidP="000053F4">
      <w:pPr>
        <w:pStyle w:val="Prrafodelista"/>
        <w:numPr>
          <w:ilvl w:val="0"/>
          <w:numId w:val="13"/>
        </w:numPr>
        <w:tabs>
          <w:tab w:val="left" w:pos="975"/>
        </w:tabs>
        <w:spacing w:after="0" w:line="360" w:lineRule="auto"/>
        <w:ind w:left="0" w:firstLine="0"/>
        <w:jc w:val="center"/>
        <w:rPr>
          <w:rFonts w:ascii="Arial" w:hAnsi="Arial" w:cs="Arial"/>
          <w:b/>
          <w:sz w:val="24"/>
          <w:szCs w:val="24"/>
        </w:rPr>
      </w:pPr>
      <w:r w:rsidRPr="00F865A8">
        <w:rPr>
          <w:rFonts w:ascii="Arial" w:hAnsi="Arial" w:cs="Arial"/>
          <w:b/>
          <w:sz w:val="24"/>
          <w:szCs w:val="24"/>
        </w:rPr>
        <w:t>RESUELVE</w:t>
      </w:r>
    </w:p>
    <w:p w14:paraId="293DE4F1" w14:textId="77777777" w:rsidR="0089346B" w:rsidRPr="00F865A8" w:rsidRDefault="0089346B" w:rsidP="000053F4">
      <w:pPr>
        <w:tabs>
          <w:tab w:val="left" w:pos="975"/>
        </w:tabs>
        <w:spacing w:after="0" w:line="360" w:lineRule="auto"/>
        <w:rPr>
          <w:rFonts w:ascii="Arial" w:hAnsi="Arial" w:cs="Arial"/>
          <w:b/>
          <w:sz w:val="24"/>
          <w:szCs w:val="24"/>
        </w:rPr>
      </w:pPr>
    </w:p>
    <w:p w14:paraId="4684B762" w14:textId="39042AC8" w:rsidR="006C0C4A" w:rsidRPr="00F865A8" w:rsidRDefault="0089346B" w:rsidP="000053F4">
      <w:pPr>
        <w:tabs>
          <w:tab w:val="left" w:pos="975"/>
        </w:tabs>
        <w:spacing w:after="0" w:line="360" w:lineRule="auto"/>
        <w:jc w:val="both"/>
        <w:rPr>
          <w:rFonts w:ascii="Arial" w:hAnsi="Arial" w:cs="Arial"/>
          <w:sz w:val="24"/>
          <w:szCs w:val="24"/>
        </w:rPr>
      </w:pPr>
      <w:r w:rsidRPr="00F865A8">
        <w:rPr>
          <w:rFonts w:ascii="Arial" w:hAnsi="Arial" w:cs="Arial"/>
          <w:b/>
          <w:sz w:val="24"/>
          <w:szCs w:val="24"/>
        </w:rPr>
        <w:t>PRIMERO</w:t>
      </w:r>
      <w:r w:rsidR="00E57154" w:rsidRPr="00F865A8">
        <w:rPr>
          <w:rFonts w:ascii="Arial" w:hAnsi="Arial" w:cs="Arial"/>
          <w:b/>
          <w:sz w:val="24"/>
          <w:szCs w:val="24"/>
        </w:rPr>
        <w:t xml:space="preserve">: </w:t>
      </w:r>
      <w:r w:rsidR="00014CCD" w:rsidRPr="00A438F8">
        <w:rPr>
          <w:rFonts w:ascii="Arial" w:hAnsi="Arial" w:cs="Arial"/>
          <w:b/>
          <w:sz w:val="24"/>
          <w:szCs w:val="24"/>
        </w:rPr>
        <w:t>DECLARAR</w:t>
      </w:r>
      <w:r w:rsidR="00014CCD" w:rsidRPr="00A438F8">
        <w:rPr>
          <w:rFonts w:ascii="Arial" w:hAnsi="Arial" w:cs="Arial"/>
          <w:sz w:val="24"/>
          <w:szCs w:val="24"/>
        </w:rPr>
        <w:t xml:space="preserve"> improcedente</w:t>
      </w:r>
      <w:r w:rsidR="00014CCD" w:rsidRPr="00A438F8">
        <w:rPr>
          <w:rFonts w:ascii="Arial" w:hAnsi="Arial" w:cs="Arial"/>
          <w:b/>
          <w:sz w:val="24"/>
          <w:szCs w:val="24"/>
        </w:rPr>
        <w:t xml:space="preserve"> </w:t>
      </w:r>
      <w:r w:rsidR="00014CCD" w:rsidRPr="00A438F8">
        <w:rPr>
          <w:rFonts w:ascii="Arial" w:eastAsia="Arial" w:hAnsi="Arial" w:cs="Arial"/>
          <w:sz w:val="24"/>
          <w:szCs w:val="24"/>
        </w:rPr>
        <w:t xml:space="preserve">el amparo constitucional solicitado </w:t>
      </w:r>
      <w:r w:rsidR="00014CCD">
        <w:rPr>
          <w:rFonts w:ascii="Arial" w:hAnsi="Arial" w:cs="Arial"/>
          <w:sz w:val="24"/>
          <w:szCs w:val="24"/>
        </w:rPr>
        <w:t>por el accionante</w:t>
      </w:r>
      <w:r w:rsidR="00014CCD" w:rsidRPr="00A438F8">
        <w:rPr>
          <w:rFonts w:ascii="Arial" w:hAnsi="Arial" w:cs="Arial"/>
          <w:sz w:val="24"/>
          <w:szCs w:val="24"/>
        </w:rPr>
        <w:t xml:space="preserve">, de conformidad con las razones </w:t>
      </w:r>
      <w:r w:rsidR="00014CCD" w:rsidRPr="00A438F8">
        <w:rPr>
          <w:rFonts w:ascii="Arial" w:hAnsi="Arial" w:cs="Arial"/>
          <w:i/>
          <w:sz w:val="24"/>
          <w:szCs w:val="24"/>
        </w:rPr>
        <w:t>ut supra</w:t>
      </w:r>
      <w:r w:rsidR="00014CCD" w:rsidRPr="00A438F8">
        <w:rPr>
          <w:rFonts w:ascii="Arial" w:hAnsi="Arial" w:cs="Arial"/>
          <w:sz w:val="24"/>
          <w:szCs w:val="24"/>
        </w:rPr>
        <w:t>.</w:t>
      </w:r>
    </w:p>
    <w:p w14:paraId="6C7C0F87" w14:textId="77777777" w:rsidR="006C0C4A" w:rsidRPr="00F865A8" w:rsidRDefault="006C0C4A" w:rsidP="000053F4">
      <w:pPr>
        <w:tabs>
          <w:tab w:val="left" w:pos="975"/>
        </w:tabs>
        <w:spacing w:after="0" w:line="360" w:lineRule="auto"/>
        <w:jc w:val="both"/>
        <w:rPr>
          <w:rFonts w:ascii="Arial" w:hAnsi="Arial" w:cs="Arial"/>
          <w:sz w:val="24"/>
          <w:szCs w:val="24"/>
        </w:rPr>
      </w:pPr>
    </w:p>
    <w:p w14:paraId="6E6CA194" w14:textId="21073C56" w:rsidR="00D86DFB" w:rsidRDefault="00D86DFB" w:rsidP="00E57154">
      <w:pPr>
        <w:tabs>
          <w:tab w:val="left" w:pos="975"/>
        </w:tabs>
        <w:spacing w:after="0" w:line="360" w:lineRule="auto"/>
        <w:jc w:val="both"/>
        <w:rPr>
          <w:rFonts w:ascii="Arial" w:hAnsi="Arial" w:cs="Arial"/>
          <w:sz w:val="24"/>
          <w:szCs w:val="24"/>
        </w:rPr>
      </w:pPr>
      <w:r>
        <w:rPr>
          <w:rFonts w:ascii="Arial" w:hAnsi="Arial" w:cs="Arial"/>
          <w:b/>
          <w:sz w:val="24"/>
          <w:szCs w:val="24"/>
        </w:rPr>
        <w:lastRenderedPageBreak/>
        <w:t>SEGUNDO:</w:t>
      </w:r>
      <w:r>
        <w:rPr>
          <w:rFonts w:ascii="Arial" w:hAnsi="Arial" w:cs="Arial"/>
          <w:sz w:val="24"/>
          <w:szCs w:val="24"/>
        </w:rPr>
        <w:t xml:space="preserve"> </w:t>
      </w:r>
      <w:r w:rsidR="00BA7E63" w:rsidRPr="00A438F8">
        <w:rPr>
          <w:rFonts w:ascii="Arial" w:hAnsi="Arial" w:cs="Arial"/>
          <w:b/>
          <w:sz w:val="24"/>
          <w:szCs w:val="24"/>
        </w:rPr>
        <w:t xml:space="preserve">NOTIFICAR </w:t>
      </w:r>
      <w:r w:rsidR="00BA7E63" w:rsidRPr="00A438F8">
        <w:rPr>
          <w:rFonts w:ascii="Arial" w:hAnsi="Arial" w:cs="Arial"/>
          <w:sz w:val="24"/>
          <w:szCs w:val="24"/>
        </w:rPr>
        <w:t>la presente decisión a los interesados por el medio más expedito.</w:t>
      </w:r>
    </w:p>
    <w:p w14:paraId="587FAE90" w14:textId="77777777" w:rsidR="00F44A05" w:rsidRPr="00F44A05" w:rsidRDefault="00F44A05" w:rsidP="00E57154">
      <w:pPr>
        <w:tabs>
          <w:tab w:val="left" w:pos="975"/>
        </w:tabs>
        <w:spacing w:after="0" w:line="360" w:lineRule="auto"/>
        <w:jc w:val="both"/>
        <w:rPr>
          <w:rFonts w:ascii="Arial" w:hAnsi="Arial" w:cs="Arial"/>
          <w:sz w:val="24"/>
          <w:szCs w:val="24"/>
        </w:rPr>
      </w:pPr>
    </w:p>
    <w:p w14:paraId="5378BF7A" w14:textId="0A51743A" w:rsidR="0089346B" w:rsidRPr="00F865A8" w:rsidRDefault="00BA7E63" w:rsidP="000053F4">
      <w:pPr>
        <w:pStyle w:val="Sinespaciado"/>
        <w:spacing w:line="360" w:lineRule="auto"/>
        <w:jc w:val="both"/>
        <w:rPr>
          <w:rFonts w:ascii="Arial" w:hAnsi="Arial" w:cs="Arial"/>
          <w:sz w:val="24"/>
          <w:szCs w:val="24"/>
        </w:rPr>
      </w:pPr>
      <w:r>
        <w:rPr>
          <w:rFonts w:ascii="Arial" w:hAnsi="Arial" w:cs="Arial"/>
          <w:b/>
          <w:sz w:val="24"/>
          <w:szCs w:val="24"/>
        </w:rPr>
        <w:t>TERCERO</w:t>
      </w:r>
      <w:r w:rsidR="008B67DD" w:rsidRPr="00F865A8">
        <w:rPr>
          <w:rFonts w:ascii="Arial" w:hAnsi="Arial" w:cs="Arial"/>
          <w:b/>
          <w:sz w:val="24"/>
          <w:szCs w:val="24"/>
        </w:rPr>
        <w:t xml:space="preserve">: </w:t>
      </w:r>
      <w:r w:rsidR="00E57154" w:rsidRPr="00F865A8">
        <w:rPr>
          <w:rFonts w:ascii="Arial" w:hAnsi="Arial" w:cs="Arial"/>
          <w:b/>
          <w:sz w:val="24"/>
          <w:szCs w:val="24"/>
        </w:rPr>
        <w:t xml:space="preserve">REMITIR </w:t>
      </w:r>
      <w:r w:rsidR="00E57154" w:rsidRPr="00F865A8">
        <w:rPr>
          <w:rFonts w:ascii="Arial" w:hAnsi="Arial" w:cs="Arial"/>
          <w:sz w:val="24"/>
          <w:szCs w:val="24"/>
        </w:rPr>
        <w:t xml:space="preserve">el expediente a la Corte Constitucional para su eventual revisión al día siguiente de su ejecutoria, conforme </w:t>
      </w:r>
      <w:r w:rsidR="003D30E3">
        <w:rPr>
          <w:rFonts w:ascii="Arial" w:hAnsi="Arial" w:cs="Arial"/>
          <w:sz w:val="24"/>
          <w:szCs w:val="24"/>
        </w:rPr>
        <w:t>con</w:t>
      </w:r>
      <w:r w:rsidR="00E57154" w:rsidRPr="00F865A8">
        <w:rPr>
          <w:rFonts w:ascii="Arial" w:hAnsi="Arial" w:cs="Arial"/>
          <w:sz w:val="24"/>
          <w:szCs w:val="24"/>
        </w:rPr>
        <w:t xml:space="preserve"> lo dispuesto en el artículo 31 del Decreto 2591 de 1991, siempre que no sea objeto de impugnación.</w:t>
      </w:r>
      <w:r w:rsidR="00C87A0B">
        <w:rPr>
          <w:rFonts w:ascii="Arial" w:hAnsi="Arial" w:cs="Arial"/>
          <w:sz w:val="24"/>
          <w:szCs w:val="24"/>
        </w:rPr>
        <w:t xml:space="preserve"> </w:t>
      </w:r>
    </w:p>
    <w:p w14:paraId="4430E837" w14:textId="77777777" w:rsidR="0089346B" w:rsidRPr="00F865A8" w:rsidRDefault="0089346B" w:rsidP="00FA2FE9">
      <w:pPr>
        <w:tabs>
          <w:tab w:val="left" w:pos="709"/>
          <w:tab w:val="left" w:pos="1701"/>
        </w:tabs>
        <w:spacing w:after="0" w:line="360" w:lineRule="auto"/>
        <w:jc w:val="center"/>
        <w:rPr>
          <w:rFonts w:ascii="Arial" w:eastAsia="Arial" w:hAnsi="Arial" w:cs="Arial"/>
          <w:b/>
          <w:sz w:val="24"/>
          <w:szCs w:val="24"/>
          <w:lang w:eastAsia="es-ES_tradnl"/>
        </w:rPr>
      </w:pPr>
    </w:p>
    <w:p w14:paraId="23494D9D" w14:textId="77777777" w:rsidR="0089346B" w:rsidRPr="00F865A8" w:rsidRDefault="0089346B" w:rsidP="00E32A23">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CÓPIESE, NOTIFÍQUESE Y CÚMPLASE</w:t>
      </w:r>
    </w:p>
    <w:p w14:paraId="21064F54" w14:textId="253E7C6D" w:rsidR="004A3212" w:rsidRDefault="004A3212" w:rsidP="00E32A23">
      <w:pPr>
        <w:spacing w:after="0" w:line="240" w:lineRule="auto"/>
        <w:jc w:val="center"/>
        <w:rPr>
          <w:rFonts w:ascii="Arial" w:eastAsia="Arial" w:hAnsi="Arial" w:cs="Arial"/>
          <w:b/>
          <w:sz w:val="24"/>
          <w:szCs w:val="24"/>
          <w:lang w:eastAsia="es-ES_tradnl"/>
        </w:rPr>
      </w:pPr>
    </w:p>
    <w:p w14:paraId="6938178B" w14:textId="77777777" w:rsidR="003D30E3" w:rsidRPr="00F865A8" w:rsidRDefault="003D30E3" w:rsidP="00E32A23">
      <w:pPr>
        <w:spacing w:after="0" w:line="240" w:lineRule="auto"/>
        <w:jc w:val="center"/>
        <w:rPr>
          <w:rFonts w:ascii="Arial" w:eastAsia="Arial" w:hAnsi="Arial" w:cs="Arial"/>
          <w:b/>
          <w:sz w:val="24"/>
          <w:szCs w:val="24"/>
          <w:lang w:eastAsia="es-ES_tradnl"/>
        </w:rPr>
      </w:pPr>
    </w:p>
    <w:p w14:paraId="0A1E096F" w14:textId="77777777" w:rsidR="004A3212" w:rsidRPr="00F865A8" w:rsidRDefault="00E962BF" w:rsidP="004A3212">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 xml:space="preserve">NICOLÁS YEPES CORRALES </w:t>
      </w:r>
    </w:p>
    <w:p w14:paraId="3D5C987A" w14:textId="77777777" w:rsidR="005C6273" w:rsidRPr="00F865A8" w:rsidRDefault="008B7E4B" w:rsidP="00E32A23">
      <w:pPr>
        <w:spacing w:after="0" w:line="240" w:lineRule="auto"/>
        <w:jc w:val="center"/>
        <w:rPr>
          <w:rFonts w:ascii="Arial" w:eastAsia="Arial" w:hAnsi="Arial" w:cs="Arial"/>
          <w:b/>
          <w:sz w:val="24"/>
          <w:szCs w:val="24"/>
          <w:lang w:eastAsia="es-ES_tradnl"/>
        </w:rPr>
      </w:pPr>
      <w:r w:rsidRPr="00F865A8">
        <w:rPr>
          <w:rFonts w:ascii="Arial" w:eastAsia="Arial" w:hAnsi="Arial" w:cs="Arial"/>
          <w:b/>
          <w:color w:val="000000"/>
          <w:sz w:val="24"/>
          <w:szCs w:val="24"/>
        </w:rPr>
        <w:t>Presidente de la Sala</w:t>
      </w:r>
    </w:p>
    <w:p w14:paraId="073F9E39" w14:textId="27EC274F" w:rsidR="00E962BF" w:rsidRDefault="00E962BF" w:rsidP="00E32A23">
      <w:pPr>
        <w:spacing w:after="0" w:line="240" w:lineRule="auto"/>
        <w:jc w:val="center"/>
        <w:rPr>
          <w:rFonts w:ascii="Arial" w:eastAsia="Arial" w:hAnsi="Arial" w:cs="Arial"/>
          <w:b/>
          <w:sz w:val="24"/>
          <w:szCs w:val="24"/>
          <w:lang w:eastAsia="es-ES_tradnl"/>
        </w:rPr>
      </w:pPr>
    </w:p>
    <w:p w14:paraId="29ACC62F" w14:textId="77777777" w:rsidR="003D30E3" w:rsidRPr="00F865A8" w:rsidRDefault="003D30E3" w:rsidP="00E32A23">
      <w:pPr>
        <w:spacing w:after="0" w:line="240" w:lineRule="auto"/>
        <w:jc w:val="center"/>
        <w:rPr>
          <w:rFonts w:ascii="Arial" w:eastAsia="Arial" w:hAnsi="Arial" w:cs="Arial"/>
          <w:b/>
          <w:sz w:val="24"/>
          <w:szCs w:val="24"/>
          <w:lang w:eastAsia="es-ES_tradnl"/>
        </w:rPr>
      </w:pPr>
    </w:p>
    <w:p w14:paraId="2EA5B352" w14:textId="77777777" w:rsidR="00E962BF" w:rsidRPr="00F865A8" w:rsidRDefault="00E962BF" w:rsidP="00E962BF">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JAIME ENRIQUE RODRÍGUEZ NAVAS</w:t>
      </w:r>
    </w:p>
    <w:p w14:paraId="25DD16A0" w14:textId="77777777" w:rsidR="00E962BF" w:rsidRPr="00F865A8" w:rsidRDefault="00E962BF" w:rsidP="00E962BF">
      <w:pPr>
        <w:spacing w:after="0" w:line="240" w:lineRule="auto"/>
        <w:jc w:val="center"/>
        <w:rPr>
          <w:rFonts w:ascii="Arial" w:eastAsia="Times New Roman" w:hAnsi="Arial" w:cs="Arial"/>
          <w:sz w:val="24"/>
          <w:szCs w:val="24"/>
          <w:lang w:eastAsia="es-ES_tradnl"/>
        </w:rPr>
      </w:pPr>
      <w:r w:rsidRPr="00F865A8">
        <w:rPr>
          <w:rFonts w:ascii="Arial" w:eastAsia="Arial" w:hAnsi="Arial" w:cs="Arial"/>
          <w:b/>
          <w:sz w:val="24"/>
          <w:szCs w:val="24"/>
          <w:lang w:eastAsia="es-ES_tradnl"/>
        </w:rPr>
        <w:t xml:space="preserve">Consejero </w:t>
      </w:r>
      <w:r>
        <w:rPr>
          <w:rFonts w:ascii="Arial" w:eastAsia="Arial" w:hAnsi="Arial" w:cs="Arial"/>
          <w:b/>
          <w:sz w:val="24"/>
          <w:szCs w:val="24"/>
          <w:lang w:eastAsia="es-ES_tradnl"/>
        </w:rPr>
        <w:t>de Estado</w:t>
      </w:r>
    </w:p>
    <w:p w14:paraId="48A2717A" w14:textId="643BD3A9" w:rsidR="00E962BF" w:rsidRDefault="00E962BF" w:rsidP="004A3212">
      <w:pPr>
        <w:spacing w:after="0" w:line="240" w:lineRule="auto"/>
        <w:jc w:val="center"/>
        <w:rPr>
          <w:rFonts w:ascii="Arial" w:eastAsia="Arial" w:hAnsi="Arial" w:cs="Arial"/>
          <w:b/>
          <w:sz w:val="24"/>
          <w:szCs w:val="24"/>
          <w:lang w:eastAsia="es-ES_tradnl"/>
        </w:rPr>
      </w:pPr>
    </w:p>
    <w:p w14:paraId="6633EB62" w14:textId="77777777" w:rsidR="003D30E3" w:rsidRPr="00F865A8" w:rsidRDefault="003D30E3" w:rsidP="004A3212">
      <w:pPr>
        <w:spacing w:after="0" w:line="240" w:lineRule="auto"/>
        <w:jc w:val="center"/>
        <w:rPr>
          <w:rFonts w:ascii="Arial" w:eastAsia="Arial" w:hAnsi="Arial" w:cs="Arial"/>
          <w:b/>
          <w:sz w:val="24"/>
          <w:szCs w:val="24"/>
          <w:lang w:eastAsia="es-ES_tradnl"/>
        </w:rPr>
      </w:pPr>
    </w:p>
    <w:p w14:paraId="1AE8329C" w14:textId="77777777" w:rsidR="005C6273" w:rsidRPr="00F865A8" w:rsidRDefault="004A3212" w:rsidP="004A3212">
      <w:pPr>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GUILLERMO SÁNCHEZ LUQUE</w:t>
      </w:r>
    </w:p>
    <w:p w14:paraId="58EA439E" w14:textId="77777777" w:rsidR="0089346B" w:rsidRPr="00F865A8" w:rsidRDefault="0089346B" w:rsidP="00E32A23">
      <w:pPr>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Consejero de Estado</w:t>
      </w:r>
    </w:p>
    <w:p w14:paraId="2E30E00A" w14:textId="77777777" w:rsidR="00E962BF" w:rsidRPr="00F865A8" w:rsidRDefault="00E962BF">
      <w:pPr>
        <w:spacing w:after="0" w:line="240" w:lineRule="auto"/>
        <w:jc w:val="center"/>
        <w:rPr>
          <w:rFonts w:ascii="Arial" w:eastAsia="Times New Roman" w:hAnsi="Arial" w:cs="Arial"/>
          <w:sz w:val="24"/>
          <w:szCs w:val="24"/>
          <w:lang w:eastAsia="es-ES_tradnl"/>
        </w:rPr>
      </w:pPr>
    </w:p>
    <w:sectPr w:rsidR="00E962BF" w:rsidRPr="00F865A8" w:rsidSect="00470A28">
      <w:headerReference w:type="default" r:id="rId11"/>
      <w:headerReference w:type="first" r:id="rId12"/>
      <w:pgSz w:w="12242" w:h="18722" w:code="159"/>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E3B1" w14:textId="77777777" w:rsidR="00DD093E" w:rsidRDefault="00DD093E" w:rsidP="0002323E">
      <w:pPr>
        <w:spacing w:after="0" w:line="240" w:lineRule="auto"/>
      </w:pPr>
      <w:r>
        <w:separator/>
      </w:r>
    </w:p>
  </w:endnote>
  <w:endnote w:type="continuationSeparator" w:id="0">
    <w:p w14:paraId="7969479B" w14:textId="77777777" w:rsidR="00DD093E" w:rsidRDefault="00DD093E" w:rsidP="0002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E33CF" w14:textId="77777777" w:rsidR="00DD093E" w:rsidRDefault="00DD093E" w:rsidP="0002323E">
      <w:pPr>
        <w:spacing w:after="0" w:line="240" w:lineRule="auto"/>
      </w:pPr>
      <w:r>
        <w:separator/>
      </w:r>
    </w:p>
  </w:footnote>
  <w:footnote w:type="continuationSeparator" w:id="0">
    <w:p w14:paraId="2E3C0D67" w14:textId="77777777" w:rsidR="00DD093E" w:rsidRDefault="00DD093E" w:rsidP="0002323E">
      <w:pPr>
        <w:spacing w:after="0" w:line="240" w:lineRule="auto"/>
      </w:pPr>
      <w:r>
        <w:continuationSeparator/>
      </w:r>
    </w:p>
  </w:footnote>
  <w:footnote w:id="1">
    <w:p w14:paraId="7AA86657" w14:textId="5C3A0879" w:rsidR="00592977" w:rsidRPr="00B5355E" w:rsidRDefault="00592977" w:rsidP="0000506D">
      <w:pPr>
        <w:spacing w:after="0" w:line="240" w:lineRule="auto"/>
        <w:jc w:val="both"/>
        <w:rPr>
          <w:rFonts w:ascii="Arial" w:eastAsia="Times New Roman" w:hAnsi="Arial" w:cs="Arial"/>
          <w:bCs/>
          <w:iCs/>
          <w:color w:val="000000"/>
          <w:sz w:val="16"/>
          <w:szCs w:val="16"/>
          <w:shd w:val="clear" w:color="auto" w:fill="FFFFFF"/>
          <w:lang w:eastAsia="es-ES"/>
        </w:rPr>
      </w:pPr>
      <w:r w:rsidRPr="00B5355E">
        <w:rPr>
          <w:rStyle w:val="Refdenotaalpie"/>
          <w:rFonts w:ascii="Arial" w:hAnsi="Arial" w:cs="Arial"/>
          <w:color w:val="000000"/>
          <w:sz w:val="16"/>
          <w:szCs w:val="16"/>
        </w:rPr>
        <w:footnoteRef/>
      </w:r>
      <w:r w:rsidRPr="00B5355E">
        <w:rPr>
          <w:rFonts w:ascii="Arial" w:hAnsi="Arial" w:cs="Arial"/>
          <w:color w:val="000000"/>
          <w:sz w:val="16"/>
          <w:szCs w:val="16"/>
        </w:rPr>
        <w:t xml:space="preserve"> </w:t>
      </w:r>
      <w:r w:rsidR="0000506D" w:rsidRPr="00B5355E">
        <w:rPr>
          <w:rFonts w:ascii="Arial" w:hAnsi="Arial" w:cs="Arial"/>
          <w:sz w:val="16"/>
          <w:szCs w:val="16"/>
        </w:rPr>
        <w:t>Obra escrito de tutela a folios 1-7 del archivo digital subido en SAMAI, en el índice 2, con certificado 94C28B9AA29E8A05 6ADEBD7549A30CEA 6C4E88CF57E60D21 533B16C33DD4E589.</w:t>
      </w:r>
    </w:p>
  </w:footnote>
  <w:footnote w:id="2">
    <w:p w14:paraId="603ECCDD" w14:textId="6723018F" w:rsidR="00F16FA6" w:rsidRPr="00B5355E" w:rsidRDefault="00F16FA6" w:rsidP="0031214E">
      <w:pPr>
        <w:pStyle w:val="Textonotapie"/>
        <w:jc w:val="both"/>
        <w:rPr>
          <w:rFonts w:ascii="Arial" w:hAnsi="Arial" w:cs="Arial"/>
          <w:sz w:val="16"/>
          <w:szCs w:val="16"/>
        </w:rPr>
      </w:pPr>
      <w:r w:rsidRPr="00B5355E">
        <w:rPr>
          <w:rStyle w:val="Refdenotaalpie"/>
          <w:rFonts w:ascii="Arial" w:hAnsi="Arial" w:cs="Arial"/>
          <w:sz w:val="16"/>
          <w:szCs w:val="16"/>
        </w:rPr>
        <w:footnoteRef/>
      </w:r>
      <w:r w:rsidRPr="00B5355E">
        <w:rPr>
          <w:rFonts w:ascii="Arial" w:hAnsi="Arial" w:cs="Arial"/>
          <w:sz w:val="16"/>
          <w:szCs w:val="16"/>
        </w:rPr>
        <w:t xml:space="preserve"> </w:t>
      </w:r>
      <w:r w:rsidR="0031214E" w:rsidRPr="00B5355E">
        <w:rPr>
          <w:rFonts w:ascii="Arial" w:hAnsi="Arial" w:cs="Arial"/>
          <w:sz w:val="16"/>
          <w:szCs w:val="16"/>
        </w:rPr>
        <w:t>Antes Agencia Colombiana para la Reintegración de Personas y Grupos Alzados en Armas y antes Alta Consejería para la Reintegración</w:t>
      </w:r>
      <w:r w:rsidR="00BD2C40" w:rsidRPr="00B5355E">
        <w:rPr>
          <w:rFonts w:ascii="Arial" w:hAnsi="Arial" w:cs="Arial"/>
          <w:sz w:val="16"/>
          <w:szCs w:val="16"/>
        </w:rPr>
        <w:t xml:space="preserve"> Social y Económica de Personas y Grupos Alzados en Armas</w:t>
      </w:r>
      <w:r w:rsidR="0031214E" w:rsidRPr="00B5355E">
        <w:rPr>
          <w:rFonts w:ascii="Arial" w:hAnsi="Arial" w:cs="Arial"/>
          <w:sz w:val="16"/>
          <w:szCs w:val="16"/>
        </w:rPr>
        <w:t>.</w:t>
      </w:r>
    </w:p>
  </w:footnote>
  <w:footnote w:id="3">
    <w:p w14:paraId="296B07B3" w14:textId="32A22DF9" w:rsidR="00592977" w:rsidRPr="00B5355E" w:rsidRDefault="00592977" w:rsidP="00BA287F">
      <w:pPr>
        <w:spacing w:after="0" w:line="240" w:lineRule="auto"/>
        <w:jc w:val="both"/>
        <w:rPr>
          <w:rFonts w:ascii="Arial" w:hAnsi="Arial" w:cs="Arial"/>
          <w:color w:val="000000"/>
          <w:sz w:val="16"/>
          <w:szCs w:val="16"/>
        </w:rPr>
      </w:pPr>
      <w:r w:rsidRPr="00B5355E">
        <w:rPr>
          <w:rStyle w:val="Refdenotaalpie"/>
          <w:rFonts w:ascii="Arial" w:hAnsi="Arial" w:cs="Arial"/>
          <w:color w:val="000000"/>
          <w:sz w:val="16"/>
          <w:szCs w:val="16"/>
        </w:rPr>
        <w:footnoteRef/>
      </w:r>
      <w:r w:rsidRPr="00B5355E">
        <w:rPr>
          <w:rFonts w:ascii="Arial" w:hAnsi="Arial" w:cs="Arial"/>
          <w:color w:val="000000"/>
          <w:sz w:val="16"/>
          <w:szCs w:val="16"/>
        </w:rPr>
        <w:t xml:space="preserve"> Obra correo electrónico en el archivo digital subido en SAMAI</w:t>
      </w:r>
      <w:r w:rsidR="0042102E" w:rsidRPr="00B5355E">
        <w:rPr>
          <w:rFonts w:ascii="Arial" w:hAnsi="Arial" w:cs="Arial"/>
          <w:color w:val="000000"/>
          <w:sz w:val="16"/>
          <w:szCs w:val="16"/>
        </w:rPr>
        <w:t xml:space="preserve">, en </w:t>
      </w:r>
      <w:r w:rsidR="00296484">
        <w:rPr>
          <w:rFonts w:ascii="Arial" w:hAnsi="Arial" w:cs="Arial"/>
          <w:color w:val="000000"/>
          <w:sz w:val="16"/>
          <w:szCs w:val="16"/>
        </w:rPr>
        <w:t xml:space="preserve">el </w:t>
      </w:r>
      <w:r w:rsidR="0042102E" w:rsidRPr="00B5355E">
        <w:rPr>
          <w:rFonts w:ascii="Arial" w:hAnsi="Arial" w:cs="Arial"/>
          <w:color w:val="000000"/>
          <w:sz w:val="16"/>
          <w:szCs w:val="16"/>
        </w:rPr>
        <w:t>índice 2,</w:t>
      </w:r>
      <w:r w:rsidRPr="00B5355E">
        <w:rPr>
          <w:rFonts w:ascii="Arial" w:hAnsi="Arial" w:cs="Arial"/>
          <w:color w:val="000000"/>
          <w:sz w:val="16"/>
          <w:szCs w:val="16"/>
        </w:rPr>
        <w:t xml:space="preserve"> con certificado </w:t>
      </w:r>
      <w:r w:rsidR="00BA287F" w:rsidRPr="00B5355E">
        <w:rPr>
          <w:rFonts w:ascii="Arial" w:hAnsi="Arial" w:cs="Arial"/>
          <w:color w:val="000000"/>
          <w:sz w:val="16"/>
          <w:szCs w:val="16"/>
        </w:rPr>
        <w:t>DAFA4038D6BE6CCB 380F6E2B3CAED993 007BE45300A500D0 62C8AFDCF36A19C5</w:t>
      </w:r>
      <w:r w:rsidRPr="00B5355E">
        <w:rPr>
          <w:rFonts w:ascii="Arial" w:hAnsi="Arial" w:cs="Arial"/>
          <w:color w:val="000000"/>
          <w:sz w:val="16"/>
          <w:szCs w:val="16"/>
        </w:rPr>
        <w:t>.</w:t>
      </w:r>
    </w:p>
  </w:footnote>
  <w:footnote w:id="4">
    <w:p w14:paraId="4E64B9E3" w14:textId="49950EEF" w:rsidR="00D205CF" w:rsidRPr="00B5355E" w:rsidRDefault="00D205CF" w:rsidP="007E6798">
      <w:pPr>
        <w:pStyle w:val="Textonotapie"/>
        <w:jc w:val="both"/>
        <w:rPr>
          <w:rFonts w:ascii="Arial" w:hAnsi="Arial" w:cs="Arial"/>
          <w:sz w:val="16"/>
          <w:szCs w:val="16"/>
        </w:rPr>
      </w:pPr>
      <w:r w:rsidRPr="00B5355E">
        <w:rPr>
          <w:rStyle w:val="Refdenotaalpie"/>
          <w:rFonts w:ascii="Arial" w:hAnsi="Arial" w:cs="Arial"/>
          <w:sz w:val="16"/>
          <w:szCs w:val="16"/>
        </w:rPr>
        <w:footnoteRef/>
      </w:r>
      <w:r w:rsidRPr="00B5355E">
        <w:rPr>
          <w:rFonts w:ascii="Arial" w:hAnsi="Arial" w:cs="Arial"/>
          <w:sz w:val="16"/>
          <w:szCs w:val="16"/>
        </w:rPr>
        <w:t xml:space="preserve"> </w:t>
      </w:r>
      <w:r w:rsidR="007E6798" w:rsidRPr="00B5355E">
        <w:rPr>
          <w:rFonts w:ascii="Arial" w:hAnsi="Arial" w:cs="Arial"/>
          <w:sz w:val="16"/>
          <w:szCs w:val="16"/>
        </w:rPr>
        <w:t>“</w:t>
      </w:r>
      <w:r w:rsidR="007E6798" w:rsidRPr="00B5355E">
        <w:rPr>
          <w:rFonts w:ascii="Arial" w:hAnsi="Arial" w:cs="Arial"/>
          <w:i/>
          <w:iCs/>
          <w:sz w:val="16"/>
          <w:szCs w:val="16"/>
        </w:rPr>
        <w:t>Artículo 2º. Objeto. La presente ley tiene por objeto regular las amnistías e indultos por los delitos políticos y los delitos conexos con estos, así como adoptar tratamientos penales especiales diferenciados, en especial para agentes del Estado que hayan sido condenados, procesados o señalados de cometer conductas punibles por causa, con ocasión o en relación directa o indirecta con el conflicto armado</w:t>
      </w:r>
      <w:r w:rsidR="007E6798" w:rsidRPr="00B5355E">
        <w:rPr>
          <w:rFonts w:ascii="Arial" w:hAnsi="Arial" w:cs="Arial"/>
          <w:sz w:val="16"/>
          <w:szCs w:val="16"/>
        </w:rPr>
        <w:t>”.</w:t>
      </w:r>
    </w:p>
  </w:footnote>
  <w:footnote w:id="5">
    <w:p w14:paraId="0D285273" w14:textId="77777777" w:rsidR="008C1F2E" w:rsidRPr="00B5355E" w:rsidRDefault="008C1F2E" w:rsidP="008C1F2E">
      <w:pPr>
        <w:pStyle w:val="Textonotapie"/>
        <w:jc w:val="both"/>
        <w:rPr>
          <w:rFonts w:ascii="Arial" w:hAnsi="Arial" w:cs="Arial"/>
          <w:b/>
          <w:bCs/>
          <w:sz w:val="16"/>
          <w:szCs w:val="16"/>
        </w:rPr>
      </w:pPr>
      <w:r w:rsidRPr="00B5355E">
        <w:rPr>
          <w:rStyle w:val="Refdenotaalpie"/>
          <w:rFonts w:ascii="Arial" w:hAnsi="Arial" w:cs="Arial"/>
          <w:b/>
          <w:bCs/>
          <w:sz w:val="16"/>
          <w:szCs w:val="16"/>
        </w:rPr>
        <w:footnoteRef/>
      </w:r>
      <w:r w:rsidRPr="00B5355E">
        <w:rPr>
          <w:rFonts w:ascii="Arial" w:hAnsi="Arial" w:cs="Arial"/>
          <w:b/>
          <w:bCs/>
          <w:sz w:val="16"/>
          <w:szCs w:val="16"/>
        </w:rPr>
        <w:t xml:space="preserve"> </w:t>
      </w:r>
      <w:r w:rsidRPr="00B5355E">
        <w:rPr>
          <w:rFonts w:ascii="Arial" w:hAnsi="Arial" w:cs="Arial"/>
          <w:sz w:val="16"/>
          <w:szCs w:val="16"/>
        </w:rPr>
        <w:t>“</w:t>
      </w:r>
      <w:r w:rsidRPr="00B5355E">
        <w:rPr>
          <w:rFonts w:ascii="Arial" w:hAnsi="Arial" w:cs="Arial"/>
          <w:i/>
          <w:iCs/>
          <w:sz w:val="16"/>
          <w:szCs w:val="16"/>
        </w:rPr>
        <w:t xml:space="preserve">Por medio del cual se reglamenta la Ley 418 de 1997 prorrogada y modificada por las Leyes </w:t>
      </w:r>
      <w:hyperlink r:id="rId1" w:anchor="0" w:history="1">
        <w:r w:rsidRPr="00B5355E">
          <w:rPr>
            <w:rFonts w:ascii="Arial" w:hAnsi="Arial" w:cs="Arial"/>
            <w:i/>
            <w:iCs/>
            <w:sz w:val="16"/>
            <w:szCs w:val="16"/>
          </w:rPr>
          <w:t>548</w:t>
        </w:r>
      </w:hyperlink>
      <w:r w:rsidRPr="00B5355E">
        <w:rPr>
          <w:rFonts w:ascii="Arial" w:hAnsi="Arial" w:cs="Arial"/>
          <w:i/>
          <w:iCs/>
          <w:sz w:val="16"/>
          <w:szCs w:val="16"/>
        </w:rPr>
        <w:t xml:space="preserve"> de 1999, </w:t>
      </w:r>
      <w:hyperlink r:id="rId2" w:anchor="0" w:history="1">
        <w:r w:rsidRPr="00B5355E">
          <w:rPr>
            <w:rFonts w:ascii="Arial" w:hAnsi="Arial" w:cs="Arial"/>
            <w:i/>
            <w:iCs/>
            <w:sz w:val="16"/>
            <w:szCs w:val="16"/>
          </w:rPr>
          <w:t>782</w:t>
        </w:r>
      </w:hyperlink>
      <w:r w:rsidRPr="00B5355E">
        <w:rPr>
          <w:rFonts w:ascii="Arial" w:hAnsi="Arial" w:cs="Arial"/>
          <w:i/>
          <w:iCs/>
          <w:sz w:val="16"/>
          <w:szCs w:val="16"/>
        </w:rPr>
        <w:t xml:space="preserve"> de 2002 y </w:t>
      </w:r>
      <w:hyperlink r:id="rId3" w:anchor="0" w:history="1">
        <w:r w:rsidRPr="00B5355E">
          <w:rPr>
            <w:rFonts w:ascii="Arial" w:hAnsi="Arial" w:cs="Arial"/>
            <w:i/>
            <w:iCs/>
            <w:sz w:val="16"/>
            <w:szCs w:val="16"/>
          </w:rPr>
          <w:t>1106</w:t>
        </w:r>
      </w:hyperlink>
      <w:r w:rsidRPr="00B5355E">
        <w:rPr>
          <w:rFonts w:ascii="Arial" w:hAnsi="Arial" w:cs="Arial"/>
          <w:i/>
          <w:iCs/>
          <w:sz w:val="16"/>
          <w:szCs w:val="16"/>
        </w:rPr>
        <w:t xml:space="preserve"> de 2006 y se modifican parcialmente los Decretos </w:t>
      </w:r>
      <w:hyperlink r:id="rId4" w:anchor="0" w:history="1">
        <w:r w:rsidRPr="00B5355E">
          <w:rPr>
            <w:rFonts w:ascii="Arial" w:hAnsi="Arial" w:cs="Arial"/>
            <w:i/>
            <w:iCs/>
            <w:sz w:val="16"/>
            <w:szCs w:val="16"/>
          </w:rPr>
          <w:t>128</w:t>
        </w:r>
      </w:hyperlink>
      <w:r w:rsidRPr="00B5355E">
        <w:rPr>
          <w:rFonts w:ascii="Arial" w:hAnsi="Arial" w:cs="Arial"/>
          <w:i/>
          <w:iCs/>
          <w:sz w:val="16"/>
          <w:szCs w:val="16"/>
        </w:rPr>
        <w:t xml:space="preserve"> de 2003 y </w:t>
      </w:r>
      <w:hyperlink r:id="rId5" w:anchor="0" w:history="1">
        <w:r w:rsidRPr="00B5355E">
          <w:rPr>
            <w:rFonts w:ascii="Arial" w:hAnsi="Arial" w:cs="Arial"/>
            <w:i/>
            <w:iCs/>
            <w:sz w:val="16"/>
            <w:szCs w:val="16"/>
          </w:rPr>
          <w:t>395</w:t>
        </w:r>
      </w:hyperlink>
      <w:r w:rsidRPr="00B5355E">
        <w:rPr>
          <w:rFonts w:ascii="Arial" w:hAnsi="Arial" w:cs="Arial"/>
          <w:i/>
          <w:iCs/>
          <w:sz w:val="16"/>
          <w:szCs w:val="16"/>
        </w:rPr>
        <w:t xml:space="preserve"> de 2007 en materia de desmovilización individual de los miembros de los grupos de guerrilla que se encuentren privados de la libertad</w:t>
      </w:r>
      <w:r w:rsidRPr="00B5355E">
        <w:rPr>
          <w:rFonts w:ascii="Arial" w:hAnsi="Arial" w:cs="Arial"/>
          <w:sz w:val="16"/>
          <w:szCs w:val="16"/>
        </w:rPr>
        <w:t>”.</w:t>
      </w:r>
    </w:p>
  </w:footnote>
  <w:footnote w:id="6">
    <w:p w14:paraId="6E06A67E" w14:textId="2AB2A531" w:rsidR="0014534A" w:rsidRPr="00B5355E" w:rsidRDefault="0014534A" w:rsidP="0014534A">
      <w:pPr>
        <w:pStyle w:val="Textonotapie"/>
        <w:jc w:val="both"/>
        <w:rPr>
          <w:rFonts w:ascii="Arial" w:hAnsi="Arial" w:cs="Arial"/>
          <w:sz w:val="16"/>
          <w:szCs w:val="16"/>
        </w:rPr>
      </w:pPr>
      <w:r w:rsidRPr="00B5355E">
        <w:rPr>
          <w:rStyle w:val="Refdenotaalpie"/>
          <w:rFonts w:ascii="Arial" w:hAnsi="Arial" w:cs="Arial"/>
          <w:sz w:val="16"/>
          <w:szCs w:val="16"/>
        </w:rPr>
        <w:footnoteRef/>
      </w:r>
      <w:r w:rsidRPr="00B5355E">
        <w:rPr>
          <w:rFonts w:ascii="Arial" w:hAnsi="Arial" w:cs="Arial"/>
          <w:sz w:val="16"/>
          <w:szCs w:val="16"/>
        </w:rPr>
        <w:t xml:space="preserve"> Obra Resolución a folios 32-34 del archivo digital subido en SAMAI, en el índice 2, con certificado 94C28B9AA29E8A05 6ADEBD7549A30CEA 6C4E88CF57E60D21 533B16C33DD4E589.</w:t>
      </w:r>
    </w:p>
  </w:footnote>
  <w:footnote w:id="7">
    <w:p w14:paraId="34D7310D" w14:textId="060DF713" w:rsidR="00F52C0F" w:rsidRPr="00B5355E" w:rsidRDefault="00F52C0F" w:rsidP="00F52C0F">
      <w:pPr>
        <w:pStyle w:val="Textonotapie"/>
        <w:jc w:val="both"/>
        <w:rPr>
          <w:rFonts w:ascii="Arial" w:hAnsi="Arial" w:cs="Arial"/>
          <w:sz w:val="16"/>
          <w:szCs w:val="16"/>
        </w:rPr>
      </w:pPr>
      <w:r w:rsidRPr="00B5355E">
        <w:rPr>
          <w:rStyle w:val="Refdenotaalpie"/>
          <w:rFonts w:ascii="Arial" w:hAnsi="Arial" w:cs="Arial"/>
          <w:sz w:val="16"/>
          <w:szCs w:val="16"/>
        </w:rPr>
        <w:footnoteRef/>
      </w:r>
      <w:r w:rsidRPr="00B5355E">
        <w:rPr>
          <w:rFonts w:ascii="Arial" w:hAnsi="Arial" w:cs="Arial"/>
          <w:sz w:val="16"/>
          <w:szCs w:val="16"/>
        </w:rPr>
        <w:t xml:space="preserve"> Obra constancia de notificación a folio 31 del archivo digital subido en SAMAI, en el índice 2, con certificado 94C28B9AA29E8A05 6ADEBD7549A30CEA 6C4E88CF57E60D21 533B16C33DD4E589.</w:t>
      </w:r>
    </w:p>
  </w:footnote>
  <w:footnote w:id="8">
    <w:p w14:paraId="2EBE2A41" w14:textId="7377C5C1" w:rsidR="00592977" w:rsidRPr="00B5355E" w:rsidRDefault="00592977" w:rsidP="00814057">
      <w:pPr>
        <w:pStyle w:val="Textonotapie"/>
        <w:jc w:val="both"/>
        <w:rPr>
          <w:rFonts w:ascii="Arial" w:hAnsi="Arial" w:cs="Arial"/>
          <w:sz w:val="16"/>
          <w:szCs w:val="16"/>
        </w:rPr>
      </w:pPr>
      <w:r w:rsidRPr="00B5355E">
        <w:rPr>
          <w:rStyle w:val="Refdenotaalpie"/>
          <w:rFonts w:ascii="Arial" w:hAnsi="Arial" w:cs="Arial"/>
          <w:sz w:val="16"/>
          <w:szCs w:val="16"/>
        </w:rPr>
        <w:footnoteRef/>
      </w:r>
      <w:r w:rsidRPr="00B5355E">
        <w:rPr>
          <w:rFonts w:ascii="Arial" w:hAnsi="Arial" w:cs="Arial"/>
          <w:sz w:val="16"/>
          <w:szCs w:val="16"/>
        </w:rPr>
        <w:t xml:space="preserve"> A folio </w:t>
      </w:r>
      <w:r w:rsidR="00814057" w:rsidRPr="00B5355E">
        <w:rPr>
          <w:rFonts w:ascii="Arial" w:hAnsi="Arial" w:cs="Arial"/>
          <w:sz w:val="16"/>
          <w:szCs w:val="16"/>
        </w:rPr>
        <w:t xml:space="preserve">6 </w:t>
      </w:r>
      <w:r w:rsidRPr="00B5355E">
        <w:rPr>
          <w:rFonts w:ascii="Arial" w:hAnsi="Arial" w:cs="Arial"/>
          <w:bCs/>
          <w:iCs/>
          <w:sz w:val="16"/>
          <w:szCs w:val="16"/>
          <w:shd w:val="clear" w:color="auto" w:fill="FFFFFF"/>
        </w:rPr>
        <w:t xml:space="preserve">del escrito de tutela </w:t>
      </w:r>
      <w:r w:rsidR="00814057" w:rsidRPr="00B5355E">
        <w:rPr>
          <w:rFonts w:ascii="Arial" w:hAnsi="Arial" w:cs="Arial"/>
          <w:sz w:val="16"/>
          <w:szCs w:val="16"/>
        </w:rPr>
        <w:t>subido en SAMAI, en el índice 2, con certificado 94C28B9AA29E8A05 6ADEBD7549A30CEA 6C4E88CF57E60D21 533B16C33DD4E589.</w:t>
      </w:r>
    </w:p>
  </w:footnote>
  <w:footnote w:id="9">
    <w:p w14:paraId="27786659" w14:textId="0893E6E7" w:rsidR="00401C23" w:rsidRPr="00B5355E" w:rsidRDefault="00401C23" w:rsidP="00F16F6F">
      <w:pPr>
        <w:pStyle w:val="Textonotapie"/>
        <w:jc w:val="both"/>
        <w:rPr>
          <w:rFonts w:ascii="Arial" w:hAnsi="Arial" w:cs="Arial"/>
          <w:sz w:val="16"/>
          <w:szCs w:val="16"/>
        </w:rPr>
      </w:pPr>
      <w:r w:rsidRPr="00B5355E">
        <w:rPr>
          <w:rStyle w:val="Refdenotaalpie"/>
          <w:rFonts w:ascii="Arial" w:hAnsi="Arial" w:cs="Arial"/>
          <w:sz w:val="16"/>
          <w:szCs w:val="16"/>
        </w:rPr>
        <w:footnoteRef/>
      </w:r>
      <w:r w:rsidRPr="00B5355E">
        <w:rPr>
          <w:rFonts w:ascii="Arial" w:hAnsi="Arial" w:cs="Arial"/>
          <w:sz w:val="16"/>
          <w:szCs w:val="16"/>
        </w:rPr>
        <w:t xml:space="preserve"> A folio </w:t>
      </w:r>
      <w:r w:rsidR="00F16F6F" w:rsidRPr="00B5355E">
        <w:rPr>
          <w:rFonts w:ascii="Arial" w:hAnsi="Arial" w:cs="Arial"/>
          <w:sz w:val="16"/>
          <w:szCs w:val="16"/>
        </w:rPr>
        <w:t>57 del archivo digital subido en SAMAI, en el índice 2, con certificado 94C28B9AA29E8A05 6ADEBD7549A30CEA 6C4E88CF57E60D21 533B16C33DD4E589.</w:t>
      </w:r>
    </w:p>
  </w:footnote>
  <w:footnote w:id="10">
    <w:p w14:paraId="22C0E6C1" w14:textId="77777777" w:rsidR="00AD2127" w:rsidRPr="00B5355E" w:rsidRDefault="00AD2127" w:rsidP="00AD2127">
      <w:pPr>
        <w:pStyle w:val="Textonotapie"/>
        <w:jc w:val="both"/>
        <w:rPr>
          <w:rFonts w:ascii="Arial" w:hAnsi="Arial" w:cs="Arial"/>
          <w:sz w:val="16"/>
          <w:szCs w:val="16"/>
        </w:rPr>
      </w:pPr>
      <w:r w:rsidRPr="00B5355E">
        <w:rPr>
          <w:rStyle w:val="Refdenotaalpie"/>
          <w:rFonts w:ascii="Arial" w:hAnsi="Arial" w:cs="Arial"/>
          <w:sz w:val="16"/>
          <w:szCs w:val="16"/>
        </w:rPr>
        <w:footnoteRef/>
      </w:r>
      <w:r w:rsidRPr="00B5355E">
        <w:rPr>
          <w:rFonts w:ascii="Arial" w:hAnsi="Arial" w:cs="Arial"/>
          <w:sz w:val="16"/>
          <w:szCs w:val="16"/>
        </w:rPr>
        <w:t xml:space="preserve"> Obra Resolución a folios 32-34 del archivo digital subido en SAMAI, en el índice 2, con certificado 94C28B9AA29E8A05 6ADEBD7549A30CEA 6C4E88CF57E60D21 533B16C33DD4E589.</w:t>
      </w:r>
    </w:p>
  </w:footnote>
  <w:footnote w:id="11">
    <w:p w14:paraId="527FB252" w14:textId="072595EC" w:rsidR="0010492A" w:rsidRPr="00B5355E" w:rsidRDefault="0010492A" w:rsidP="0010492A">
      <w:pPr>
        <w:pStyle w:val="Textonotapie"/>
        <w:jc w:val="both"/>
        <w:rPr>
          <w:rFonts w:ascii="Arial" w:hAnsi="Arial" w:cs="Arial"/>
          <w:sz w:val="16"/>
          <w:szCs w:val="16"/>
          <w:lang w:val="es-CO"/>
        </w:rPr>
      </w:pPr>
      <w:r w:rsidRPr="00B5355E">
        <w:rPr>
          <w:rStyle w:val="Refdenotaalpie"/>
          <w:rFonts w:ascii="Arial" w:hAnsi="Arial" w:cs="Arial"/>
          <w:sz w:val="16"/>
          <w:szCs w:val="16"/>
        </w:rPr>
        <w:footnoteRef/>
      </w:r>
      <w:r w:rsidRPr="00B5355E">
        <w:rPr>
          <w:rFonts w:ascii="Arial" w:hAnsi="Arial" w:cs="Arial"/>
          <w:sz w:val="16"/>
          <w:szCs w:val="16"/>
        </w:rPr>
        <w:t xml:space="preserve"> </w:t>
      </w:r>
      <w:r w:rsidRPr="00B5355E">
        <w:rPr>
          <w:rFonts w:ascii="Arial" w:hAnsi="Arial" w:cs="Arial"/>
          <w:sz w:val="16"/>
          <w:szCs w:val="16"/>
          <w:lang w:val="es-CO"/>
        </w:rPr>
        <w:t xml:space="preserve">A folios 58-59 </w:t>
      </w:r>
      <w:r w:rsidRPr="00B5355E">
        <w:rPr>
          <w:rFonts w:ascii="Arial" w:hAnsi="Arial" w:cs="Arial"/>
          <w:sz w:val="16"/>
          <w:szCs w:val="16"/>
        </w:rPr>
        <w:t>del archivo digital subido en SAMAI, en el índice 2, con certificado 94C28B9AA29E8A05 6ADEBD7549A30CEA 6C4E88CF57E60D21 533B16C33DD4E589.</w:t>
      </w:r>
    </w:p>
  </w:footnote>
  <w:footnote w:id="12">
    <w:p w14:paraId="53DCC53C" w14:textId="77777777" w:rsidR="00305E83" w:rsidRPr="00B5355E" w:rsidRDefault="00305E83" w:rsidP="00305E83">
      <w:pPr>
        <w:pStyle w:val="Textonotapie"/>
        <w:jc w:val="both"/>
        <w:rPr>
          <w:rFonts w:ascii="Arial" w:hAnsi="Arial" w:cs="Arial"/>
          <w:sz w:val="16"/>
          <w:szCs w:val="16"/>
        </w:rPr>
      </w:pPr>
      <w:r w:rsidRPr="00B5355E">
        <w:rPr>
          <w:rStyle w:val="Refdenotaalpie"/>
          <w:rFonts w:ascii="Arial" w:hAnsi="Arial" w:cs="Arial"/>
          <w:sz w:val="16"/>
          <w:szCs w:val="16"/>
        </w:rPr>
        <w:footnoteRef/>
      </w:r>
      <w:r w:rsidRPr="00B5355E">
        <w:rPr>
          <w:rFonts w:ascii="Arial" w:hAnsi="Arial" w:cs="Arial"/>
          <w:sz w:val="16"/>
          <w:szCs w:val="16"/>
        </w:rPr>
        <w:t xml:space="preserve"> Artículo 86. Numeral 3º. Esta acción solo procederá cuando el afectado no disponga de otro medio de defensa judicial, salvo que aquella se utilice como mecanismo transitorio para evitar un perjuicio irremediable.</w:t>
      </w:r>
    </w:p>
  </w:footnote>
  <w:footnote w:id="13">
    <w:p w14:paraId="57878376" w14:textId="77777777" w:rsidR="00305E83" w:rsidRPr="00B5355E" w:rsidRDefault="00305E83" w:rsidP="00305E83">
      <w:pPr>
        <w:pStyle w:val="NormalWeb"/>
        <w:shd w:val="clear" w:color="auto" w:fill="FFFFFF"/>
        <w:spacing w:before="0" w:beforeAutospacing="0" w:after="0" w:afterAutospacing="0"/>
        <w:jc w:val="both"/>
        <w:rPr>
          <w:rFonts w:ascii="Arial" w:hAnsi="Arial" w:cs="Arial"/>
          <w:sz w:val="16"/>
          <w:szCs w:val="16"/>
        </w:rPr>
      </w:pPr>
      <w:r w:rsidRPr="00B5355E">
        <w:rPr>
          <w:rStyle w:val="Refdenotaalpie"/>
          <w:rFonts w:ascii="Arial" w:hAnsi="Arial" w:cs="Arial"/>
          <w:sz w:val="16"/>
          <w:szCs w:val="16"/>
        </w:rPr>
        <w:footnoteRef/>
      </w:r>
      <w:r w:rsidRPr="00B5355E">
        <w:rPr>
          <w:rFonts w:ascii="Arial" w:hAnsi="Arial" w:cs="Arial"/>
          <w:sz w:val="16"/>
          <w:szCs w:val="16"/>
        </w:rPr>
        <w:t xml:space="preserve"> </w:t>
      </w:r>
      <w:r w:rsidRPr="00B5355E">
        <w:rPr>
          <w:rFonts w:ascii="Arial" w:hAnsi="Arial" w:cs="Arial"/>
          <w:bCs/>
          <w:sz w:val="16"/>
          <w:szCs w:val="16"/>
        </w:rPr>
        <w:t xml:space="preserve">Artículo 6. </w:t>
      </w:r>
      <w:r w:rsidRPr="00B5355E">
        <w:rPr>
          <w:rFonts w:ascii="Arial" w:hAnsi="Arial" w:cs="Arial"/>
          <w:sz w:val="16"/>
          <w:szCs w:val="16"/>
        </w:rPr>
        <w:t>Causales de improcedencia de la tutela. La acción de tutela no procederá:</w:t>
      </w:r>
    </w:p>
    <w:p w14:paraId="04CB1898" w14:textId="77777777" w:rsidR="00305E83" w:rsidRPr="00B5355E" w:rsidRDefault="00305E83" w:rsidP="00305E83">
      <w:pPr>
        <w:shd w:val="clear" w:color="auto" w:fill="FFFFFF"/>
        <w:spacing w:after="0" w:line="240" w:lineRule="auto"/>
        <w:jc w:val="both"/>
        <w:rPr>
          <w:rFonts w:ascii="Arial" w:hAnsi="Arial" w:cs="Arial"/>
          <w:sz w:val="16"/>
          <w:szCs w:val="16"/>
          <w:lang w:eastAsia="es-CO"/>
        </w:rPr>
      </w:pPr>
      <w:bookmarkStart w:id="0" w:name="6.1"/>
      <w:r w:rsidRPr="00B5355E">
        <w:rPr>
          <w:rFonts w:ascii="Arial" w:hAnsi="Arial" w:cs="Arial"/>
          <w:sz w:val="16"/>
          <w:szCs w:val="16"/>
          <w:lang w:eastAsia="es-CO"/>
        </w:rPr>
        <w:t> </w:t>
      </w:r>
      <w:bookmarkEnd w:id="0"/>
      <w:r w:rsidRPr="00B5355E">
        <w:rPr>
          <w:rFonts w:ascii="Arial" w:hAnsi="Arial" w:cs="Arial"/>
          <w:sz w:val="16"/>
          <w:szCs w:val="16"/>
          <w:lang w:eastAsia="es-CO"/>
        </w:rPr>
        <w:t xml:space="preserve">1. Cuando existan otros recursos o medios de defensa judiciales, salvo que aquella se utilice como mecanismo transitorio para evitar un perjuicio irremediable. La existencia de dichos medios será apreciada en concreto, en cuanto a su eficacia, atendiendo las circunstancias en que se encuentra el solicitante. </w:t>
      </w:r>
    </w:p>
  </w:footnote>
  <w:footnote w:id="14">
    <w:p w14:paraId="7E7B20B5" w14:textId="77777777" w:rsidR="00305E83" w:rsidRPr="00B5355E" w:rsidRDefault="00305E83" w:rsidP="00305E83">
      <w:pPr>
        <w:spacing w:after="0" w:line="240" w:lineRule="auto"/>
        <w:jc w:val="both"/>
        <w:textAlignment w:val="baseline"/>
        <w:rPr>
          <w:rFonts w:ascii="Arial" w:hAnsi="Arial" w:cs="Arial"/>
          <w:sz w:val="16"/>
          <w:szCs w:val="16"/>
        </w:rPr>
      </w:pPr>
      <w:r w:rsidRPr="00B5355E">
        <w:rPr>
          <w:rStyle w:val="Refdenotaalpie"/>
          <w:rFonts w:ascii="Arial" w:hAnsi="Arial" w:cs="Arial"/>
          <w:sz w:val="16"/>
          <w:szCs w:val="16"/>
        </w:rPr>
        <w:footnoteRef/>
      </w:r>
      <w:r w:rsidRPr="00B5355E">
        <w:rPr>
          <w:rFonts w:ascii="Arial" w:hAnsi="Arial" w:cs="Arial"/>
          <w:sz w:val="16"/>
          <w:szCs w:val="16"/>
          <w:lang w:val="pt-BR"/>
        </w:rPr>
        <w:t xml:space="preserve"> Corte Constitucional, sentencia T-230 de 2013. </w:t>
      </w:r>
      <w:r w:rsidRPr="00B5355E">
        <w:rPr>
          <w:rFonts w:ascii="Arial" w:hAnsi="Arial" w:cs="Arial"/>
          <w:sz w:val="16"/>
          <w:szCs w:val="16"/>
        </w:rPr>
        <w:t xml:space="preserve">Al respecto, el alto Tribunal ha precisado que el perjuicio irremediable </w:t>
      </w:r>
      <w:r w:rsidRPr="00B5355E">
        <w:rPr>
          <w:rFonts w:ascii="Arial" w:hAnsi="Arial" w:cs="Arial"/>
          <w:iCs/>
          <w:sz w:val="16"/>
          <w:szCs w:val="16"/>
        </w:rPr>
        <w:t>“</w:t>
      </w:r>
      <w:r w:rsidRPr="00B5355E">
        <w:rPr>
          <w:rFonts w:ascii="Arial" w:hAnsi="Arial" w:cs="Arial"/>
          <w:i/>
          <w:sz w:val="16"/>
          <w:szCs w:val="16"/>
        </w:rPr>
        <w:t>se configura cuando el peligro que se cierne sobre el derecho fundamental es de tal magnitud que afecta con inminencia y de manera grave su subsistencia, requiriendo por tanto de medidas impostergables que lo neutralicen</w:t>
      </w:r>
      <w:r w:rsidRPr="00B5355E">
        <w:rPr>
          <w:rFonts w:ascii="Arial" w:hAnsi="Arial" w:cs="Arial"/>
          <w:iCs/>
          <w:sz w:val="16"/>
          <w:szCs w:val="16"/>
        </w:rPr>
        <w:t>”</w:t>
      </w:r>
      <w:r w:rsidRPr="00B5355E">
        <w:rPr>
          <w:rFonts w:ascii="Arial" w:hAnsi="Arial" w:cs="Arial"/>
          <w:iCs/>
          <w:sz w:val="16"/>
          <w:szCs w:val="16"/>
          <w:bdr w:val="none" w:sz="0" w:space="0" w:color="auto" w:frame="1"/>
        </w:rPr>
        <w:t>.</w:t>
      </w:r>
      <w:r w:rsidRPr="00B5355E">
        <w:rPr>
          <w:rFonts w:ascii="Arial" w:hAnsi="Arial" w:cs="Arial"/>
          <w:sz w:val="16"/>
          <w:szCs w:val="16"/>
        </w:rPr>
        <w:t xml:space="preserve"> Corte Constitucional, sentencia T-634 de 2006. Sobre las características del perjuicio irremediable, la Corte Constitucional, en sentencia T-1316 de 2011 señaló que este </w:t>
      </w:r>
      <w:r w:rsidRPr="00B5355E">
        <w:rPr>
          <w:rFonts w:ascii="Arial" w:hAnsi="Arial" w:cs="Arial"/>
          <w:sz w:val="16"/>
          <w:szCs w:val="16"/>
          <w:bdr w:val="none" w:sz="0" w:space="0" w:color="auto" w:frame="1"/>
        </w:rPr>
        <w:t xml:space="preserve">debe ser inminente o próximo a suceder, grave, que requiera de medidas urgentes para superar el daño y, por último, las medidas de protección deben ser impostergables. </w:t>
      </w:r>
    </w:p>
  </w:footnote>
  <w:footnote w:id="15">
    <w:p w14:paraId="43BCEFF5" w14:textId="77777777" w:rsidR="008F026E" w:rsidRPr="00B5355E" w:rsidRDefault="008F026E" w:rsidP="008F026E">
      <w:pPr>
        <w:pStyle w:val="Textonotapie"/>
        <w:jc w:val="both"/>
        <w:rPr>
          <w:rFonts w:ascii="Arial" w:hAnsi="Arial" w:cs="Arial"/>
          <w:sz w:val="16"/>
          <w:szCs w:val="16"/>
        </w:rPr>
      </w:pPr>
      <w:r w:rsidRPr="00B5355E">
        <w:rPr>
          <w:rStyle w:val="Refdenotaalpie"/>
          <w:rFonts w:ascii="Arial" w:hAnsi="Arial" w:cs="Arial"/>
          <w:sz w:val="16"/>
          <w:szCs w:val="16"/>
        </w:rPr>
        <w:footnoteRef/>
      </w:r>
      <w:r w:rsidRPr="00B5355E">
        <w:rPr>
          <w:rFonts w:ascii="Arial" w:hAnsi="Arial" w:cs="Arial"/>
          <w:sz w:val="16"/>
          <w:szCs w:val="16"/>
        </w:rPr>
        <w:t xml:space="preserve"> Obra constancia de notificación a folio 31 del archivo digital subido en SAMAI, en el índice 2, con certificado 94C28B9AA29E8A05 6ADEBD7549A30CEA 6C4E88CF57E60D21 533B16C33DD4E589.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3BDE" w14:textId="77777777" w:rsidR="00592977" w:rsidRDefault="00592977">
    <w:pPr>
      <w:pStyle w:val="Encabezado"/>
      <w:jc w:val="center"/>
      <w:rPr>
        <w:rFonts w:ascii="Arial" w:hAnsi="Arial" w:cs="Arial"/>
        <w:sz w:val="18"/>
        <w:szCs w:val="18"/>
      </w:rPr>
    </w:pPr>
  </w:p>
  <w:p w14:paraId="6DAAB100" w14:textId="77777777" w:rsidR="00592977" w:rsidRDefault="00592977">
    <w:pPr>
      <w:pStyle w:val="Encabezado"/>
      <w:jc w:val="center"/>
      <w:rPr>
        <w:rFonts w:ascii="Arial" w:hAnsi="Arial" w:cs="Arial"/>
        <w:sz w:val="18"/>
        <w:szCs w:val="18"/>
      </w:rPr>
    </w:pPr>
  </w:p>
  <w:p w14:paraId="485548DB" w14:textId="77777777" w:rsidR="00592977" w:rsidRPr="00D93F27" w:rsidRDefault="00592977">
    <w:pPr>
      <w:pStyle w:val="Encabezado"/>
      <w:jc w:val="center"/>
      <w:rPr>
        <w:rFonts w:ascii="Arial" w:hAnsi="Arial" w:cs="Arial"/>
        <w:sz w:val="18"/>
        <w:szCs w:val="18"/>
      </w:rPr>
    </w:pPr>
    <w:r w:rsidRPr="00D93F27">
      <w:rPr>
        <w:rFonts w:ascii="Arial" w:hAnsi="Arial" w:cs="Arial"/>
        <w:sz w:val="18"/>
        <w:szCs w:val="18"/>
      </w:rPr>
      <w:fldChar w:fldCharType="begin"/>
    </w:r>
    <w:r w:rsidRPr="00D93F27">
      <w:rPr>
        <w:rFonts w:ascii="Arial" w:hAnsi="Arial" w:cs="Arial"/>
        <w:sz w:val="18"/>
        <w:szCs w:val="18"/>
      </w:rPr>
      <w:instrText>PAGE   \* MERGEFORMAT</w:instrText>
    </w:r>
    <w:r w:rsidRPr="00D93F27">
      <w:rPr>
        <w:rFonts w:ascii="Arial" w:hAnsi="Arial" w:cs="Arial"/>
        <w:sz w:val="18"/>
        <w:szCs w:val="18"/>
      </w:rPr>
      <w:fldChar w:fldCharType="separate"/>
    </w:r>
    <w:r w:rsidR="00302509" w:rsidRPr="00302509">
      <w:rPr>
        <w:rFonts w:ascii="Arial" w:hAnsi="Arial" w:cs="Arial"/>
        <w:noProof/>
        <w:sz w:val="18"/>
        <w:szCs w:val="18"/>
        <w:lang w:val="es-ES"/>
      </w:rPr>
      <w:t>12</w:t>
    </w:r>
    <w:r w:rsidRPr="00D93F27">
      <w:rPr>
        <w:rFonts w:ascii="Arial" w:hAnsi="Arial" w:cs="Arial"/>
        <w:sz w:val="18"/>
        <w:szCs w:val="18"/>
      </w:rPr>
      <w:fldChar w:fldCharType="end"/>
    </w:r>
  </w:p>
  <w:p w14:paraId="0AD8DD24" w14:textId="1B8E6260" w:rsidR="00592977" w:rsidRPr="00B93B41" w:rsidRDefault="00592977" w:rsidP="00F678AA">
    <w:pPr>
      <w:spacing w:after="0" w:line="240" w:lineRule="auto"/>
      <w:jc w:val="right"/>
      <w:rPr>
        <w:rFonts w:ascii="Arial" w:hAnsi="Arial" w:cs="Arial"/>
        <w:bCs/>
        <w:i/>
        <w:sz w:val="16"/>
        <w:szCs w:val="16"/>
      </w:rPr>
    </w:pPr>
    <w:r w:rsidRPr="00B93B41">
      <w:rPr>
        <w:rFonts w:ascii="Arial" w:hAnsi="Arial" w:cs="Arial"/>
        <w:bCs/>
        <w:i/>
        <w:sz w:val="16"/>
        <w:szCs w:val="16"/>
      </w:rPr>
      <w:t>Radicación: 11001-03-15-000-202</w:t>
    </w:r>
    <w:r w:rsidR="0032109A" w:rsidRPr="00B93B41">
      <w:rPr>
        <w:rFonts w:ascii="Arial" w:hAnsi="Arial" w:cs="Arial"/>
        <w:bCs/>
        <w:i/>
        <w:sz w:val="16"/>
        <w:szCs w:val="16"/>
      </w:rPr>
      <w:t>2</w:t>
    </w:r>
    <w:r w:rsidRPr="00B93B41">
      <w:rPr>
        <w:rFonts w:ascii="Arial" w:hAnsi="Arial" w:cs="Arial"/>
        <w:bCs/>
        <w:i/>
        <w:sz w:val="16"/>
        <w:szCs w:val="16"/>
      </w:rPr>
      <w:t>-</w:t>
    </w:r>
    <w:r w:rsidR="006670F1">
      <w:rPr>
        <w:rFonts w:ascii="Arial" w:hAnsi="Arial" w:cs="Arial"/>
        <w:bCs/>
        <w:i/>
        <w:sz w:val="16"/>
        <w:szCs w:val="16"/>
      </w:rPr>
      <w:t>04089-00</w:t>
    </w:r>
  </w:p>
  <w:p w14:paraId="3CA870EA" w14:textId="5F0F05E9" w:rsidR="00592977" w:rsidRPr="00B93B41" w:rsidRDefault="00592977" w:rsidP="00971486">
    <w:pPr>
      <w:spacing w:after="0" w:line="240" w:lineRule="auto"/>
      <w:jc w:val="right"/>
      <w:rPr>
        <w:rFonts w:ascii="Arial" w:hAnsi="Arial" w:cs="Arial"/>
        <w:bCs/>
        <w:i/>
        <w:sz w:val="16"/>
        <w:szCs w:val="16"/>
      </w:rPr>
    </w:pPr>
    <w:r w:rsidRPr="00B93B41">
      <w:rPr>
        <w:rFonts w:ascii="Arial" w:hAnsi="Arial" w:cs="Arial"/>
        <w:bCs/>
        <w:i/>
        <w:sz w:val="16"/>
        <w:szCs w:val="16"/>
      </w:rPr>
      <w:t xml:space="preserve">Accionante: </w:t>
    </w:r>
    <w:proofErr w:type="spellStart"/>
    <w:r w:rsidR="00BC74D8" w:rsidRPr="00BC74D8">
      <w:rPr>
        <w:rFonts w:ascii="Arial" w:hAnsi="Arial" w:cs="Arial"/>
        <w:bCs/>
        <w:i/>
        <w:sz w:val="16"/>
        <w:szCs w:val="16"/>
      </w:rPr>
      <w:t>Arnovi</w:t>
    </w:r>
    <w:proofErr w:type="spellEnd"/>
    <w:r w:rsidR="00BC74D8" w:rsidRPr="00BC74D8">
      <w:rPr>
        <w:rFonts w:ascii="Arial" w:hAnsi="Arial" w:cs="Arial"/>
        <w:bCs/>
        <w:i/>
        <w:sz w:val="16"/>
        <w:szCs w:val="16"/>
      </w:rPr>
      <w:t xml:space="preserve"> Anacona Urrutia</w:t>
    </w:r>
  </w:p>
  <w:p w14:paraId="25009BBF" w14:textId="76E9C822" w:rsidR="00592977" w:rsidRPr="00B93B41" w:rsidRDefault="00592977" w:rsidP="00F678AA">
    <w:pPr>
      <w:spacing w:after="0" w:line="276" w:lineRule="auto"/>
      <w:jc w:val="right"/>
      <w:rPr>
        <w:rFonts w:ascii="Arial" w:hAnsi="Arial" w:cs="Arial"/>
        <w:bCs/>
        <w:i/>
        <w:sz w:val="16"/>
        <w:szCs w:val="16"/>
      </w:rPr>
    </w:pPr>
    <w:r w:rsidRPr="00B93B41">
      <w:rPr>
        <w:rFonts w:ascii="Arial" w:hAnsi="Arial" w:cs="Arial"/>
        <w:bCs/>
        <w:i/>
        <w:sz w:val="16"/>
        <w:szCs w:val="16"/>
      </w:rPr>
      <w:t>Accionado</w:t>
    </w:r>
    <w:r w:rsidR="00DF6579">
      <w:rPr>
        <w:rFonts w:ascii="Arial" w:hAnsi="Arial" w:cs="Arial"/>
        <w:bCs/>
        <w:i/>
        <w:sz w:val="16"/>
        <w:szCs w:val="16"/>
      </w:rPr>
      <w:t>s</w:t>
    </w:r>
    <w:r w:rsidRPr="00B93B41">
      <w:rPr>
        <w:rFonts w:ascii="Arial" w:hAnsi="Arial" w:cs="Arial"/>
        <w:bCs/>
        <w:i/>
        <w:sz w:val="16"/>
        <w:szCs w:val="16"/>
      </w:rPr>
      <w:t xml:space="preserve">: </w:t>
    </w:r>
    <w:r w:rsidR="00DF6579" w:rsidRPr="00DF6579">
      <w:rPr>
        <w:rFonts w:ascii="Arial" w:hAnsi="Arial" w:cs="Arial"/>
        <w:bCs/>
        <w:i/>
        <w:sz w:val="16"/>
        <w:szCs w:val="16"/>
      </w:rPr>
      <w:t>Presidencia de la República y otros</w:t>
    </w:r>
  </w:p>
  <w:p w14:paraId="2363C6F4" w14:textId="77777777" w:rsidR="00592977" w:rsidRPr="00B93B41" w:rsidRDefault="00592977" w:rsidP="00F678AA">
    <w:pPr>
      <w:tabs>
        <w:tab w:val="left" w:pos="975"/>
      </w:tabs>
      <w:spacing w:after="0"/>
      <w:jc w:val="right"/>
      <w:rPr>
        <w:rFonts w:ascii="Arial" w:hAnsi="Arial" w:cs="Arial"/>
        <w:bCs/>
        <w:i/>
        <w:sz w:val="16"/>
        <w:szCs w:val="16"/>
      </w:rPr>
    </w:pPr>
    <w:r w:rsidRPr="00B93B41">
      <w:rPr>
        <w:rFonts w:ascii="Arial" w:hAnsi="Arial" w:cs="Arial"/>
        <w:bCs/>
        <w:i/>
        <w:sz w:val="16"/>
        <w:szCs w:val="16"/>
      </w:rPr>
      <w:t>Asunto: Acción de tutela – Sentencia de primera instancia</w:t>
    </w:r>
  </w:p>
  <w:p w14:paraId="45D44CF1" w14:textId="77777777" w:rsidR="00592977" w:rsidRPr="00B93B41" w:rsidRDefault="00592977">
    <w:pPr>
      <w:pStyle w:val="Encabezado"/>
      <w:rPr>
        <w:rFonts w:ascii="Arial" w:hAnsi="Arial" w:cs="Arial"/>
        <w:bCs/>
        <w:sz w:val="18"/>
        <w:szCs w:val="18"/>
      </w:rPr>
    </w:pPr>
  </w:p>
  <w:p w14:paraId="7C988C45" w14:textId="77777777" w:rsidR="00592977" w:rsidRPr="00D93F27" w:rsidRDefault="00592977">
    <w:pPr>
      <w:pStyle w:val="Encabezado"/>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CEDA" w14:textId="77777777" w:rsidR="00592977" w:rsidRDefault="00592977" w:rsidP="00470A28">
    <w:pPr>
      <w:pStyle w:val="Encabezado"/>
    </w:pPr>
  </w:p>
  <w:p w14:paraId="6A6B5929" w14:textId="4A944916" w:rsidR="00592977" w:rsidRDefault="00DA68AB" w:rsidP="00470A28">
    <w:pPr>
      <w:pStyle w:val="Encabezado"/>
    </w:pPr>
    <w:r>
      <w:rPr>
        <w:noProof/>
      </w:rPr>
      <w:drawing>
        <wp:anchor distT="0" distB="0" distL="114300" distR="114300" simplePos="0" relativeHeight="251657728" behindDoc="1" locked="0" layoutInCell="1" allowOverlap="1" wp14:anchorId="092C1182" wp14:editId="4697DA08">
          <wp:simplePos x="0" y="0"/>
          <wp:positionH relativeFrom="column">
            <wp:posOffset>92710</wp:posOffset>
          </wp:positionH>
          <wp:positionV relativeFrom="paragraph">
            <wp:posOffset>92710</wp:posOffset>
          </wp:positionV>
          <wp:extent cx="962025" cy="8997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8742E"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CONSEJO DE ESTADO</w:t>
    </w:r>
  </w:p>
  <w:p w14:paraId="7D9DCCF8"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SALA DE LO CONTENCIOSO ADMINISTRATIVO</w:t>
    </w:r>
  </w:p>
  <w:p w14:paraId="29CD3224"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SECCIÓN TERCERA</w:t>
    </w:r>
  </w:p>
  <w:p w14:paraId="40096638" w14:textId="77777777" w:rsidR="00592977" w:rsidRDefault="00592977" w:rsidP="00470A28">
    <w:pPr>
      <w:pStyle w:val="Sinespaciado1"/>
      <w:spacing w:line="276" w:lineRule="auto"/>
      <w:jc w:val="center"/>
      <w:rPr>
        <w:rFonts w:ascii="Arial" w:hAnsi="Arial" w:cs="Arial"/>
        <w:b/>
      </w:rPr>
    </w:pPr>
    <w:r w:rsidRPr="00736F34">
      <w:rPr>
        <w:rFonts w:ascii="Arial" w:hAnsi="Arial" w:cs="Arial"/>
        <w:b/>
      </w:rPr>
      <w:t>SUBSECCIÓN C</w:t>
    </w:r>
  </w:p>
  <w:p w14:paraId="43A355B3" w14:textId="77777777" w:rsidR="00592977" w:rsidRDefault="00592977" w:rsidP="00470A28">
    <w:pPr>
      <w:pStyle w:val="Encabezado"/>
    </w:pPr>
  </w:p>
  <w:p w14:paraId="6C1B8852" w14:textId="77777777" w:rsidR="00592977" w:rsidRPr="00967146" w:rsidRDefault="00592977" w:rsidP="00470A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7066"/>
    <w:multiLevelType w:val="hybridMultilevel"/>
    <w:tmpl w:val="DA5C9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434F1C"/>
    <w:multiLevelType w:val="multilevel"/>
    <w:tmpl w:val="1B0046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4096099"/>
    <w:multiLevelType w:val="hybridMultilevel"/>
    <w:tmpl w:val="76529AB6"/>
    <w:lvl w:ilvl="0" w:tplc="7730E9F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886B7A"/>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D177F26"/>
    <w:multiLevelType w:val="hybridMultilevel"/>
    <w:tmpl w:val="44F49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BE178C"/>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406C3C83"/>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0761DA"/>
    <w:multiLevelType w:val="multilevel"/>
    <w:tmpl w:val="7A4079CA"/>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2B973D8"/>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583658A"/>
    <w:multiLevelType w:val="hybridMultilevel"/>
    <w:tmpl w:val="576C4D4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4B165A71"/>
    <w:multiLevelType w:val="hybridMultilevel"/>
    <w:tmpl w:val="4E88366E"/>
    <w:lvl w:ilvl="0" w:tplc="86D6222C">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EF84A50"/>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55BF594A"/>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57143D"/>
    <w:multiLevelType w:val="multilevel"/>
    <w:tmpl w:val="65DAB19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CF91976"/>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67A04374"/>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5E8097F"/>
    <w:multiLevelType w:val="hybridMultilevel"/>
    <w:tmpl w:val="28141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09556745">
    <w:abstractNumId w:val="5"/>
  </w:num>
  <w:num w:numId="2" w16cid:durableId="151871508">
    <w:abstractNumId w:val="3"/>
  </w:num>
  <w:num w:numId="3" w16cid:durableId="447894338">
    <w:abstractNumId w:val="11"/>
  </w:num>
  <w:num w:numId="4" w16cid:durableId="16440460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0488039">
    <w:abstractNumId w:val="4"/>
  </w:num>
  <w:num w:numId="6" w16cid:durableId="1675378212">
    <w:abstractNumId w:val="6"/>
  </w:num>
  <w:num w:numId="7" w16cid:durableId="753665548">
    <w:abstractNumId w:val="13"/>
  </w:num>
  <w:num w:numId="8" w16cid:durableId="907304323">
    <w:abstractNumId w:val="0"/>
  </w:num>
  <w:num w:numId="9" w16cid:durableId="780339590">
    <w:abstractNumId w:val="16"/>
  </w:num>
  <w:num w:numId="10" w16cid:durableId="370347529">
    <w:abstractNumId w:val="15"/>
  </w:num>
  <w:num w:numId="11" w16cid:durableId="416638443">
    <w:abstractNumId w:val="8"/>
  </w:num>
  <w:num w:numId="12" w16cid:durableId="1111895365">
    <w:abstractNumId w:val="12"/>
  </w:num>
  <w:num w:numId="13" w16cid:durableId="1754427559">
    <w:abstractNumId w:val="2"/>
  </w:num>
  <w:num w:numId="14" w16cid:durableId="2000497391">
    <w:abstractNumId w:val="14"/>
  </w:num>
  <w:num w:numId="15" w16cid:durableId="1002196807">
    <w:abstractNumId w:val="1"/>
  </w:num>
  <w:num w:numId="16" w16cid:durableId="508907157">
    <w:abstractNumId w:val="10"/>
  </w:num>
  <w:num w:numId="17" w16cid:durableId="1645159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3E"/>
    <w:rsid w:val="000002EC"/>
    <w:rsid w:val="000015F2"/>
    <w:rsid w:val="00001BEB"/>
    <w:rsid w:val="0000506D"/>
    <w:rsid w:val="000053F4"/>
    <w:rsid w:val="000069D9"/>
    <w:rsid w:val="00006C57"/>
    <w:rsid w:val="00010AFB"/>
    <w:rsid w:val="00011920"/>
    <w:rsid w:val="00012594"/>
    <w:rsid w:val="00012C16"/>
    <w:rsid w:val="00013265"/>
    <w:rsid w:val="00014CCD"/>
    <w:rsid w:val="00014E41"/>
    <w:rsid w:val="00014F00"/>
    <w:rsid w:val="00015B77"/>
    <w:rsid w:val="00016E24"/>
    <w:rsid w:val="00017D26"/>
    <w:rsid w:val="00020388"/>
    <w:rsid w:val="000208E9"/>
    <w:rsid w:val="00020D90"/>
    <w:rsid w:val="00020F22"/>
    <w:rsid w:val="0002192D"/>
    <w:rsid w:val="00022279"/>
    <w:rsid w:val="00022963"/>
    <w:rsid w:val="00022BFE"/>
    <w:rsid w:val="0002323E"/>
    <w:rsid w:val="00023635"/>
    <w:rsid w:val="00023711"/>
    <w:rsid w:val="00023B23"/>
    <w:rsid w:val="00023EF3"/>
    <w:rsid w:val="0002422A"/>
    <w:rsid w:val="00024402"/>
    <w:rsid w:val="000263B8"/>
    <w:rsid w:val="000268BC"/>
    <w:rsid w:val="00027595"/>
    <w:rsid w:val="00027711"/>
    <w:rsid w:val="000312D0"/>
    <w:rsid w:val="000317E9"/>
    <w:rsid w:val="00031F1D"/>
    <w:rsid w:val="00032611"/>
    <w:rsid w:val="00033106"/>
    <w:rsid w:val="0003367F"/>
    <w:rsid w:val="00034DFC"/>
    <w:rsid w:val="00035326"/>
    <w:rsid w:val="00035B0B"/>
    <w:rsid w:val="0003618C"/>
    <w:rsid w:val="000369CF"/>
    <w:rsid w:val="00036FC0"/>
    <w:rsid w:val="0003741C"/>
    <w:rsid w:val="000379F9"/>
    <w:rsid w:val="0004206A"/>
    <w:rsid w:val="000421E2"/>
    <w:rsid w:val="0004253C"/>
    <w:rsid w:val="00042B6A"/>
    <w:rsid w:val="00043F2E"/>
    <w:rsid w:val="00044F23"/>
    <w:rsid w:val="00045C7F"/>
    <w:rsid w:val="00045DB1"/>
    <w:rsid w:val="000464AD"/>
    <w:rsid w:val="0004685E"/>
    <w:rsid w:val="0004689E"/>
    <w:rsid w:val="000469CE"/>
    <w:rsid w:val="00047A93"/>
    <w:rsid w:val="00047BA7"/>
    <w:rsid w:val="0005004E"/>
    <w:rsid w:val="00050C7B"/>
    <w:rsid w:val="00051A65"/>
    <w:rsid w:val="000521B9"/>
    <w:rsid w:val="000542E6"/>
    <w:rsid w:val="00054452"/>
    <w:rsid w:val="00054952"/>
    <w:rsid w:val="000550A2"/>
    <w:rsid w:val="00055539"/>
    <w:rsid w:val="00055640"/>
    <w:rsid w:val="00056589"/>
    <w:rsid w:val="00057031"/>
    <w:rsid w:val="00057061"/>
    <w:rsid w:val="0005729F"/>
    <w:rsid w:val="000574D9"/>
    <w:rsid w:val="00057654"/>
    <w:rsid w:val="00057815"/>
    <w:rsid w:val="00060B9F"/>
    <w:rsid w:val="000611BE"/>
    <w:rsid w:val="0006187B"/>
    <w:rsid w:val="00061D86"/>
    <w:rsid w:val="00064389"/>
    <w:rsid w:val="000644B7"/>
    <w:rsid w:val="000657ED"/>
    <w:rsid w:val="00066590"/>
    <w:rsid w:val="000665B0"/>
    <w:rsid w:val="00067264"/>
    <w:rsid w:val="00067440"/>
    <w:rsid w:val="00070C36"/>
    <w:rsid w:val="000737B1"/>
    <w:rsid w:val="00073EFF"/>
    <w:rsid w:val="00075057"/>
    <w:rsid w:val="0007572F"/>
    <w:rsid w:val="00076593"/>
    <w:rsid w:val="00077412"/>
    <w:rsid w:val="00077A2C"/>
    <w:rsid w:val="00080B3C"/>
    <w:rsid w:val="000813A2"/>
    <w:rsid w:val="00082C8D"/>
    <w:rsid w:val="00084D35"/>
    <w:rsid w:val="0008537B"/>
    <w:rsid w:val="000865C3"/>
    <w:rsid w:val="0008681F"/>
    <w:rsid w:val="00086F89"/>
    <w:rsid w:val="0008792A"/>
    <w:rsid w:val="00087F94"/>
    <w:rsid w:val="000900CC"/>
    <w:rsid w:val="0009075D"/>
    <w:rsid w:val="00090899"/>
    <w:rsid w:val="00091581"/>
    <w:rsid w:val="00092FFE"/>
    <w:rsid w:val="000937E8"/>
    <w:rsid w:val="00093E77"/>
    <w:rsid w:val="00094239"/>
    <w:rsid w:val="00094EBD"/>
    <w:rsid w:val="00095C56"/>
    <w:rsid w:val="0009654C"/>
    <w:rsid w:val="000969A7"/>
    <w:rsid w:val="00096A73"/>
    <w:rsid w:val="0009777D"/>
    <w:rsid w:val="00097891"/>
    <w:rsid w:val="00097A05"/>
    <w:rsid w:val="000A05AA"/>
    <w:rsid w:val="000A1014"/>
    <w:rsid w:val="000A13B3"/>
    <w:rsid w:val="000A13CD"/>
    <w:rsid w:val="000A1717"/>
    <w:rsid w:val="000A1E9B"/>
    <w:rsid w:val="000A341E"/>
    <w:rsid w:val="000A3479"/>
    <w:rsid w:val="000A3CA9"/>
    <w:rsid w:val="000A4843"/>
    <w:rsid w:val="000A4C2A"/>
    <w:rsid w:val="000A55EC"/>
    <w:rsid w:val="000A58ED"/>
    <w:rsid w:val="000A5E7F"/>
    <w:rsid w:val="000A689A"/>
    <w:rsid w:val="000A68D9"/>
    <w:rsid w:val="000A6D70"/>
    <w:rsid w:val="000A6E82"/>
    <w:rsid w:val="000A7666"/>
    <w:rsid w:val="000B12A1"/>
    <w:rsid w:val="000B139E"/>
    <w:rsid w:val="000B1640"/>
    <w:rsid w:val="000B2D01"/>
    <w:rsid w:val="000B3309"/>
    <w:rsid w:val="000B3C5F"/>
    <w:rsid w:val="000B51C6"/>
    <w:rsid w:val="000B56B4"/>
    <w:rsid w:val="000B60F6"/>
    <w:rsid w:val="000B64CF"/>
    <w:rsid w:val="000B670F"/>
    <w:rsid w:val="000B7621"/>
    <w:rsid w:val="000C05B8"/>
    <w:rsid w:val="000C1CB3"/>
    <w:rsid w:val="000C305A"/>
    <w:rsid w:val="000C34B6"/>
    <w:rsid w:val="000C3F0C"/>
    <w:rsid w:val="000C41C0"/>
    <w:rsid w:val="000C4C27"/>
    <w:rsid w:val="000C536D"/>
    <w:rsid w:val="000C5777"/>
    <w:rsid w:val="000C5F34"/>
    <w:rsid w:val="000C6771"/>
    <w:rsid w:val="000C7BB8"/>
    <w:rsid w:val="000D0348"/>
    <w:rsid w:val="000D0533"/>
    <w:rsid w:val="000D0FB5"/>
    <w:rsid w:val="000D213A"/>
    <w:rsid w:val="000D27BE"/>
    <w:rsid w:val="000D36B6"/>
    <w:rsid w:val="000D57A5"/>
    <w:rsid w:val="000D7B12"/>
    <w:rsid w:val="000D7F42"/>
    <w:rsid w:val="000E010F"/>
    <w:rsid w:val="000E37A4"/>
    <w:rsid w:val="000E39EA"/>
    <w:rsid w:val="000E3BE8"/>
    <w:rsid w:val="000E4048"/>
    <w:rsid w:val="000E4157"/>
    <w:rsid w:val="000E4C40"/>
    <w:rsid w:val="000E5098"/>
    <w:rsid w:val="000E5A70"/>
    <w:rsid w:val="000E771A"/>
    <w:rsid w:val="000F0801"/>
    <w:rsid w:val="000F3B38"/>
    <w:rsid w:val="000F44F5"/>
    <w:rsid w:val="000F4A89"/>
    <w:rsid w:val="000F4D79"/>
    <w:rsid w:val="000F4F07"/>
    <w:rsid w:val="000F5117"/>
    <w:rsid w:val="000F70C9"/>
    <w:rsid w:val="000F73B7"/>
    <w:rsid w:val="000F75C5"/>
    <w:rsid w:val="000F7601"/>
    <w:rsid w:val="000F789C"/>
    <w:rsid w:val="001006B7"/>
    <w:rsid w:val="00101AB5"/>
    <w:rsid w:val="00101C1A"/>
    <w:rsid w:val="0010284F"/>
    <w:rsid w:val="00102CCE"/>
    <w:rsid w:val="00102D69"/>
    <w:rsid w:val="001036EC"/>
    <w:rsid w:val="00103F1D"/>
    <w:rsid w:val="001044EE"/>
    <w:rsid w:val="00104668"/>
    <w:rsid w:val="0010492A"/>
    <w:rsid w:val="0010542C"/>
    <w:rsid w:val="00105BA6"/>
    <w:rsid w:val="001071A7"/>
    <w:rsid w:val="0010739C"/>
    <w:rsid w:val="0011024D"/>
    <w:rsid w:val="0011071E"/>
    <w:rsid w:val="0011155F"/>
    <w:rsid w:val="00111C4C"/>
    <w:rsid w:val="00111E69"/>
    <w:rsid w:val="0011364A"/>
    <w:rsid w:val="001140B0"/>
    <w:rsid w:val="00114A1E"/>
    <w:rsid w:val="00117A77"/>
    <w:rsid w:val="00117B7D"/>
    <w:rsid w:val="00117C8F"/>
    <w:rsid w:val="0012025B"/>
    <w:rsid w:val="00120F86"/>
    <w:rsid w:val="001227D4"/>
    <w:rsid w:val="00123808"/>
    <w:rsid w:val="001246C4"/>
    <w:rsid w:val="00124DFA"/>
    <w:rsid w:val="00124E1C"/>
    <w:rsid w:val="001260A7"/>
    <w:rsid w:val="00127A25"/>
    <w:rsid w:val="00127A38"/>
    <w:rsid w:val="001307F1"/>
    <w:rsid w:val="001312FA"/>
    <w:rsid w:val="001314C7"/>
    <w:rsid w:val="00131FC9"/>
    <w:rsid w:val="001324D0"/>
    <w:rsid w:val="0013287D"/>
    <w:rsid w:val="00132F74"/>
    <w:rsid w:val="001335A9"/>
    <w:rsid w:val="00133C4B"/>
    <w:rsid w:val="0013416A"/>
    <w:rsid w:val="001350D9"/>
    <w:rsid w:val="00135CF3"/>
    <w:rsid w:val="00135E67"/>
    <w:rsid w:val="001375F3"/>
    <w:rsid w:val="001377D1"/>
    <w:rsid w:val="00140819"/>
    <w:rsid w:val="001413AF"/>
    <w:rsid w:val="00141705"/>
    <w:rsid w:val="00143FB7"/>
    <w:rsid w:val="0014534A"/>
    <w:rsid w:val="0014610B"/>
    <w:rsid w:val="00146163"/>
    <w:rsid w:val="00146244"/>
    <w:rsid w:val="001470B3"/>
    <w:rsid w:val="001473D1"/>
    <w:rsid w:val="00151CFC"/>
    <w:rsid w:val="00152BFA"/>
    <w:rsid w:val="00153406"/>
    <w:rsid w:val="0015367F"/>
    <w:rsid w:val="00153AFD"/>
    <w:rsid w:val="00153B1A"/>
    <w:rsid w:val="001549D0"/>
    <w:rsid w:val="0015500D"/>
    <w:rsid w:val="001550EF"/>
    <w:rsid w:val="001561D5"/>
    <w:rsid w:val="00157646"/>
    <w:rsid w:val="001576A2"/>
    <w:rsid w:val="00161542"/>
    <w:rsid w:val="00162C37"/>
    <w:rsid w:val="00162E3E"/>
    <w:rsid w:val="0016331E"/>
    <w:rsid w:val="0016349D"/>
    <w:rsid w:val="00167AA7"/>
    <w:rsid w:val="00167FF7"/>
    <w:rsid w:val="001706BD"/>
    <w:rsid w:val="00170DB6"/>
    <w:rsid w:val="001711F5"/>
    <w:rsid w:val="00171850"/>
    <w:rsid w:val="00171884"/>
    <w:rsid w:val="00172F20"/>
    <w:rsid w:val="001731C0"/>
    <w:rsid w:val="0017327E"/>
    <w:rsid w:val="001735DC"/>
    <w:rsid w:val="00174A3F"/>
    <w:rsid w:val="00174E22"/>
    <w:rsid w:val="001753C9"/>
    <w:rsid w:val="001755C1"/>
    <w:rsid w:val="00175FB1"/>
    <w:rsid w:val="00176700"/>
    <w:rsid w:val="001768AB"/>
    <w:rsid w:val="001773C0"/>
    <w:rsid w:val="00177564"/>
    <w:rsid w:val="00177BBA"/>
    <w:rsid w:val="001807BD"/>
    <w:rsid w:val="00181D2A"/>
    <w:rsid w:val="00181E06"/>
    <w:rsid w:val="001832BB"/>
    <w:rsid w:val="001838EF"/>
    <w:rsid w:val="00183AD4"/>
    <w:rsid w:val="00183C37"/>
    <w:rsid w:val="001848F6"/>
    <w:rsid w:val="001849D2"/>
    <w:rsid w:val="00184DB5"/>
    <w:rsid w:val="00185441"/>
    <w:rsid w:val="00186FAF"/>
    <w:rsid w:val="001870FA"/>
    <w:rsid w:val="0019041E"/>
    <w:rsid w:val="00190C20"/>
    <w:rsid w:val="001916EF"/>
    <w:rsid w:val="001927B4"/>
    <w:rsid w:val="0019351D"/>
    <w:rsid w:val="001935FB"/>
    <w:rsid w:val="0019370B"/>
    <w:rsid w:val="0019404F"/>
    <w:rsid w:val="00195425"/>
    <w:rsid w:val="00195A81"/>
    <w:rsid w:val="00195B13"/>
    <w:rsid w:val="00195CF9"/>
    <w:rsid w:val="00195FB3"/>
    <w:rsid w:val="001965A0"/>
    <w:rsid w:val="00196E91"/>
    <w:rsid w:val="00197916"/>
    <w:rsid w:val="001A055E"/>
    <w:rsid w:val="001A0EE0"/>
    <w:rsid w:val="001A1139"/>
    <w:rsid w:val="001A14B5"/>
    <w:rsid w:val="001A1CFD"/>
    <w:rsid w:val="001A20CA"/>
    <w:rsid w:val="001A2B04"/>
    <w:rsid w:val="001A3B52"/>
    <w:rsid w:val="001A40E4"/>
    <w:rsid w:val="001A50C3"/>
    <w:rsid w:val="001A5341"/>
    <w:rsid w:val="001A60CD"/>
    <w:rsid w:val="001A6A94"/>
    <w:rsid w:val="001A6F95"/>
    <w:rsid w:val="001A7EE8"/>
    <w:rsid w:val="001B053C"/>
    <w:rsid w:val="001B1D14"/>
    <w:rsid w:val="001B1F8E"/>
    <w:rsid w:val="001B2814"/>
    <w:rsid w:val="001B2CB9"/>
    <w:rsid w:val="001B3504"/>
    <w:rsid w:val="001B3F64"/>
    <w:rsid w:val="001B680E"/>
    <w:rsid w:val="001B6DF3"/>
    <w:rsid w:val="001B7A5F"/>
    <w:rsid w:val="001B7E02"/>
    <w:rsid w:val="001B7F1C"/>
    <w:rsid w:val="001B7FA0"/>
    <w:rsid w:val="001C031E"/>
    <w:rsid w:val="001C10FB"/>
    <w:rsid w:val="001C1207"/>
    <w:rsid w:val="001C19F8"/>
    <w:rsid w:val="001C1A36"/>
    <w:rsid w:val="001C1EC2"/>
    <w:rsid w:val="001C1EF1"/>
    <w:rsid w:val="001C2600"/>
    <w:rsid w:val="001C26FA"/>
    <w:rsid w:val="001C39F5"/>
    <w:rsid w:val="001C43D1"/>
    <w:rsid w:val="001C45FE"/>
    <w:rsid w:val="001C4D10"/>
    <w:rsid w:val="001C56DA"/>
    <w:rsid w:val="001C668D"/>
    <w:rsid w:val="001C6B33"/>
    <w:rsid w:val="001C738F"/>
    <w:rsid w:val="001C75BD"/>
    <w:rsid w:val="001D0D96"/>
    <w:rsid w:val="001D14F2"/>
    <w:rsid w:val="001D1A53"/>
    <w:rsid w:val="001D1E9C"/>
    <w:rsid w:val="001D2B02"/>
    <w:rsid w:val="001D31B6"/>
    <w:rsid w:val="001D3247"/>
    <w:rsid w:val="001D41C5"/>
    <w:rsid w:val="001D42F7"/>
    <w:rsid w:val="001D438F"/>
    <w:rsid w:val="001D4EA4"/>
    <w:rsid w:val="001D52E0"/>
    <w:rsid w:val="001D53F6"/>
    <w:rsid w:val="001D5D8B"/>
    <w:rsid w:val="001D657E"/>
    <w:rsid w:val="001D66B3"/>
    <w:rsid w:val="001D75DD"/>
    <w:rsid w:val="001E024E"/>
    <w:rsid w:val="001E1EF4"/>
    <w:rsid w:val="001E2409"/>
    <w:rsid w:val="001E3462"/>
    <w:rsid w:val="001E38C9"/>
    <w:rsid w:val="001E3BBF"/>
    <w:rsid w:val="001E4207"/>
    <w:rsid w:val="001E48B4"/>
    <w:rsid w:val="001E49A4"/>
    <w:rsid w:val="001E4E62"/>
    <w:rsid w:val="001E4F5C"/>
    <w:rsid w:val="001E5567"/>
    <w:rsid w:val="001E5B63"/>
    <w:rsid w:val="001E63E9"/>
    <w:rsid w:val="001E6864"/>
    <w:rsid w:val="001E7440"/>
    <w:rsid w:val="001E780B"/>
    <w:rsid w:val="001E7C65"/>
    <w:rsid w:val="001F05FB"/>
    <w:rsid w:val="001F1649"/>
    <w:rsid w:val="001F26B0"/>
    <w:rsid w:val="001F26B4"/>
    <w:rsid w:val="001F2DE4"/>
    <w:rsid w:val="001F32A5"/>
    <w:rsid w:val="001F37E0"/>
    <w:rsid w:val="001F3F07"/>
    <w:rsid w:val="001F4327"/>
    <w:rsid w:val="001F4AF5"/>
    <w:rsid w:val="001F4D4D"/>
    <w:rsid w:val="001F4EB6"/>
    <w:rsid w:val="001F4FFC"/>
    <w:rsid w:val="001F55BC"/>
    <w:rsid w:val="001F560A"/>
    <w:rsid w:val="001F59AA"/>
    <w:rsid w:val="001F697E"/>
    <w:rsid w:val="001F6F1C"/>
    <w:rsid w:val="00201818"/>
    <w:rsid w:val="00201C37"/>
    <w:rsid w:val="00202678"/>
    <w:rsid w:val="00203653"/>
    <w:rsid w:val="00203CC8"/>
    <w:rsid w:val="002040B0"/>
    <w:rsid w:val="002053CA"/>
    <w:rsid w:val="002065E1"/>
    <w:rsid w:val="0020668D"/>
    <w:rsid w:val="00206A65"/>
    <w:rsid w:val="00206C0E"/>
    <w:rsid w:val="00207583"/>
    <w:rsid w:val="002078FD"/>
    <w:rsid w:val="00207C1F"/>
    <w:rsid w:val="00211229"/>
    <w:rsid w:val="00211A6B"/>
    <w:rsid w:val="00211E51"/>
    <w:rsid w:val="00212358"/>
    <w:rsid w:val="00213764"/>
    <w:rsid w:val="00213D80"/>
    <w:rsid w:val="0021546F"/>
    <w:rsid w:val="002156EF"/>
    <w:rsid w:val="00215F98"/>
    <w:rsid w:val="002162EF"/>
    <w:rsid w:val="0021698E"/>
    <w:rsid w:val="002175A8"/>
    <w:rsid w:val="00217B41"/>
    <w:rsid w:val="00220700"/>
    <w:rsid w:val="00220E27"/>
    <w:rsid w:val="002220E9"/>
    <w:rsid w:val="002220F9"/>
    <w:rsid w:val="00222D5A"/>
    <w:rsid w:val="00223985"/>
    <w:rsid w:val="00223F4B"/>
    <w:rsid w:val="00224D24"/>
    <w:rsid w:val="00224EF0"/>
    <w:rsid w:val="00224F5E"/>
    <w:rsid w:val="002251D6"/>
    <w:rsid w:val="0022565A"/>
    <w:rsid w:val="00225E9F"/>
    <w:rsid w:val="002279A8"/>
    <w:rsid w:val="00227B2D"/>
    <w:rsid w:val="00230DCE"/>
    <w:rsid w:val="00231296"/>
    <w:rsid w:val="00231B21"/>
    <w:rsid w:val="002332CE"/>
    <w:rsid w:val="00235519"/>
    <w:rsid w:val="0023592A"/>
    <w:rsid w:val="0023646C"/>
    <w:rsid w:val="00236A22"/>
    <w:rsid w:val="00236AFE"/>
    <w:rsid w:val="00236F8A"/>
    <w:rsid w:val="002408B4"/>
    <w:rsid w:val="00240B44"/>
    <w:rsid w:val="002410F4"/>
    <w:rsid w:val="0024116F"/>
    <w:rsid w:val="002415F0"/>
    <w:rsid w:val="00241F84"/>
    <w:rsid w:val="002429F5"/>
    <w:rsid w:val="0024424C"/>
    <w:rsid w:val="0024505B"/>
    <w:rsid w:val="00245315"/>
    <w:rsid w:val="00246232"/>
    <w:rsid w:val="00247251"/>
    <w:rsid w:val="0024750B"/>
    <w:rsid w:val="0025015F"/>
    <w:rsid w:val="002501E9"/>
    <w:rsid w:val="002501EC"/>
    <w:rsid w:val="00250A40"/>
    <w:rsid w:val="002517A4"/>
    <w:rsid w:val="00251A41"/>
    <w:rsid w:val="00252B15"/>
    <w:rsid w:val="00253043"/>
    <w:rsid w:val="00253316"/>
    <w:rsid w:val="00253C54"/>
    <w:rsid w:val="00254515"/>
    <w:rsid w:val="00254EDB"/>
    <w:rsid w:val="00255CFD"/>
    <w:rsid w:val="00256277"/>
    <w:rsid w:val="0025710F"/>
    <w:rsid w:val="00257E5E"/>
    <w:rsid w:val="00261A0F"/>
    <w:rsid w:val="00261AA8"/>
    <w:rsid w:val="00262B96"/>
    <w:rsid w:val="0026471E"/>
    <w:rsid w:val="002648E3"/>
    <w:rsid w:val="00265517"/>
    <w:rsid w:val="00265C09"/>
    <w:rsid w:val="00265C10"/>
    <w:rsid w:val="002661F9"/>
    <w:rsid w:val="0026647A"/>
    <w:rsid w:val="00266CBB"/>
    <w:rsid w:val="00266F33"/>
    <w:rsid w:val="002677BB"/>
    <w:rsid w:val="00267A13"/>
    <w:rsid w:val="00267EBE"/>
    <w:rsid w:val="00270E09"/>
    <w:rsid w:val="002710D3"/>
    <w:rsid w:val="002711C8"/>
    <w:rsid w:val="002716BF"/>
    <w:rsid w:val="00271EB6"/>
    <w:rsid w:val="00271F69"/>
    <w:rsid w:val="00271F7E"/>
    <w:rsid w:val="00273630"/>
    <w:rsid w:val="00273BBE"/>
    <w:rsid w:val="002748A0"/>
    <w:rsid w:val="00275793"/>
    <w:rsid w:val="00275960"/>
    <w:rsid w:val="00275C80"/>
    <w:rsid w:val="002760D0"/>
    <w:rsid w:val="00276B30"/>
    <w:rsid w:val="00276DF3"/>
    <w:rsid w:val="00277047"/>
    <w:rsid w:val="002770E9"/>
    <w:rsid w:val="00277975"/>
    <w:rsid w:val="00277F97"/>
    <w:rsid w:val="0028078C"/>
    <w:rsid w:val="00280F61"/>
    <w:rsid w:val="00281005"/>
    <w:rsid w:val="002822D1"/>
    <w:rsid w:val="0028238E"/>
    <w:rsid w:val="00282783"/>
    <w:rsid w:val="00283048"/>
    <w:rsid w:val="00285B92"/>
    <w:rsid w:val="00286305"/>
    <w:rsid w:val="002865ED"/>
    <w:rsid w:val="00287691"/>
    <w:rsid w:val="00287CD7"/>
    <w:rsid w:val="0029054E"/>
    <w:rsid w:val="00290990"/>
    <w:rsid w:val="00290A42"/>
    <w:rsid w:val="00291235"/>
    <w:rsid w:val="00291601"/>
    <w:rsid w:val="00291918"/>
    <w:rsid w:val="002938A6"/>
    <w:rsid w:val="002941D1"/>
    <w:rsid w:val="002951E4"/>
    <w:rsid w:val="0029554F"/>
    <w:rsid w:val="002958EC"/>
    <w:rsid w:val="00296484"/>
    <w:rsid w:val="00297B0D"/>
    <w:rsid w:val="002A0268"/>
    <w:rsid w:val="002A0686"/>
    <w:rsid w:val="002A1153"/>
    <w:rsid w:val="002A195B"/>
    <w:rsid w:val="002A1F0B"/>
    <w:rsid w:val="002A2C32"/>
    <w:rsid w:val="002A346B"/>
    <w:rsid w:val="002A3950"/>
    <w:rsid w:val="002A4FF7"/>
    <w:rsid w:val="002A5564"/>
    <w:rsid w:val="002A58E8"/>
    <w:rsid w:val="002A59D3"/>
    <w:rsid w:val="002A5EFB"/>
    <w:rsid w:val="002A6C4F"/>
    <w:rsid w:val="002A6F07"/>
    <w:rsid w:val="002A78E0"/>
    <w:rsid w:val="002B097E"/>
    <w:rsid w:val="002B2D53"/>
    <w:rsid w:val="002B2F36"/>
    <w:rsid w:val="002B3E2B"/>
    <w:rsid w:val="002B592C"/>
    <w:rsid w:val="002B5B73"/>
    <w:rsid w:val="002B5E1F"/>
    <w:rsid w:val="002B663D"/>
    <w:rsid w:val="002B7474"/>
    <w:rsid w:val="002B775F"/>
    <w:rsid w:val="002B77E5"/>
    <w:rsid w:val="002B7B45"/>
    <w:rsid w:val="002B7F2D"/>
    <w:rsid w:val="002C135E"/>
    <w:rsid w:val="002C2B10"/>
    <w:rsid w:val="002C3DB6"/>
    <w:rsid w:val="002C6459"/>
    <w:rsid w:val="002C67FD"/>
    <w:rsid w:val="002C6BEA"/>
    <w:rsid w:val="002C70B5"/>
    <w:rsid w:val="002C753A"/>
    <w:rsid w:val="002D021B"/>
    <w:rsid w:val="002D04BC"/>
    <w:rsid w:val="002D04EA"/>
    <w:rsid w:val="002D078E"/>
    <w:rsid w:val="002D0D94"/>
    <w:rsid w:val="002D1613"/>
    <w:rsid w:val="002D27E3"/>
    <w:rsid w:val="002D3614"/>
    <w:rsid w:val="002D36DF"/>
    <w:rsid w:val="002D3D9F"/>
    <w:rsid w:val="002D3E90"/>
    <w:rsid w:val="002D4C27"/>
    <w:rsid w:val="002D4E26"/>
    <w:rsid w:val="002D5190"/>
    <w:rsid w:val="002D5F64"/>
    <w:rsid w:val="002D758C"/>
    <w:rsid w:val="002E0012"/>
    <w:rsid w:val="002E03CC"/>
    <w:rsid w:val="002E2DDF"/>
    <w:rsid w:val="002E3D19"/>
    <w:rsid w:val="002E5448"/>
    <w:rsid w:val="002E5978"/>
    <w:rsid w:val="002E5C99"/>
    <w:rsid w:val="002E61EC"/>
    <w:rsid w:val="002E6590"/>
    <w:rsid w:val="002E6626"/>
    <w:rsid w:val="002E6BA2"/>
    <w:rsid w:val="002E6CFB"/>
    <w:rsid w:val="002E6DD9"/>
    <w:rsid w:val="002E73A2"/>
    <w:rsid w:val="002F1196"/>
    <w:rsid w:val="002F1392"/>
    <w:rsid w:val="002F183A"/>
    <w:rsid w:val="002F222F"/>
    <w:rsid w:val="002F2C19"/>
    <w:rsid w:val="002F3484"/>
    <w:rsid w:val="002F3768"/>
    <w:rsid w:val="002F3DBC"/>
    <w:rsid w:val="002F4786"/>
    <w:rsid w:val="002F50A3"/>
    <w:rsid w:val="002F5199"/>
    <w:rsid w:val="002F5509"/>
    <w:rsid w:val="002F59B0"/>
    <w:rsid w:val="002F5EB1"/>
    <w:rsid w:val="002F6302"/>
    <w:rsid w:val="002F6763"/>
    <w:rsid w:val="002F768B"/>
    <w:rsid w:val="003000C9"/>
    <w:rsid w:val="003005FF"/>
    <w:rsid w:val="00301617"/>
    <w:rsid w:val="00302509"/>
    <w:rsid w:val="003027FC"/>
    <w:rsid w:val="00303259"/>
    <w:rsid w:val="00305E83"/>
    <w:rsid w:val="00306B4E"/>
    <w:rsid w:val="003072B9"/>
    <w:rsid w:val="003100CA"/>
    <w:rsid w:val="00310E5B"/>
    <w:rsid w:val="00310F7F"/>
    <w:rsid w:val="00310FF5"/>
    <w:rsid w:val="0031170B"/>
    <w:rsid w:val="003119E8"/>
    <w:rsid w:val="00311DDF"/>
    <w:rsid w:val="0031214E"/>
    <w:rsid w:val="00312758"/>
    <w:rsid w:val="003127B8"/>
    <w:rsid w:val="00313292"/>
    <w:rsid w:val="00313967"/>
    <w:rsid w:val="00316177"/>
    <w:rsid w:val="00316D6F"/>
    <w:rsid w:val="00316E63"/>
    <w:rsid w:val="00317777"/>
    <w:rsid w:val="0032069F"/>
    <w:rsid w:val="00320911"/>
    <w:rsid w:val="00320BDA"/>
    <w:rsid w:val="00320FAC"/>
    <w:rsid w:val="0032109A"/>
    <w:rsid w:val="00322E83"/>
    <w:rsid w:val="00323B32"/>
    <w:rsid w:val="00326ABB"/>
    <w:rsid w:val="00326C18"/>
    <w:rsid w:val="003316DF"/>
    <w:rsid w:val="00332700"/>
    <w:rsid w:val="00332983"/>
    <w:rsid w:val="00333517"/>
    <w:rsid w:val="00333762"/>
    <w:rsid w:val="00333F3E"/>
    <w:rsid w:val="00333FF4"/>
    <w:rsid w:val="00334651"/>
    <w:rsid w:val="00334731"/>
    <w:rsid w:val="003347AF"/>
    <w:rsid w:val="00334CCD"/>
    <w:rsid w:val="00334FCF"/>
    <w:rsid w:val="0033573E"/>
    <w:rsid w:val="00335775"/>
    <w:rsid w:val="00335B0E"/>
    <w:rsid w:val="00336297"/>
    <w:rsid w:val="00336C63"/>
    <w:rsid w:val="003406E8"/>
    <w:rsid w:val="003409DD"/>
    <w:rsid w:val="00341D4B"/>
    <w:rsid w:val="00341E92"/>
    <w:rsid w:val="0034239A"/>
    <w:rsid w:val="0034468F"/>
    <w:rsid w:val="00344E75"/>
    <w:rsid w:val="00350281"/>
    <w:rsid w:val="003507F0"/>
    <w:rsid w:val="00350953"/>
    <w:rsid w:val="00350CE6"/>
    <w:rsid w:val="00353447"/>
    <w:rsid w:val="003537AE"/>
    <w:rsid w:val="0035385D"/>
    <w:rsid w:val="00353882"/>
    <w:rsid w:val="003549F3"/>
    <w:rsid w:val="00354E06"/>
    <w:rsid w:val="00354EFD"/>
    <w:rsid w:val="00355297"/>
    <w:rsid w:val="00356998"/>
    <w:rsid w:val="00357172"/>
    <w:rsid w:val="00357E80"/>
    <w:rsid w:val="0036010C"/>
    <w:rsid w:val="003611E9"/>
    <w:rsid w:val="003613B9"/>
    <w:rsid w:val="00361466"/>
    <w:rsid w:val="003614FB"/>
    <w:rsid w:val="00361944"/>
    <w:rsid w:val="00361AF0"/>
    <w:rsid w:val="00361E88"/>
    <w:rsid w:val="00363A2D"/>
    <w:rsid w:val="00364371"/>
    <w:rsid w:val="003645B9"/>
    <w:rsid w:val="00364AAF"/>
    <w:rsid w:val="003652C1"/>
    <w:rsid w:val="00366590"/>
    <w:rsid w:val="00370505"/>
    <w:rsid w:val="00370AD2"/>
    <w:rsid w:val="003718EC"/>
    <w:rsid w:val="0037194D"/>
    <w:rsid w:val="00371DA6"/>
    <w:rsid w:val="003721CD"/>
    <w:rsid w:val="00372D4E"/>
    <w:rsid w:val="00373181"/>
    <w:rsid w:val="0037351E"/>
    <w:rsid w:val="00373DE1"/>
    <w:rsid w:val="00374547"/>
    <w:rsid w:val="003749B1"/>
    <w:rsid w:val="003762CC"/>
    <w:rsid w:val="0037694E"/>
    <w:rsid w:val="00376B02"/>
    <w:rsid w:val="00376BAA"/>
    <w:rsid w:val="0037722D"/>
    <w:rsid w:val="00377450"/>
    <w:rsid w:val="00377C6D"/>
    <w:rsid w:val="003801F9"/>
    <w:rsid w:val="00381BD0"/>
    <w:rsid w:val="00381DFE"/>
    <w:rsid w:val="003825F2"/>
    <w:rsid w:val="0038336A"/>
    <w:rsid w:val="00384481"/>
    <w:rsid w:val="003855BF"/>
    <w:rsid w:val="003856DD"/>
    <w:rsid w:val="003867FB"/>
    <w:rsid w:val="00386880"/>
    <w:rsid w:val="00387DB3"/>
    <w:rsid w:val="00391DEA"/>
    <w:rsid w:val="003925EA"/>
    <w:rsid w:val="0039321F"/>
    <w:rsid w:val="00393B43"/>
    <w:rsid w:val="00393D26"/>
    <w:rsid w:val="00394571"/>
    <w:rsid w:val="00394891"/>
    <w:rsid w:val="00394D78"/>
    <w:rsid w:val="00395119"/>
    <w:rsid w:val="003957DD"/>
    <w:rsid w:val="003958CB"/>
    <w:rsid w:val="003971CF"/>
    <w:rsid w:val="00397CB8"/>
    <w:rsid w:val="003A00DB"/>
    <w:rsid w:val="003A0315"/>
    <w:rsid w:val="003A04F3"/>
    <w:rsid w:val="003A0D12"/>
    <w:rsid w:val="003A0DBD"/>
    <w:rsid w:val="003A10E8"/>
    <w:rsid w:val="003A19B6"/>
    <w:rsid w:val="003A407B"/>
    <w:rsid w:val="003A4E19"/>
    <w:rsid w:val="003A53A2"/>
    <w:rsid w:val="003A54BF"/>
    <w:rsid w:val="003A5544"/>
    <w:rsid w:val="003A566D"/>
    <w:rsid w:val="003A644E"/>
    <w:rsid w:val="003A6866"/>
    <w:rsid w:val="003A6986"/>
    <w:rsid w:val="003A6FB9"/>
    <w:rsid w:val="003A70A0"/>
    <w:rsid w:val="003A780C"/>
    <w:rsid w:val="003A7D16"/>
    <w:rsid w:val="003B08BF"/>
    <w:rsid w:val="003B1638"/>
    <w:rsid w:val="003B189C"/>
    <w:rsid w:val="003B1FBD"/>
    <w:rsid w:val="003B2778"/>
    <w:rsid w:val="003B294C"/>
    <w:rsid w:val="003B32CB"/>
    <w:rsid w:val="003B4AD4"/>
    <w:rsid w:val="003B4B41"/>
    <w:rsid w:val="003B4C5B"/>
    <w:rsid w:val="003B51AF"/>
    <w:rsid w:val="003B51C9"/>
    <w:rsid w:val="003B5499"/>
    <w:rsid w:val="003B564D"/>
    <w:rsid w:val="003B642E"/>
    <w:rsid w:val="003B6A3E"/>
    <w:rsid w:val="003B7112"/>
    <w:rsid w:val="003B769B"/>
    <w:rsid w:val="003B77F4"/>
    <w:rsid w:val="003C0D20"/>
    <w:rsid w:val="003C24DB"/>
    <w:rsid w:val="003C3165"/>
    <w:rsid w:val="003C3A33"/>
    <w:rsid w:val="003C3AF5"/>
    <w:rsid w:val="003C3C1E"/>
    <w:rsid w:val="003C5F4F"/>
    <w:rsid w:val="003C6501"/>
    <w:rsid w:val="003C7B7E"/>
    <w:rsid w:val="003D0BD6"/>
    <w:rsid w:val="003D1583"/>
    <w:rsid w:val="003D1F1B"/>
    <w:rsid w:val="003D1FEA"/>
    <w:rsid w:val="003D2238"/>
    <w:rsid w:val="003D30E3"/>
    <w:rsid w:val="003D36A8"/>
    <w:rsid w:val="003D3D27"/>
    <w:rsid w:val="003D419D"/>
    <w:rsid w:val="003D4C22"/>
    <w:rsid w:val="003D6221"/>
    <w:rsid w:val="003D6850"/>
    <w:rsid w:val="003D7207"/>
    <w:rsid w:val="003E16CF"/>
    <w:rsid w:val="003E2B50"/>
    <w:rsid w:val="003E2BB7"/>
    <w:rsid w:val="003E3231"/>
    <w:rsid w:val="003E34B3"/>
    <w:rsid w:val="003E372B"/>
    <w:rsid w:val="003E4039"/>
    <w:rsid w:val="003E5620"/>
    <w:rsid w:val="003E694A"/>
    <w:rsid w:val="003E6D39"/>
    <w:rsid w:val="003E7068"/>
    <w:rsid w:val="003E7702"/>
    <w:rsid w:val="003E78B7"/>
    <w:rsid w:val="003E7E20"/>
    <w:rsid w:val="003F1E84"/>
    <w:rsid w:val="003F28ED"/>
    <w:rsid w:val="003F2E18"/>
    <w:rsid w:val="003F37A5"/>
    <w:rsid w:val="003F3BAD"/>
    <w:rsid w:val="003F47C5"/>
    <w:rsid w:val="003F48FB"/>
    <w:rsid w:val="003F4A7A"/>
    <w:rsid w:val="003F57A8"/>
    <w:rsid w:val="003F5A86"/>
    <w:rsid w:val="003F6BFB"/>
    <w:rsid w:val="003F7446"/>
    <w:rsid w:val="003F792D"/>
    <w:rsid w:val="003F7B51"/>
    <w:rsid w:val="00400E8A"/>
    <w:rsid w:val="004017B0"/>
    <w:rsid w:val="00401874"/>
    <w:rsid w:val="00401AF2"/>
    <w:rsid w:val="00401C23"/>
    <w:rsid w:val="00402C0A"/>
    <w:rsid w:val="00403513"/>
    <w:rsid w:val="004037BC"/>
    <w:rsid w:val="00403B1C"/>
    <w:rsid w:val="0040432D"/>
    <w:rsid w:val="0040478A"/>
    <w:rsid w:val="00404AE4"/>
    <w:rsid w:val="0040527E"/>
    <w:rsid w:val="00406200"/>
    <w:rsid w:val="00407E2D"/>
    <w:rsid w:val="00410043"/>
    <w:rsid w:val="004105AB"/>
    <w:rsid w:val="0041096D"/>
    <w:rsid w:val="00410AF9"/>
    <w:rsid w:val="0041129E"/>
    <w:rsid w:val="00411309"/>
    <w:rsid w:val="004119AA"/>
    <w:rsid w:val="00411BD9"/>
    <w:rsid w:val="004126DB"/>
    <w:rsid w:val="00413072"/>
    <w:rsid w:val="00413650"/>
    <w:rsid w:val="00414774"/>
    <w:rsid w:val="004150F4"/>
    <w:rsid w:val="00416262"/>
    <w:rsid w:val="00416AC0"/>
    <w:rsid w:val="00416D8A"/>
    <w:rsid w:val="00416F62"/>
    <w:rsid w:val="00420A13"/>
    <w:rsid w:val="0042102E"/>
    <w:rsid w:val="004210A2"/>
    <w:rsid w:val="004212BD"/>
    <w:rsid w:val="004220D5"/>
    <w:rsid w:val="004223B7"/>
    <w:rsid w:val="004224FC"/>
    <w:rsid w:val="00423FCF"/>
    <w:rsid w:val="004242F0"/>
    <w:rsid w:val="004255AA"/>
    <w:rsid w:val="00427A89"/>
    <w:rsid w:val="00427F7C"/>
    <w:rsid w:val="00430202"/>
    <w:rsid w:val="00431821"/>
    <w:rsid w:val="00431BB3"/>
    <w:rsid w:val="00432C10"/>
    <w:rsid w:val="00432F64"/>
    <w:rsid w:val="00433570"/>
    <w:rsid w:val="00433693"/>
    <w:rsid w:val="00433A7B"/>
    <w:rsid w:val="00433C17"/>
    <w:rsid w:val="00435122"/>
    <w:rsid w:val="00435502"/>
    <w:rsid w:val="00435F2D"/>
    <w:rsid w:val="00436130"/>
    <w:rsid w:val="0043715E"/>
    <w:rsid w:val="004376C0"/>
    <w:rsid w:val="00440931"/>
    <w:rsid w:val="0044166C"/>
    <w:rsid w:val="00441E2C"/>
    <w:rsid w:val="00441FE7"/>
    <w:rsid w:val="004421C5"/>
    <w:rsid w:val="004425D0"/>
    <w:rsid w:val="00442AA3"/>
    <w:rsid w:val="004430EE"/>
    <w:rsid w:val="004440F4"/>
    <w:rsid w:val="0044502B"/>
    <w:rsid w:val="00445847"/>
    <w:rsid w:val="00445895"/>
    <w:rsid w:val="00445D77"/>
    <w:rsid w:val="00445FBE"/>
    <w:rsid w:val="0044631E"/>
    <w:rsid w:val="00446DB0"/>
    <w:rsid w:val="00447423"/>
    <w:rsid w:val="00447770"/>
    <w:rsid w:val="00450810"/>
    <w:rsid w:val="00451DEA"/>
    <w:rsid w:val="004534D6"/>
    <w:rsid w:val="004540D9"/>
    <w:rsid w:val="00457292"/>
    <w:rsid w:val="004576B7"/>
    <w:rsid w:val="00460F0F"/>
    <w:rsid w:val="00461232"/>
    <w:rsid w:val="0046133D"/>
    <w:rsid w:val="00461671"/>
    <w:rsid w:val="004621DE"/>
    <w:rsid w:val="00462258"/>
    <w:rsid w:val="00463AF4"/>
    <w:rsid w:val="0046493F"/>
    <w:rsid w:val="00465171"/>
    <w:rsid w:val="004653EC"/>
    <w:rsid w:val="00466410"/>
    <w:rsid w:val="00466635"/>
    <w:rsid w:val="004667EE"/>
    <w:rsid w:val="004671D9"/>
    <w:rsid w:val="0046787F"/>
    <w:rsid w:val="004701F7"/>
    <w:rsid w:val="00470A28"/>
    <w:rsid w:val="00471CF8"/>
    <w:rsid w:val="00471F33"/>
    <w:rsid w:val="004723F3"/>
    <w:rsid w:val="0047322B"/>
    <w:rsid w:val="00474ED8"/>
    <w:rsid w:val="0047546B"/>
    <w:rsid w:val="00475C8A"/>
    <w:rsid w:val="00475CFB"/>
    <w:rsid w:val="00476836"/>
    <w:rsid w:val="00477806"/>
    <w:rsid w:val="00477F48"/>
    <w:rsid w:val="00481555"/>
    <w:rsid w:val="00481B76"/>
    <w:rsid w:val="00484084"/>
    <w:rsid w:val="004846E8"/>
    <w:rsid w:val="00484717"/>
    <w:rsid w:val="00484BF4"/>
    <w:rsid w:val="00484E9F"/>
    <w:rsid w:val="0048543E"/>
    <w:rsid w:val="00485889"/>
    <w:rsid w:val="00485C52"/>
    <w:rsid w:val="004867D4"/>
    <w:rsid w:val="00486E16"/>
    <w:rsid w:val="00487076"/>
    <w:rsid w:val="00487387"/>
    <w:rsid w:val="00487852"/>
    <w:rsid w:val="004902B9"/>
    <w:rsid w:val="00491DBA"/>
    <w:rsid w:val="00491DE4"/>
    <w:rsid w:val="00492521"/>
    <w:rsid w:val="00492EE5"/>
    <w:rsid w:val="004934E8"/>
    <w:rsid w:val="00493A33"/>
    <w:rsid w:val="0049420B"/>
    <w:rsid w:val="00494D8A"/>
    <w:rsid w:val="004956CC"/>
    <w:rsid w:val="00496463"/>
    <w:rsid w:val="00496FC6"/>
    <w:rsid w:val="00497C6F"/>
    <w:rsid w:val="004A000A"/>
    <w:rsid w:val="004A1546"/>
    <w:rsid w:val="004A2C47"/>
    <w:rsid w:val="004A2C76"/>
    <w:rsid w:val="004A2DC4"/>
    <w:rsid w:val="004A2FF2"/>
    <w:rsid w:val="004A3028"/>
    <w:rsid w:val="004A3212"/>
    <w:rsid w:val="004A4EE6"/>
    <w:rsid w:val="004A546C"/>
    <w:rsid w:val="004A5596"/>
    <w:rsid w:val="004A5F1B"/>
    <w:rsid w:val="004A672E"/>
    <w:rsid w:val="004A7CA6"/>
    <w:rsid w:val="004B0210"/>
    <w:rsid w:val="004B0DD9"/>
    <w:rsid w:val="004B12ED"/>
    <w:rsid w:val="004B1373"/>
    <w:rsid w:val="004B1831"/>
    <w:rsid w:val="004B2057"/>
    <w:rsid w:val="004B2378"/>
    <w:rsid w:val="004B26A1"/>
    <w:rsid w:val="004B3293"/>
    <w:rsid w:val="004B3FF8"/>
    <w:rsid w:val="004B43DA"/>
    <w:rsid w:val="004B44A5"/>
    <w:rsid w:val="004B55D2"/>
    <w:rsid w:val="004B5B69"/>
    <w:rsid w:val="004B5F8E"/>
    <w:rsid w:val="004B6182"/>
    <w:rsid w:val="004B6723"/>
    <w:rsid w:val="004B69AE"/>
    <w:rsid w:val="004B6C36"/>
    <w:rsid w:val="004B7300"/>
    <w:rsid w:val="004B73DD"/>
    <w:rsid w:val="004B76FC"/>
    <w:rsid w:val="004C04DF"/>
    <w:rsid w:val="004C06CE"/>
    <w:rsid w:val="004C0E0D"/>
    <w:rsid w:val="004C2174"/>
    <w:rsid w:val="004C25BF"/>
    <w:rsid w:val="004C2A08"/>
    <w:rsid w:val="004C2EDB"/>
    <w:rsid w:val="004C3BCE"/>
    <w:rsid w:val="004C40D1"/>
    <w:rsid w:val="004C45CE"/>
    <w:rsid w:val="004C4D6D"/>
    <w:rsid w:val="004C58CB"/>
    <w:rsid w:val="004C77BB"/>
    <w:rsid w:val="004D0054"/>
    <w:rsid w:val="004D026C"/>
    <w:rsid w:val="004D496A"/>
    <w:rsid w:val="004D54AF"/>
    <w:rsid w:val="004D5F2D"/>
    <w:rsid w:val="004D6F77"/>
    <w:rsid w:val="004D7EBE"/>
    <w:rsid w:val="004E0048"/>
    <w:rsid w:val="004E22B3"/>
    <w:rsid w:val="004E277F"/>
    <w:rsid w:val="004E3042"/>
    <w:rsid w:val="004E351B"/>
    <w:rsid w:val="004E3FB3"/>
    <w:rsid w:val="004E4134"/>
    <w:rsid w:val="004E53BA"/>
    <w:rsid w:val="004E5ABC"/>
    <w:rsid w:val="004E71E8"/>
    <w:rsid w:val="004E7703"/>
    <w:rsid w:val="004F0AC1"/>
    <w:rsid w:val="004F2E6A"/>
    <w:rsid w:val="004F4A01"/>
    <w:rsid w:val="004F4AB5"/>
    <w:rsid w:val="004F69A8"/>
    <w:rsid w:val="004F703D"/>
    <w:rsid w:val="004F74C4"/>
    <w:rsid w:val="004F7584"/>
    <w:rsid w:val="004F78C7"/>
    <w:rsid w:val="00500193"/>
    <w:rsid w:val="00500231"/>
    <w:rsid w:val="005011B5"/>
    <w:rsid w:val="0050142F"/>
    <w:rsid w:val="005016CA"/>
    <w:rsid w:val="005022AD"/>
    <w:rsid w:val="005047CD"/>
    <w:rsid w:val="005057A8"/>
    <w:rsid w:val="005060A0"/>
    <w:rsid w:val="00507802"/>
    <w:rsid w:val="0051036C"/>
    <w:rsid w:val="00510AFF"/>
    <w:rsid w:val="005124B1"/>
    <w:rsid w:val="005127F2"/>
    <w:rsid w:val="00512827"/>
    <w:rsid w:val="00512D5E"/>
    <w:rsid w:val="00512FE3"/>
    <w:rsid w:val="005136BB"/>
    <w:rsid w:val="00513AF4"/>
    <w:rsid w:val="00513B58"/>
    <w:rsid w:val="00513F32"/>
    <w:rsid w:val="00514344"/>
    <w:rsid w:val="00514387"/>
    <w:rsid w:val="0051503F"/>
    <w:rsid w:val="0051575B"/>
    <w:rsid w:val="00515B6E"/>
    <w:rsid w:val="00515C1A"/>
    <w:rsid w:val="00516E43"/>
    <w:rsid w:val="00517ED6"/>
    <w:rsid w:val="00520149"/>
    <w:rsid w:val="00520256"/>
    <w:rsid w:val="00520285"/>
    <w:rsid w:val="0052176A"/>
    <w:rsid w:val="00521FB4"/>
    <w:rsid w:val="005224D9"/>
    <w:rsid w:val="00522A8E"/>
    <w:rsid w:val="00523704"/>
    <w:rsid w:val="0052434E"/>
    <w:rsid w:val="00524610"/>
    <w:rsid w:val="005262A8"/>
    <w:rsid w:val="0052797D"/>
    <w:rsid w:val="00531546"/>
    <w:rsid w:val="00531B59"/>
    <w:rsid w:val="0053258F"/>
    <w:rsid w:val="0053287B"/>
    <w:rsid w:val="00533465"/>
    <w:rsid w:val="005334FB"/>
    <w:rsid w:val="00533E6F"/>
    <w:rsid w:val="00535369"/>
    <w:rsid w:val="00536CCC"/>
    <w:rsid w:val="005374C9"/>
    <w:rsid w:val="00540135"/>
    <w:rsid w:val="00540517"/>
    <w:rsid w:val="00540A4D"/>
    <w:rsid w:val="00540DD5"/>
    <w:rsid w:val="00540ED4"/>
    <w:rsid w:val="005410F2"/>
    <w:rsid w:val="00541125"/>
    <w:rsid w:val="0054191B"/>
    <w:rsid w:val="00541D71"/>
    <w:rsid w:val="0054237D"/>
    <w:rsid w:val="005429D5"/>
    <w:rsid w:val="00542DE0"/>
    <w:rsid w:val="0054300E"/>
    <w:rsid w:val="00543214"/>
    <w:rsid w:val="00543450"/>
    <w:rsid w:val="005456E8"/>
    <w:rsid w:val="005457EC"/>
    <w:rsid w:val="0054623D"/>
    <w:rsid w:val="005463E1"/>
    <w:rsid w:val="005469E2"/>
    <w:rsid w:val="0054754F"/>
    <w:rsid w:val="005477D9"/>
    <w:rsid w:val="0054797F"/>
    <w:rsid w:val="00547CCD"/>
    <w:rsid w:val="00547EC3"/>
    <w:rsid w:val="0055039C"/>
    <w:rsid w:val="00551C8F"/>
    <w:rsid w:val="00551F93"/>
    <w:rsid w:val="005525B3"/>
    <w:rsid w:val="005528ED"/>
    <w:rsid w:val="00552BF1"/>
    <w:rsid w:val="00552F00"/>
    <w:rsid w:val="0055358F"/>
    <w:rsid w:val="00553BF9"/>
    <w:rsid w:val="0055485B"/>
    <w:rsid w:val="005568B1"/>
    <w:rsid w:val="005568F6"/>
    <w:rsid w:val="005579B4"/>
    <w:rsid w:val="00557D7C"/>
    <w:rsid w:val="005607BA"/>
    <w:rsid w:val="00560FE9"/>
    <w:rsid w:val="00561A71"/>
    <w:rsid w:val="00562852"/>
    <w:rsid w:val="00563A37"/>
    <w:rsid w:val="00564890"/>
    <w:rsid w:val="00564EE8"/>
    <w:rsid w:val="00565535"/>
    <w:rsid w:val="00565785"/>
    <w:rsid w:val="0056610D"/>
    <w:rsid w:val="0056703A"/>
    <w:rsid w:val="00567678"/>
    <w:rsid w:val="0057168E"/>
    <w:rsid w:val="005722E1"/>
    <w:rsid w:val="00572341"/>
    <w:rsid w:val="00572BDE"/>
    <w:rsid w:val="005750B1"/>
    <w:rsid w:val="00576915"/>
    <w:rsid w:val="005817F9"/>
    <w:rsid w:val="00582AAC"/>
    <w:rsid w:val="00583385"/>
    <w:rsid w:val="00583780"/>
    <w:rsid w:val="005839A3"/>
    <w:rsid w:val="00584C93"/>
    <w:rsid w:val="00585710"/>
    <w:rsid w:val="00585953"/>
    <w:rsid w:val="00585C80"/>
    <w:rsid w:val="00585EEF"/>
    <w:rsid w:val="00586654"/>
    <w:rsid w:val="00586767"/>
    <w:rsid w:val="00586B80"/>
    <w:rsid w:val="005876E5"/>
    <w:rsid w:val="005878FE"/>
    <w:rsid w:val="005879CD"/>
    <w:rsid w:val="00587C6B"/>
    <w:rsid w:val="00590915"/>
    <w:rsid w:val="005918FD"/>
    <w:rsid w:val="00591A19"/>
    <w:rsid w:val="00592977"/>
    <w:rsid w:val="005933BD"/>
    <w:rsid w:val="00594A7D"/>
    <w:rsid w:val="005951DF"/>
    <w:rsid w:val="005959F1"/>
    <w:rsid w:val="00595FDC"/>
    <w:rsid w:val="0059650A"/>
    <w:rsid w:val="005969C3"/>
    <w:rsid w:val="00596BB0"/>
    <w:rsid w:val="005973D2"/>
    <w:rsid w:val="00597AF4"/>
    <w:rsid w:val="005A0E50"/>
    <w:rsid w:val="005A276A"/>
    <w:rsid w:val="005A2B6E"/>
    <w:rsid w:val="005A3B57"/>
    <w:rsid w:val="005A4463"/>
    <w:rsid w:val="005A508E"/>
    <w:rsid w:val="005A50A5"/>
    <w:rsid w:val="005A73C5"/>
    <w:rsid w:val="005B067B"/>
    <w:rsid w:val="005B06DE"/>
    <w:rsid w:val="005B1349"/>
    <w:rsid w:val="005B1DAB"/>
    <w:rsid w:val="005B258E"/>
    <w:rsid w:val="005B2C5E"/>
    <w:rsid w:val="005B4228"/>
    <w:rsid w:val="005B51E8"/>
    <w:rsid w:val="005B7637"/>
    <w:rsid w:val="005C08C7"/>
    <w:rsid w:val="005C13EC"/>
    <w:rsid w:val="005C145D"/>
    <w:rsid w:val="005C2772"/>
    <w:rsid w:val="005C2BD1"/>
    <w:rsid w:val="005C2CAE"/>
    <w:rsid w:val="005C5003"/>
    <w:rsid w:val="005C541C"/>
    <w:rsid w:val="005C5994"/>
    <w:rsid w:val="005C60E4"/>
    <w:rsid w:val="005C6273"/>
    <w:rsid w:val="005C63F0"/>
    <w:rsid w:val="005C71C0"/>
    <w:rsid w:val="005D03F6"/>
    <w:rsid w:val="005D0BE3"/>
    <w:rsid w:val="005D1AE5"/>
    <w:rsid w:val="005D1F7C"/>
    <w:rsid w:val="005D223E"/>
    <w:rsid w:val="005D2C1A"/>
    <w:rsid w:val="005D3948"/>
    <w:rsid w:val="005D4A22"/>
    <w:rsid w:val="005D4B11"/>
    <w:rsid w:val="005D5467"/>
    <w:rsid w:val="005D6697"/>
    <w:rsid w:val="005D674B"/>
    <w:rsid w:val="005E00CF"/>
    <w:rsid w:val="005E0B21"/>
    <w:rsid w:val="005E0F9C"/>
    <w:rsid w:val="005E136A"/>
    <w:rsid w:val="005E373D"/>
    <w:rsid w:val="005E3795"/>
    <w:rsid w:val="005E3C76"/>
    <w:rsid w:val="005E3E93"/>
    <w:rsid w:val="005E4367"/>
    <w:rsid w:val="005E44A7"/>
    <w:rsid w:val="005E4AFE"/>
    <w:rsid w:val="005E55EC"/>
    <w:rsid w:val="005E57A5"/>
    <w:rsid w:val="005E5D9E"/>
    <w:rsid w:val="005E6ECA"/>
    <w:rsid w:val="005E7DBA"/>
    <w:rsid w:val="005F08B5"/>
    <w:rsid w:val="005F1840"/>
    <w:rsid w:val="005F1C1A"/>
    <w:rsid w:val="005F2416"/>
    <w:rsid w:val="005F2C90"/>
    <w:rsid w:val="005F346B"/>
    <w:rsid w:val="005F39B5"/>
    <w:rsid w:val="005F3BDE"/>
    <w:rsid w:val="005F41FF"/>
    <w:rsid w:val="005F5313"/>
    <w:rsid w:val="005F6585"/>
    <w:rsid w:val="005F6EAB"/>
    <w:rsid w:val="005F7006"/>
    <w:rsid w:val="005F7139"/>
    <w:rsid w:val="005F7152"/>
    <w:rsid w:val="005F7638"/>
    <w:rsid w:val="005F7D5E"/>
    <w:rsid w:val="00600E2F"/>
    <w:rsid w:val="00600F0D"/>
    <w:rsid w:val="006017E2"/>
    <w:rsid w:val="00603E63"/>
    <w:rsid w:val="006052A6"/>
    <w:rsid w:val="0061016F"/>
    <w:rsid w:val="006109F1"/>
    <w:rsid w:val="00611EBC"/>
    <w:rsid w:val="00612153"/>
    <w:rsid w:val="006124BA"/>
    <w:rsid w:val="006130CA"/>
    <w:rsid w:val="00613347"/>
    <w:rsid w:val="00613BEA"/>
    <w:rsid w:val="00614630"/>
    <w:rsid w:val="00614756"/>
    <w:rsid w:val="00614B93"/>
    <w:rsid w:val="0061505B"/>
    <w:rsid w:val="00615B6E"/>
    <w:rsid w:val="00616742"/>
    <w:rsid w:val="00616B0D"/>
    <w:rsid w:val="0061725B"/>
    <w:rsid w:val="00617524"/>
    <w:rsid w:val="0061791B"/>
    <w:rsid w:val="00617B2D"/>
    <w:rsid w:val="00622589"/>
    <w:rsid w:val="006227DB"/>
    <w:rsid w:val="00623362"/>
    <w:rsid w:val="006258F5"/>
    <w:rsid w:val="00626227"/>
    <w:rsid w:val="0063006D"/>
    <w:rsid w:val="00630E42"/>
    <w:rsid w:val="006314EE"/>
    <w:rsid w:val="00632987"/>
    <w:rsid w:val="0063364B"/>
    <w:rsid w:val="006338D6"/>
    <w:rsid w:val="006340D9"/>
    <w:rsid w:val="0063429B"/>
    <w:rsid w:val="00634FD8"/>
    <w:rsid w:val="006357C8"/>
    <w:rsid w:val="00636123"/>
    <w:rsid w:val="0063713D"/>
    <w:rsid w:val="006405AA"/>
    <w:rsid w:val="00640F34"/>
    <w:rsid w:val="006418EC"/>
    <w:rsid w:val="00642C42"/>
    <w:rsid w:val="00642D9F"/>
    <w:rsid w:val="00643956"/>
    <w:rsid w:val="006439A2"/>
    <w:rsid w:val="00643C8A"/>
    <w:rsid w:val="006456A1"/>
    <w:rsid w:val="006464AC"/>
    <w:rsid w:val="006465D0"/>
    <w:rsid w:val="006469DB"/>
    <w:rsid w:val="00646FC2"/>
    <w:rsid w:val="0064759D"/>
    <w:rsid w:val="00647694"/>
    <w:rsid w:val="00650D05"/>
    <w:rsid w:val="00651EEB"/>
    <w:rsid w:val="00654101"/>
    <w:rsid w:val="006549DC"/>
    <w:rsid w:val="00654D00"/>
    <w:rsid w:val="00655F09"/>
    <w:rsid w:val="00656033"/>
    <w:rsid w:val="00656211"/>
    <w:rsid w:val="00660565"/>
    <w:rsid w:val="00660807"/>
    <w:rsid w:val="00661A44"/>
    <w:rsid w:val="006621B9"/>
    <w:rsid w:val="0066456F"/>
    <w:rsid w:val="00664BB6"/>
    <w:rsid w:val="00664C6E"/>
    <w:rsid w:val="00664D99"/>
    <w:rsid w:val="00665D10"/>
    <w:rsid w:val="00665DB9"/>
    <w:rsid w:val="00665F03"/>
    <w:rsid w:val="00665FA5"/>
    <w:rsid w:val="006670F1"/>
    <w:rsid w:val="006674B2"/>
    <w:rsid w:val="00670669"/>
    <w:rsid w:val="00671B7A"/>
    <w:rsid w:val="00672658"/>
    <w:rsid w:val="00672F9C"/>
    <w:rsid w:val="0067479D"/>
    <w:rsid w:val="006764AD"/>
    <w:rsid w:val="00676574"/>
    <w:rsid w:val="00676844"/>
    <w:rsid w:val="00676972"/>
    <w:rsid w:val="006770DB"/>
    <w:rsid w:val="006775B8"/>
    <w:rsid w:val="0067782F"/>
    <w:rsid w:val="00680449"/>
    <w:rsid w:val="006811F5"/>
    <w:rsid w:val="0068175A"/>
    <w:rsid w:val="00681914"/>
    <w:rsid w:val="00681A00"/>
    <w:rsid w:val="0068213D"/>
    <w:rsid w:val="00682E05"/>
    <w:rsid w:val="006831A7"/>
    <w:rsid w:val="00685C2B"/>
    <w:rsid w:val="00686FA6"/>
    <w:rsid w:val="0068798E"/>
    <w:rsid w:val="006900ED"/>
    <w:rsid w:val="00691AE4"/>
    <w:rsid w:val="006931A8"/>
    <w:rsid w:val="00693E1D"/>
    <w:rsid w:val="00693EAA"/>
    <w:rsid w:val="0069442B"/>
    <w:rsid w:val="0069448F"/>
    <w:rsid w:val="006951B9"/>
    <w:rsid w:val="00695243"/>
    <w:rsid w:val="0069652B"/>
    <w:rsid w:val="006A0104"/>
    <w:rsid w:val="006A04A5"/>
    <w:rsid w:val="006A1863"/>
    <w:rsid w:val="006A1FB6"/>
    <w:rsid w:val="006A2340"/>
    <w:rsid w:val="006A3167"/>
    <w:rsid w:val="006A3B84"/>
    <w:rsid w:val="006A4654"/>
    <w:rsid w:val="006A4D10"/>
    <w:rsid w:val="006A5900"/>
    <w:rsid w:val="006A6455"/>
    <w:rsid w:val="006A6897"/>
    <w:rsid w:val="006A77D6"/>
    <w:rsid w:val="006B0769"/>
    <w:rsid w:val="006B2239"/>
    <w:rsid w:val="006B335C"/>
    <w:rsid w:val="006B34D5"/>
    <w:rsid w:val="006B3C24"/>
    <w:rsid w:val="006B4529"/>
    <w:rsid w:val="006B49B4"/>
    <w:rsid w:val="006B4DEB"/>
    <w:rsid w:val="006B5147"/>
    <w:rsid w:val="006B54BF"/>
    <w:rsid w:val="006B5540"/>
    <w:rsid w:val="006B5938"/>
    <w:rsid w:val="006B6CFD"/>
    <w:rsid w:val="006B7BC1"/>
    <w:rsid w:val="006C00BF"/>
    <w:rsid w:val="006C0809"/>
    <w:rsid w:val="006C0C4A"/>
    <w:rsid w:val="006C0FEF"/>
    <w:rsid w:val="006C1137"/>
    <w:rsid w:val="006C23ED"/>
    <w:rsid w:val="006C3CE4"/>
    <w:rsid w:val="006C42A8"/>
    <w:rsid w:val="006C42CF"/>
    <w:rsid w:val="006C468D"/>
    <w:rsid w:val="006C58BE"/>
    <w:rsid w:val="006C5D01"/>
    <w:rsid w:val="006C6FE7"/>
    <w:rsid w:val="006C76F5"/>
    <w:rsid w:val="006C7B65"/>
    <w:rsid w:val="006C7E99"/>
    <w:rsid w:val="006D025B"/>
    <w:rsid w:val="006D1298"/>
    <w:rsid w:val="006D4B64"/>
    <w:rsid w:val="006D4E9E"/>
    <w:rsid w:val="006D5B02"/>
    <w:rsid w:val="006D6C77"/>
    <w:rsid w:val="006D71DA"/>
    <w:rsid w:val="006D7D5D"/>
    <w:rsid w:val="006E04A7"/>
    <w:rsid w:val="006E0F65"/>
    <w:rsid w:val="006E1626"/>
    <w:rsid w:val="006E1886"/>
    <w:rsid w:val="006E26A0"/>
    <w:rsid w:val="006E360E"/>
    <w:rsid w:val="006E372B"/>
    <w:rsid w:val="006E467D"/>
    <w:rsid w:val="006E4A5E"/>
    <w:rsid w:val="006E5029"/>
    <w:rsid w:val="006E57D5"/>
    <w:rsid w:val="006E59BD"/>
    <w:rsid w:val="006E5EC5"/>
    <w:rsid w:val="006E63CC"/>
    <w:rsid w:val="006F08A1"/>
    <w:rsid w:val="006F0F37"/>
    <w:rsid w:val="006F22FE"/>
    <w:rsid w:val="006F2956"/>
    <w:rsid w:val="006F2FC6"/>
    <w:rsid w:val="006F30B1"/>
    <w:rsid w:val="006F373E"/>
    <w:rsid w:val="006F39CB"/>
    <w:rsid w:val="006F4C1A"/>
    <w:rsid w:val="006F5FD0"/>
    <w:rsid w:val="006F742E"/>
    <w:rsid w:val="006F7DC7"/>
    <w:rsid w:val="006F7F68"/>
    <w:rsid w:val="0070147B"/>
    <w:rsid w:val="007016FB"/>
    <w:rsid w:val="0070253C"/>
    <w:rsid w:val="00702D87"/>
    <w:rsid w:val="007042D6"/>
    <w:rsid w:val="007045FF"/>
    <w:rsid w:val="00705E4A"/>
    <w:rsid w:val="007064AD"/>
    <w:rsid w:val="00706941"/>
    <w:rsid w:val="00710AFC"/>
    <w:rsid w:val="00711539"/>
    <w:rsid w:val="007120D8"/>
    <w:rsid w:val="007124D3"/>
    <w:rsid w:val="007128AE"/>
    <w:rsid w:val="00712AFB"/>
    <w:rsid w:val="00712C58"/>
    <w:rsid w:val="00713CB1"/>
    <w:rsid w:val="00713FD8"/>
    <w:rsid w:val="00714333"/>
    <w:rsid w:val="00714BB2"/>
    <w:rsid w:val="00715112"/>
    <w:rsid w:val="00715420"/>
    <w:rsid w:val="007158D4"/>
    <w:rsid w:val="00716254"/>
    <w:rsid w:val="00716A8C"/>
    <w:rsid w:val="00717BD7"/>
    <w:rsid w:val="00720AB3"/>
    <w:rsid w:val="00721367"/>
    <w:rsid w:val="00721FA2"/>
    <w:rsid w:val="00723866"/>
    <w:rsid w:val="00725004"/>
    <w:rsid w:val="007254F0"/>
    <w:rsid w:val="007259BE"/>
    <w:rsid w:val="0073068E"/>
    <w:rsid w:val="007307E3"/>
    <w:rsid w:val="007313A1"/>
    <w:rsid w:val="00731575"/>
    <w:rsid w:val="0073167B"/>
    <w:rsid w:val="00731C7C"/>
    <w:rsid w:val="007329E1"/>
    <w:rsid w:val="00733337"/>
    <w:rsid w:val="00733DF5"/>
    <w:rsid w:val="00734BD5"/>
    <w:rsid w:val="00734DAD"/>
    <w:rsid w:val="00735CBD"/>
    <w:rsid w:val="00736052"/>
    <w:rsid w:val="0073618A"/>
    <w:rsid w:val="00740866"/>
    <w:rsid w:val="00742020"/>
    <w:rsid w:val="00743400"/>
    <w:rsid w:val="00745419"/>
    <w:rsid w:val="00745B60"/>
    <w:rsid w:val="00746972"/>
    <w:rsid w:val="0074772E"/>
    <w:rsid w:val="00747A47"/>
    <w:rsid w:val="00747B71"/>
    <w:rsid w:val="0075042A"/>
    <w:rsid w:val="007511EF"/>
    <w:rsid w:val="00752619"/>
    <w:rsid w:val="00752A87"/>
    <w:rsid w:val="00752DEA"/>
    <w:rsid w:val="00753F48"/>
    <w:rsid w:val="00753F66"/>
    <w:rsid w:val="00754581"/>
    <w:rsid w:val="007561D9"/>
    <w:rsid w:val="0075656A"/>
    <w:rsid w:val="00756C63"/>
    <w:rsid w:val="00757F4F"/>
    <w:rsid w:val="00760856"/>
    <w:rsid w:val="00763EFC"/>
    <w:rsid w:val="0076430A"/>
    <w:rsid w:val="00764AC4"/>
    <w:rsid w:val="007650B3"/>
    <w:rsid w:val="00765C12"/>
    <w:rsid w:val="00766008"/>
    <w:rsid w:val="0076675F"/>
    <w:rsid w:val="00766BC1"/>
    <w:rsid w:val="007672A9"/>
    <w:rsid w:val="0077042F"/>
    <w:rsid w:val="00771179"/>
    <w:rsid w:val="00771FD8"/>
    <w:rsid w:val="00772E53"/>
    <w:rsid w:val="00773CD6"/>
    <w:rsid w:val="007751B9"/>
    <w:rsid w:val="00775EB9"/>
    <w:rsid w:val="00775FC7"/>
    <w:rsid w:val="00776992"/>
    <w:rsid w:val="00777E38"/>
    <w:rsid w:val="007800A0"/>
    <w:rsid w:val="00780204"/>
    <w:rsid w:val="00780430"/>
    <w:rsid w:val="007818B7"/>
    <w:rsid w:val="00785B4B"/>
    <w:rsid w:val="00785B53"/>
    <w:rsid w:val="00786098"/>
    <w:rsid w:val="00787BD0"/>
    <w:rsid w:val="0079019E"/>
    <w:rsid w:val="007902C6"/>
    <w:rsid w:val="00790541"/>
    <w:rsid w:val="0079074E"/>
    <w:rsid w:val="007908EF"/>
    <w:rsid w:val="00790909"/>
    <w:rsid w:val="00790D5D"/>
    <w:rsid w:val="0079370B"/>
    <w:rsid w:val="00794943"/>
    <w:rsid w:val="00794BEC"/>
    <w:rsid w:val="007965FC"/>
    <w:rsid w:val="00796905"/>
    <w:rsid w:val="00797018"/>
    <w:rsid w:val="00797442"/>
    <w:rsid w:val="00797537"/>
    <w:rsid w:val="00797885"/>
    <w:rsid w:val="007A0104"/>
    <w:rsid w:val="007A0A0D"/>
    <w:rsid w:val="007A1171"/>
    <w:rsid w:val="007A2F93"/>
    <w:rsid w:val="007A32B7"/>
    <w:rsid w:val="007A3535"/>
    <w:rsid w:val="007A4A62"/>
    <w:rsid w:val="007A4D70"/>
    <w:rsid w:val="007A513E"/>
    <w:rsid w:val="007A516E"/>
    <w:rsid w:val="007A6828"/>
    <w:rsid w:val="007A6FA9"/>
    <w:rsid w:val="007A7660"/>
    <w:rsid w:val="007A77C8"/>
    <w:rsid w:val="007A7CBF"/>
    <w:rsid w:val="007B00E2"/>
    <w:rsid w:val="007B019F"/>
    <w:rsid w:val="007B04D3"/>
    <w:rsid w:val="007B119F"/>
    <w:rsid w:val="007B133F"/>
    <w:rsid w:val="007B3423"/>
    <w:rsid w:val="007B3F1E"/>
    <w:rsid w:val="007B4AA3"/>
    <w:rsid w:val="007B5E20"/>
    <w:rsid w:val="007B5E38"/>
    <w:rsid w:val="007B663F"/>
    <w:rsid w:val="007B7DBA"/>
    <w:rsid w:val="007C0399"/>
    <w:rsid w:val="007C0418"/>
    <w:rsid w:val="007C085C"/>
    <w:rsid w:val="007C1662"/>
    <w:rsid w:val="007C1B47"/>
    <w:rsid w:val="007C24B0"/>
    <w:rsid w:val="007C2B96"/>
    <w:rsid w:val="007C2C38"/>
    <w:rsid w:val="007C2EE1"/>
    <w:rsid w:val="007C4726"/>
    <w:rsid w:val="007C6D16"/>
    <w:rsid w:val="007C715B"/>
    <w:rsid w:val="007C7339"/>
    <w:rsid w:val="007D1088"/>
    <w:rsid w:val="007D136E"/>
    <w:rsid w:val="007D1516"/>
    <w:rsid w:val="007D2326"/>
    <w:rsid w:val="007D25AC"/>
    <w:rsid w:val="007D48E1"/>
    <w:rsid w:val="007D4FC8"/>
    <w:rsid w:val="007D57DD"/>
    <w:rsid w:val="007D5D96"/>
    <w:rsid w:val="007D7EB8"/>
    <w:rsid w:val="007E0259"/>
    <w:rsid w:val="007E067B"/>
    <w:rsid w:val="007E0683"/>
    <w:rsid w:val="007E082C"/>
    <w:rsid w:val="007E2ACD"/>
    <w:rsid w:val="007E3A24"/>
    <w:rsid w:val="007E3AC1"/>
    <w:rsid w:val="007E40F0"/>
    <w:rsid w:val="007E6798"/>
    <w:rsid w:val="007F13E7"/>
    <w:rsid w:val="007F1782"/>
    <w:rsid w:val="007F1D27"/>
    <w:rsid w:val="007F1DFD"/>
    <w:rsid w:val="007F1ECE"/>
    <w:rsid w:val="007F1FB1"/>
    <w:rsid w:val="007F2667"/>
    <w:rsid w:val="007F270E"/>
    <w:rsid w:val="007F3447"/>
    <w:rsid w:val="00800029"/>
    <w:rsid w:val="008001A3"/>
    <w:rsid w:val="0080105A"/>
    <w:rsid w:val="00802124"/>
    <w:rsid w:val="008027FF"/>
    <w:rsid w:val="00802E65"/>
    <w:rsid w:val="00803931"/>
    <w:rsid w:val="008039D6"/>
    <w:rsid w:val="00803A5C"/>
    <w:rsid w:val="00804349"/>
    <w:rsid w:val="00804490"/>
    <w:rsid w:val="00805C43"/>
    <w:rsid w:val="00805F2F"/>
    <w:rsid w:val="00807612"/>
    <w:rsid w:val="00807DAB"/>
    <w:rsid w:val="0081084E"/>
    <w:rsid w:val="00810B28"/>
    <w:rsid w:val="00811B5C"/>
    <w:rsid w:val="00812868"/>
    <w:rsid w:val="00812D2B"/>
    <w:rsid w:val="008134EC"/>
    <w:rsid w:val="008139E0"/>
    <w:rsid w:val="00814057"/>
    <w:rsid w:val="00814699"/>
    <w:rsid w:val="00815379"/>
    <w:rsid w:val="008178C2"/>
    <w:rsid w:val="00817D5F"/>
    <w:rsid w:val="00817DAC"/>
    <w:rsid w:val="00817F5A"/>
    <w:rsid w:val="00820433"/>
    <w:rsid w:val="00822793"/>
    <w:rsid w:val="00822CDF"/>
    <w:rsid w:val="00822E2C"/>
    <w:rsid w:val="0082407D"/>
    <w:rsid w:val="00825B0E"/>
    <w:rsid w:val="0082641A"/>
    <w:rsid w:val="00830260"/>
    <w:rsid w:val="008302DD"/>
    <w:rsid w:val="008305C2"/>
    <w:rsid w:val="008306F5"/>
    <w:rsid w:val="00830C03"/>
    <w:rsid w:val="008319CB"/>
    <w:rsid w:val="008325BC"/>
    <w:rsid w:val="008327AA"/>
    <w:rsid w:val="0083297B"/>
    <w:rsid w:val="00832FCC"/>
    <w:rsid w:val="00833820"/>
    <w:rsid w:val="008343DF"/>
    <w:rsid w:val="00835481"/>
    <w:rsid w:val="008358B2"/>
    <w:rsid w:val="008367FF"/>
    <w:rsid w:val="00837984"/>
    <w:rsid w:val="00840335"/>
    <w:rsid w:val="0084083D"/>
    <w:rsid w:val="00840AEA"/>
    <w:rsid w:val="00841ADC"/>
    <w:rsid w:val="00842AEB"/>
    <w:rsid w:val="0084324F"/>
    <w:rsid w:val="008445A9"/>
    <w:rsid w:val="00845085"/>
    <w:rsid w:val="0084517B"/>
    <w:rsid w:val="00845B9E"/>
    <w:rsid w:val="00846697"/>
    <w:rsid w:val="00846B9C"/>
    <w:rsid w:val="0084762B"/>
    <w:rsid w:val="00847FD3"/>
    <w:rsid w:val="00850AEA"/>
    <w:rsid w:val="00850D39"/>
    <w:rsid w:val="00851A3C"/>
    <w:rsid w:val="0085213D"/>
    <w:rsid w:val="00852915"/>
    <w:rsid w:val="008537E7"/>
    <w:rsid w:val="00854B7E"/>
    <w:rsid w:val="00855277"/>
    <w:rsid w:val="00861291"/>
    <w:rsid w:val="0086170E"/>
    <w:rsid w:val="00861770"/>
    <w:rsid w:val="00861836"/>
    <w:rsid w:val="008626FD"/>
    <w:rsid w:val="00862D0A"/>
    <w:rsid w:val="00863DB3"/>
    <w:rsid w:val="00864A36"/>
    <w:rsid w:val="00865078"/>
    <w:rsid w:val="0086525A"/>
    <w:rsid w:val="0086541B"/>
    <w:rsid w:val="00870086"/>
    <w:rsid w:val="00870C03"/>
    <w:rsid w:val="00871205"/>
    <w:rsid w:val="00871B53"/>
    <w:rsid w:val="00871C02"/>
    <w:rsid w:val="008724F4"/>
    <w:rsid w:val="0087263B"/>
    <w:rsid w:val="00872D14"/>
    <w:rsid w:val="00873DCE"/>
    <w:rsid w:val="008740C2"/>
    <w:rsid w:val="008741F0"/>
    <w:rsid w:val="008750EF"/>
    <w:rsid w:val="0087518D"/>
    <w:rsid w:val="0087569A"/>
    <w:rsid w:val="00876B61"/>
    <w:rsid w:val="00876E8E"/>
    <w:rsid w:val="008773ED"/>
    <w:rsid w:val="00877C5C"/>
    <w:rsid w:val="00877DCC"/>
    <w:rsid w:val="00881C43"/>
    <w:rsid w:val="00881CD7"/>
    <w:rsid w:val="00883723"/>
    <w:rsid w:val="008837B5"/>
    <w:rsid w:val="00883978"/>
    <w:rsid w:val="0088717C"/>
    <w:rsid w:val="00887F44"/>
    <w:rsid w:val="008910CB"/>
    <w:rsid w:val="0089127E"/>
    <w:rsid w:val="008920A0"/>
    <w:rsid w:val="00892338"/>
    <w:rsid w:val="00892BF5"/>
    <w:rsid w:val="008933C4"/>
    <w:rsid w:val="0089346B"/>
    <w:rsid w:val="008935E4"/>
    <w:rsid w:val="008938D2"/>
    <w:rsid w:val="0089439D"/>
    <w:rsid w:val="008947F1"/>
    <w:rsid w:val="00894F00"/>
    <w:rsid w:val="00895B4E"/>
    <w:rsid w:val="008961D5"/>
    <w:rsid w:val="0089646C"/>
    <w:rsid w:val="00896B57"/>
    <w:rsid w:val="008975B3"/>
    <w:rsid w:val="008A0545"/>
    <w:rsid w:val="008A1029"/>
    <w:rsid w:val="008A34DC"/>
    <w:rsid w:val="008A372D"/>
    <w:rsid w:val="008A420B"/>
    <w:rsid w:val="008A44FF"/>
    <w:rsid w:val="008A5A5D"/>
    <w:rsid w:val="008A5E7A"/>
    <w:rsid w:val="008A608F"/>
    <w:rsid w:val="008A6E0E"/>
    <w:rsid w:val="008A6E6C"/>
    <w:rsid w:val="008A72C5"/>
    <w:rsid w:val="008B17CD"/>
    <w:rsid w:val="008B21BD"/>
    <w:rsid w:val="008B2597"/>
    <w:rsid w:val="008B2929"/>
    <w:rsid w:val="008B384A"/>
    <w:rsid w:val="008B538D"/>
    <w:rsid w:val="008B5556"/>
    <w:rsid w:val="008B5B84"/>
    <w:rsid w:val="008B67DD"/>
    <w:rsid w:val="008B71E0"/>
    <w:rsid w:val="008B7E4B"/>
    <w:rsid w:val="008C18E8"/>
    <w:rsid w:val="008C1F2E"/>
    <w:rsid w:val="008C298D"/>
    <w:rsid w:val="008C30F9"/>
    <w:rsid w:val="008C3169"/>
    <w:rsid w:val="008C48EC"/>
    <w:rsid w:val="008C4F3A"/>
    <w:rsid w:val="008C4F67"/>
    <w:rsid w:val="008C554B"/>
    <w:rsid w:val="008C5745"/>
    <w:rsid w:val="008C6CE8"/>
    <w:rsid w:val="008C6EBC"/>
    <w:rsid w:val="008D0590"/>
    <w:rsid w:val="008D0B07"/>
    <w:rsid w:val="008D1A45"/>
    <w:rsid w:val="008D2171"/>
    <w:rsid w:val="008D28C0"/>
    <w:rsid w:val="008D32D6"/>
    <w:rsid w:val="008D5D5E"/>
    <w:rsid w:val="008D6641"/>
    <w:rsid w:val="008D66EB"/>
    <w:rsid w:val="008D7334"/>
    <w:rsid w:val="008D7F04"/>
    <w:rsid w:val="008E0392"/>
    <w:rsid w:val="008E1066"/>
    <w:rsid w:val="008E16CD"/>
    <w:rsid w:val="008E1C5E"/>
    <w:rsid w:val="008E23DD"/>
    <w:rsid w:val="008E2935"/>
    <w:rsid w:val="008E4023"/>
    <w:rsid w:val="008E4147"/>
    <w:rsid w:val="008E43B4"/>
    <w:rsid w:val="008E4AF1"/>
    <w:rsid w:val="008E5320"/>
    <w:rsid w:val="008E5F0D"/>
    <w:rsid w:val="008E6749"/>
    <w:rsid w:val="008E7336"/>
    <w:rsid w:val="008E75E8"/>
    <w:rsid w:val="008F026E"/>
    <w:rsid w:val="008F035C"/>
    <w:rsid w:val="008F048E"/>
    <w:rsid w:val="008F05FE"/>
    <w:rsid w:val="008F06E7"/>
    <w:rsid w:val="008F2050"/>
    <w:rsid w:val="008F2193"/>
    <w:rsid w:val="008F29FF"/>
    <w:rsid w:val="008F2C49"/>
    <w:rsid w:val="008F5610"/>
    <w:rsid w:val="008F6492"/>
    <w:rsid w:val="008F7374"/>
    <w:rsid w:val="008F7E62"/>
    <w:rsid w:val="008F7F02"/>
    <w:rsid w:val="009005AC"/>
    <w:rsid w:val="009012BD"/>
    <w:rsid w:val="009014DE"/>
    <w:rsid w:val="0090346D"/>
    <w:rsid w:val="00903856"/>
    <w:rsid w:val="009057B9"/>
    <w:rsid w:val="00906D77"/>
    <w:rsid w:val="009074A2"/>
    <w:rsid w:val="00910F91"/>
    <w:rsid w:val="0091175C"/>
    <w:rsid w:val="00912BAE"/>
    <w:rsid w:val="009130AE"/>
    <w:rsid w:val="009133FE"/>
    <w:rsid w:val="00914AD2"/>
    <w:rsid w:val="0091548B"/>
    <w:rsid w:val="00915BC6"/>
    <w:rsid w:val="0091607D"/>
    <w:rsid w:val="00916B86"/>
    <w:rsid w:val="009171C6"/>
    <w:rsid w:val="0091758C"/>
    <w:rsid w:val="00920DA3"/>
    <w:rsid w:val="00920E7E"/>
    <w:rsid w:val="0092176D"/>
    <w:rsid w:val="0092206B"/>
    <w:rsid w:val="009221C1"/>
    <w:rsid w:val="0092264B"/>
    <w:rsid w:val="00923570"/>
    <w:rsid w:val="00923C68"/>
    <w:rsid w:val="00924013"/>
    <w:rsid w:val="00924948"/>
    <w:rsid w:val="009249E0"/>
    <w:rsid w:val="00924F4B"/>
    <w:rsid w:val="00925121"/>
    <w:rsid w:val="00925168"/>
    <w:rsid w:val="00925785"/>
    <w:rsid w:val="00925D06"/>
    <w:rsid w:val="00925D94"/>
    <w:rsid w:val="0092649E"/>
    <w:rsid w:val="00926E00"/>
    <w:rsid w:val="00927890"/>
    <w:rsid w:val="009304B1"/>
    <w:rsid w:val="0093051A"/>
    <w:rsid w:val="00931349"/>
    <w:rsid w:val="00931913"/>
    <w:rsid w:val="00931E0C"/>
    <w:rsid w:val="00931FD4"/>
    <w:rsid w:val="00932005"/>
    <w:rsid w:val="0093228C"/>
    <w:rsid w:val="0093262F"/>
    <w:rsid w:val="00932CD7"/>
    <w:rsid w:val="009339F3"/>
    <w:rsid w:val="00934D5B"/>
    <w:rsid w:val="00935511"/>
    <w:rsid w:val="00937914"/>
    <w:rsid w:val="00937CB2"/>
    <w:rsid w:val="00937F26"/>
    <w:rsid w:val="009407B5"/>
    <w:rsid w:val="00940F5B"/>
    <w:rsid w:val="009417EB"/>
    <w:rsid w:val="00941B01"/>
    <w:rsid w:val="0094458A"/>
    <w:rsid w:val="009446F1"/>
    <w:rsid w:val="00945606"/>
    <w:rsid w:val="00945797"/>
    <w:rsid w:val="00946A9E"/>
    <w:rsid w:val="009476B9"/>
    <w:rsid w:val="00947992"/>
    <w:rsid w:val="00947FF3"/>
    <w:rsid w:val="00951050"/>
    <w:rsid w:val="00952D5B"/>
    <w:rsid w:val="009534C9"/>
    <w:rsid w:val="00956647"/>
    <w:rsid w:val="00956C8C"/>
    <w:rsid w:val="00962325"/>
    <w:rsid w:val="009627DE"/>
    <w:rsid w:val="00965ACC"/>
    <w:rsid w:val="009664AB"/>
    <w:rsid w:val="009665E5"/>
    <w:rsid w:val="00966925"/>
    <w:rsid w:val="00966D9D"/>
    <w:rsid w:val="009702E7"/>
    <w:rsid w:val="009709A1"/>
    <w:rsid w:val="00970E3E"/>
    <w:rsid w:val="0097108B"/>
    <w:rsid w:val="00971486"/>
    <w:rsid w:val="0097174D"/>
    <w:rsid w:val="00971D42"/>
    <w:rsid w:val="00971F52"/>
    <w:rsid w:val="00973B1D"/>
    <w:rsid w:val="0097644E"/>
    <w:rsid w:val="00977B78"/>
    <w:rsid w:val="00977D1F"/>
    <w:rsid w:val="00980D74"/>
    <w:rsid w:val="00982C12"/>
    <w:rsid w:val="0098447C"/>
    <w:rsid w:val="00984D43"/>
    <w:rsid w:val="0098640A"/>
    <w:rsid w:val="0098664F"/>
    <w:rsid w:val="0098757F"/>
    <w:rsid w:val="00987D24"/>
    <w:rsid w:val="00991DC1"/>
    <w:rsid w:val="00991F33"/>
    <w:rsid w:val="009920F8"/>
    <w:rsid w:val="0099249C"/>
    <w:rsid w:val="00992BDB"/>
    <w:rsid w:val="00992D55"/>
    <w:rsid w:val="0099581A"/>
    <w:rsid w:val="009960F3"/>
    <w:rsid w:val="00996C18"/>
    <w:rsid w:val="00997D18"/>
    <w:rsid w:val="009A0956"/>
    <w:rsid w:val="009A0E57"/>
    <w:rsid w:val="009A2410"/>
    <w:rsid w:val="009A305C"/>
    <w:rsid w:val="009A38EB"/>
    <w:rsid w:val="009A467B"/>
    <w:rsid w:val="009A5353"/>
    <w:rsid w:val="009A6FAF"/>
    <w:rsid w:val="009A757C"/>
    <w:rsid w:val="009B11F0"/>
    <w:rsid w:val="009B1755"/>
    <w:rsid w:val="009B1D1A"/>
    <w:rsid w:val="009B3D29"/>
    <w:rsid w:val="009B4571"/>
    <w:rsid w:val="009B4EF6"/>
    <w:rsid w:val="009B502E"/>
    <w:rsid w:val="009B5F3B"/>
    <w:rsid w:val="009B63B3"/>
    <w:rsid w:val="009B6F49"/>
    <w:rsid w:val="009C22A1"/>
    <w:rsid w:val="009C232F"/>
    <w:rsid w:val="009C25F7"/>
    <w:rsid w:val="009C2F88"/>
    <w:rsid w:val="009C5A8B"/>
    <w:rsid w:val="009C5AFF"/>
    <w:rsid w:val="009C5BB0"/>
    <w:rsid w:val="009C79BB"/>
    <w:rsid w:val="009C7AA5"/>
    <w:rsid w:val="009C7F91"/>
    <w:rsid w:val="009D2FE9"/>
    <w:rsid w:val="009D388A"/>
    <w:rsid w:val="009D3D6D"/>
    <w:rsid w:val="009D4768"/>
    <w:rsid w:val="009D4DF5"/>
    <w:rsid w:val="009D55F0"/>
    <w:rsid w:val="009D5C97"/>
    <w:rsid w:val="009D669C"/>
    <w:rsid w:val="009D71B1"/>
    <w:rsid w:val="009D75AA"/>
    <w:rsid w:val="009D77C0"/>
    <w:rsid w:val="009E023D"/>
    <w:rsid w:val="009E03F1"/>
    <w:rsid w:val="009E094C"/>
    <w:rsid w:val="009E1035"/>
    <w:rsid w:val="009E1224"/>
    <w:rsid w:val="009E1C1C"/>
    <w:rsid w:val="009E211C"/>
    <w:rsid w:val="009E22E7"/>
    <w:rsid w:val="009E2786"/>
    <w:rsid w:val="009E2972"/>
    <w:rsid w:val="009E2C48"/>
    <w:rsid w:val="009E35BE"/>
    <w:rsid w:val="009E3AA6"/>
    <w:rsid w:val="009E453C"/>
    <w:rsid w:val="009E5324"/>
    <w:rsid w:val="009E605B"/>
    <w:rsid w:val="009E627C"/>
    <w:rsid w:val="009E649B"/>
    <w:rsid w:val="009E678F"/>
    <w:rsid w:val="009E7339"/>
    <w:rsid w:val="009E7AD6"/>
    <w:rsid w:val="009F05E1"/>
    <w:rsid w:val="009F1E9C"/>
    <w:rsid w:val="009F258C"/>
    <w:rsid w:val="009F3253"/>
    <w:rsid w:val="009F4A7A"/>
    <w:rsid w:val="009F5562"/>
    <w:rsid w:val="009F5907"/>
    <w:rsid w:val="009F637C"/>
    <w:rsid w:val="009F7F69"/>
    <w:rsid w:val="00A02495"/>
    <w:rsid w:val="00A0272C"/>
    <w:rsid w:val="00A02985"/>
    <w:rsid w:val="00A03135"/>
    <w:rsid w:val="00A03577"/>
    <w:rsid w:val="00A043CA"/>
    <w:rsid w:val="00A04CE7"/>
    <w:rsid w:val="00A04FA3"/>
    <w:rsid w:val="00A05118"/>
    <w:rsid w:val="00A06AB7"/>
    <w:rsid w:val="00A07F6C"/>
    <w:rsid w:val="00A1063E"/>
    <w:rsid w:val="00A106B0"/>
    <w:rsid w:val="00A10869"/>
    <w:rsid w:val="00A10FED"/>
    <w:rsid w:val="00A10FF1"/>
    <w:rsid w:val="00A1129F"/>
    <w:rsid w:val="00A11394"/>
    <w:rsid w:val="00A11A52"/>
    <w:rsid w:val="00A12735"/>
    <w:rsid w:val="00A12D02"/>
    <w:rsid w:val="00A13F33"/>
    <w:rsid w:val="00A141ED"/>
    <w:rsid w:val="00A14BE6"/>
    <w:rsid w:val="00A14D3D"/>
    <w:rsid w:val="00A15340"/>
    <w:rsid w:val="00A16D52"/>
    <w:rsid w:val="00A17050"/>
    <w:rsid w:val="00A17630"/>
    <w:rsid w:val="00A21AD9"/>
    <w:rsid w:val="00A22D8F"/>
    <w:rsid w:val="00A23059"/>
    <w:rsid w:val="00A24A28"/>
    <w:rsid w:val="00A24CB7"/>
    <w:rsid w:val="00A25B42"/>
    <w:rsid w:val="00A26B35"/>
    <w:rsid w:val="00A26E36"/>
    <w:rsid w:val="00A272BB"/>
    <w:rsid w:val="00A27440"/>
    <w:rsid w:val="00A278D0"/>
    <w:rsid w:val="00A27918"/>
    <w:rsid w:val="00A27B58"/>
    <w:rsid w:val="00A27D45"/>
    <w:rsid w:val="00A27F05"/>
    <w:rsid w:val="00A304A3"/>
    <w:rsid w:val="00A305E2"/>
    <w:rsid w:val="00A30E6B"/>
    <w:rsid w:val="00A310BB"/>
    <w:rsid w:val="00A31C68"/>
    <w:rsid w:val="00A33EF0"/>
    <w:rsid w:val="00A365AE"/>
    <w:rsid w:val="00A36C7D"/>
    <w:rsid w:val="00A37E04"/>
    <w:rsid w:val="00A4175C"/>
    <w:rsid w:val="00A41C15"/>
    <w:rsid w:val="00A41C25"/>
    <w:rsid w:val="00A42366"/>
    <w:rsid w:val="00A42E63"/>
    <w:rsid w:val="00A430B8"/>
    <w:rsid w:val="00A43556"/>
    <w:rsid w:val="00A43837"/>
    <w:rsid w:val="00A4454A"/>
    <w:rsid w:val="00A46E97"/>
    <w:rsid w:val="00A51632"/>
    <w:rsid w:val="00A51A31"/>
    <w:rsid w:val="00A52454"/>
    <w:rsid w:val="00A52A64"/>
    <w:rsid w:val="00A52BA2"/>
    <w:rsid w:val="00A5368C"/>
    <w:rsid w:val="00A54CE9"/>
    <w:rsid w:val="00A54DBF"/>
    <w:rsid w:val="00A54F1A"/>
    <w:rsid w:val="00A55217"/>
    <w:rsid w:val="00A5575A"/>
    <w:rsid w:val="00A559D1"/>
    <w:rsid w:val="00A55D13"/>
    <w:rsid w:val="00A560B3"/>
    <w:rsid w:val="00A560F6"/>
    <w:rsid w:val="00A56F1D"/>
    <w:rsid w:val="00A60001"/>
    <w:rsid w:val="00A60C26"/>
    <w:rsid w:val="00A61846"/>
    <w:rsid w:val="00A61D9C"/>
    <w:rsid w:val="00A636F1"/>
    <w:rsid w:val="00A6385D"/>
    <w:rsid w:val="00A64C2B"/>
    <w:rsid w:val="00A64CD9"/>
    <w:rsid w:val="00A65DBE"/>
    <w:rsid w:val="00A66348"/>
    <w:rsid w:val="00A71136"/>
    <w:rsid w:val="00A714E6"/>
    <w:rsid w:val="00A7171A"/>
    <w:rsid w:val="00A71B3A"/>
    <w:rsid w:val="00A721FB"/>
    <w:rsid w:val="00A726B2"/>
    <w:rsid w:val="00A734BB"/>
    <w:rsid w:val="00A74118"/>
    <w:rsid w:val="00A755ED"/>
    <w:rsid w:val="00A75714"/>
    <w:rsid w:val="00A76240"/>
    <w:rsid w:val="00A763F7"/>
    <w:rsid w:val="00A76A5D"/>
    <w:rsid w:val="00A76F27"/>
    <w:rsid w:val="00A773F7"/>
    <w:rsid w:val="00A80F51"/>
    <w:rsid w:val="00A832A6"/>
    <w:rsid w:val="00A83D3C"/>
    <w:rsid w:val="00A83D82"/>
    <w:rsid w:val="00A83DD1"/>
    <w:rsid w:val="00A841E5"/>
    <w:rsid w:val="00A84203"/>
    <w:rsid w:val="00A846EE"/>
    <w:rsid w:val="00A84A88"/>
    <w:rsid w:val="00A84E87"/>
    <w:rsid w:val="00A85907"/>
    <w:rsid w:val="00A86737"/>
    <w:rsid w:val="00A87454"/>
    <w:rsid w:val="00A87F97"/>
    <w:rsid w:val="00A9003D"/>
    <w:rsid w:val="00A90107"/>
    <w:rsid w:val="00A90D3C"/>
    <w:rsid w:val="00A912AD"/>
    <w:rsid w:val="00A91B61"/>
    <w:rsid w:val="00A91E7A"/>
    <w:rsid w:val="00A924A9"/>
    <w:rsid w:val="00A93D4B"/>
    <w:rsid w:val="00A942D9"/>
    <w:rsid w:val="00A9478C"/>
    <w:rsid w:val="00A9495F"/>
    <w:rsid w:val="00A94D62"/>
    <w:rsid w:val="00A95818"/>
    <w:rsid w:val="00A958D2"/>
    <w:rsid w:val="00A95A93"/>
    <w:rsid w:val="00A96821"/>
    <w:rsid w:val="00A96C03"/>
    <w:rsid w:val="00A9777F"/>
    <w:rsid w:val="00A9798C"/>
    <w:rsid w:val="00AA0758"/>
    <w:rsid w:val="00AA0E72"/>
    <w:rsid w:val="00AA253A"/>
    <w:rsid w:val="00AA32B2"/>
    <w:rsid w:val="00AA403F"/>
    <w:rsid w:val="00AA4D2C"/>
    <w:rsid w:val="00AA67C8"/>
    <w:rsid w:val="00AB0038"/>
    <w:rsid w:val="00AB0E00"/>
    <w:rsid w:val="00AB0F5B"/>
    <w:rsid w:val="00AB0F9F"/>
    <w:rsid w:val="00AB0FEB"/>
    <w:rsid w:val="00AB1405"/>
    <w:rsid w:val="00AB27CB"/>
    <w:rsid w:val="00AB4462"/>
    <w:rsid w:val="00AB4865"/>
    <w:rsid w:val="00AB48A3"/>
    <w:rsid w:val="00AB4A08"/>
    <w:rsid w:val="00AB5163"/>
    <w:rsid w:val="00AB53B1"/>
    <w:rsid w:val="00AB57B1"/>
    <w:rsid w:val="00AB5F22"/>
    <w:rsid w:val="00AB60BE"/>
    <w:rsid w:val="00AB67BA"/>
    <w:rsid w:val="00AB687E"/>
    <w:rsid w:val="00AB6ABD"/>
    <w:rsid w:val="00AB6C4F"/>
    <w:rsid w:val="00AB753A"/>
    <w:rsid w:val="00AC07BF"/>
    <w:rsid w:val="00AC0EAB"/>
    <w:rsid w:val="00AC0EF1"/>
    <w:rsid w:val="00AC158C"/>
    <w:rsid w:val="00AC15AA"/>
    <w:rsid w:val="00AC1D45"/>
    <w:rsid w:val="00AC23E6"/>
    <w:rsid w:val="00AC2D1A"/>
    <w:rsid w:val="00AC3FA1"/>
    <w:rsid w:val="00AC4102"/>
    <w:rsid w:val="00AC5799"/>
    <w:rsid w:val="00AD12C3"/>
    <w:rsid w:val="00AD1DEB"/>
    <w:rsid w:val="00AD1FC6"/>
    <w:rsid w:val="00AD20B1"/>
    <w:rsid w:val="00AD2127"/>
    <w:rsid w:val="00AD2E50"/>
    <w:rsid w:val="00AD3A26"/>
    <w:rsid w:val="00AD3EE5"/>
    <w:rsid w:val="00AD44C0"/>
    <w:rsid w:val="00AD4916"/>
    <w:rsid w:val="00AD57D7"/>
    <w:rsid w:val="00AD7199"/>
    <w:rsid w:val="00AD75A6"/>
    <w:rsid w:val="00AD764A"/>
    <w:rsid w:val="00AE0A51"/>
    <w:rsid w:val="00AE1CFF"/>
    <w:rsid w:val="00AE1D1D"/>
    <w:rsid w:val="00AE228D"/>
    <w:rsid w:val="00AE32AF"/>
    <w:rsid w:val="00AE499C"/>
    <w:rsid w:val="00AE5137"/>
    <w:rsid w:val="00AE5515"/>
    <w:rsid w:val="00AE6A9C"/>
    <w:rsid w:val="00AE6D1A"/>
    <w:rsid w:val="00AE7148"/>
    <w:rsid w:val="00AE78C3"/>
    <w:rsid w:val="00AF0B5D"/>
    <w:rsid w:val="00AF0D7F"/>
    <w:rsid w:val="00AF1466"/>
    <w:rsid w:val="00AF1657"/>
    <w:rsid w:val="00AF1BBE"/>
    <w:rsid w:val="00AF247A"/>
    <w:rsid w:val="00AF27EA"/>
    <w:rsid w:val="00AF2853"/>
    <w:rsid w:val="00AF310D"/>
    <w:rsid w:val="00AF39EB"/>
    <w:rsid w:val="00AF5585"/>
    <w:rsid w:val="00AF55B9"/>
    <w:rsid w:val="00AF57F5"/>
    <w:rsid w:val="00AF7C7C"/>
    <w:rsid w:val="00B01118"/>
    <w:rsid w:val="00B02265"/>
    <w:rsid w:val="00B03067"/>
    <w:rsid w:val="00B041D9"/>
    <w:rsid w:val="00B045D0"/>
    <w:rsid w:val="00B05690"/>
    <w:rsid w:val="00B05CF1"/>
    <w:rsid w:val="00B0639E"/>
    <w:rsid w:val="00B068E0"/>
    <w:rsid w:val="00B06F23"/>
    <w:rsid w:val="00B0778B"/>
    <w:rsid w:val="00B07D45"/>
    <w:rsid w:val="00B10998"/>
    <w:rsid w:val="00B11BB5"/>
    <w:rsid w:val="00B1410A"/>
    <w:rsid w:val="00B14520"/>
    <w:rsid w:val="00B1530C"/>
    <w:rsid w:val="00B159D2"/>
    <w:rsid w:val="00B2005E"/>
    <w:rsid w:val="00B20347"/>
    <w:rsid w:val="00B20D1F"/>
    <w:rsid w:val="00B210BF"/>
    <w:rsid w:val="00B213E4"/>
    <w:rsid w:val="00B21D00"/>
    <w:rsid w:val="00B22A3F"/>
    <w:rsid w:val="00B22D9E"/>
    <w:rsid w:val="00B23093"/>
    <w:rsid w:val="00B238AF"/>
    <w:rsid w:val="00B23FAC"/>
    <w:rsid w:val="00B24187"/>
    <w:rsid w:val="00B246EB"/>
    <w:rsid w:val="00B24AD2"/>
    <w:rsid w:val="00B2510D"/>
    <w:rsid w:val="00B25982"/>
    <w:rsid w:val="00B25B3F"/>
    <w:rsid w:val="00B267B1"/>
    <w:rsid w:val="00B2687F"/>
    <w:rsid w:val="00B26D89"/>
    <w:rsid w:val="00B26D9B"/>
    <w:rsid w:val="00B27F51"/>
    <w:rsid w:val="00B30BE5"/>
    <w:rsid w:val="00B32C2E"/>
    <w:rsid w:val="00B3303A"/>
    <w:rsid w:val="00B373E9"/>
    <w:rsid w:val="00B37B55"/>
    <w:rsid w:val="00B37EF4"/>
    <w:rsid w:val="00B420D3"/>
    <w:rsid w:val="00B42415"/>
    <w:rsid w:val="00B424D7"/>
    <w:rsid w:val="00B4346E"/>
    <w:rsid w:val="00B44310"/>
    <w:rsid w:val="00B50562"/>
    <w:rsid w:val="00B50853"/>
    <w:rsid w:val="00B50B3D"/>
    <w:rsid w:val="00B50BA0"/>
    <w:rsid w:val="00B51033"/>
    <w:rsid w:val="00B51924"/>
    <w:rsid w:val="00B51B0E"/>
    <w:rsid w:val="00B51BD5"/>
    <w:rsid w:val="00B521A5"/>
    <w:rsid w:val="00B528D2"/>
    <w:rsid w:val="00B534D4"/>
    <w:rsid w:val="00B5355E"/>
    <w:rsid w:val="00B53A25"/>
    <w:rsid w:val="00B54476"/>
    <w:rsid w:val="00B54DC4"/>
    <w:rsid w:val="00B55232"/>
    <w:rsid w:val="00B568E9"/>
    <w:rsid w:val="00B57EC1"/>
    <w:rsid w:val="00B60642"/>
    <w:rsid w:val="00B60869"/>
    <w:rsid w:val="00B61167"/>
    <w:rsid w:val="00B61658"/>
    <w:rsid w:val="00B6243F"/>
    <w:rsid w:val="00B625B2"/>
    <w:rsid w:val="00B62CA3"/>
    <w:rsid w:val="00B64C14"/>
    <w:rsid w:val="00B6625F"/>
    <w:rsid w:val="00B66AB3"/>
    <w:rsid w:val="00B67084"/>
    <w:rsid w:val="00B674E7"/>
    <w:rsid w:val="00B70514"/>
    <w:rsid w:val="00B70EA1"/>
    <w:rsid w:val="00B72623"/>
    <w:rsid w:val="00B72764"/>
    <w:rsid w:val="00B735E3"/>
    <w:rsid w:val="00B74991"/>
    <w:rsid w:val="00B74C06"/>
    <w:rsid w:val="00B7627E"/>
    <w:rsid w:val="00B76FA0"/>
    <w:rsid w:val="00B77AA0"/>
    <w:rsid w:val="00B77FB1"/>
    <w:rsid w:val="00B805EA"/>
    <w:rsid w:val="00B80E01"/>
    <w:rsid w:val="00B81BCB"/>
    <w:rsid w:val="00B820C0"/>
    <w:rsid w:val="00B82659"/>
    <w:rsid w:val="00B82929"/>
    <w:rsid w:val="00B82D2D"/>
    <w:rsid w:val="00B838BD"/>
    <w:rsid w:val="00B843B7"/>
    <w:rsid w:val="00B85F34"/>
    <w:rsid w:val="00B8638A"/>
    <w:rsid w:val="00B86533"/>
    <w:rsid w:val="00B87DCD"/>
    <w:rsid w:val="00B904E6"/>
    <w:rsid w:val="00B90955"/>
    <w:rsid w:val="00B90E37"/>
    <w:rsid w:val="00B91B3C"/>
    <w:rsid w:val="00B91DE8"/>
    <w:rsid w:val="00B91EA3"/>
    <w:rsid w:val="00B9271A"/>
    <w:rsid w:val="00B929AF"/>
    <w:rsid w:val="00B929E6"/>
    <w:rsid w:val="00B931DA"/>
    <w:rsid w:val="00B934F0"/>
    <w:rsid w:val="00B935AF"/>
    <w:rsid w:val="00B93B41"/>
    <w:rsid w:val="00B940F8"/>
    <w:rsid w:val="00B95F1E"/>
    <w:rsid w:val="00B9668D"/>
    <w:rsid w:val="00BA171E"/>
    <w:rsid w:val="00BA1BB7"/>
    <w:rsid w:val="00BA23B8"/>
    <w:rsid w:val="00BA2695"/>
    <w:rsid w:val="00BA287F"/>
    <w:rsid w:val="00BA307F"/>
    <w:rsid w:val="00BA3BE6"/>
    <w:rsid w:val="00BA3DDA"/>
    <w:rsid w:val="00BA3DF9"/>
    <w:rsid w:val="00BA43A5"/>
    <w:rsid w:val="00BA4D15"/>
    <w:rsid w:val="00BA4D91"/>
    <w:rsid w:val="00BA5247"/>
    <w:rsid w:val="00BA57CD"/>
    <w:rsid w:val="00BA5B5E"/>
    <w:rsid w:val="00BA6323"/>
    <w:rsid w:val="00BA64BF"/>
    <w:rsid w:val="00BA6BEB"/>
    <w:rsid w:val="00BA6C45"/>
    <w:rsid w:val="00BA6EB1"/>
    <w:rsid w:val="00BA7E63"/>
    <w:rsid w:val="00BB0247"/>
    <w:rsid w:val="00BB1205"/>
    <w:rsid w:val="00BB2202"/>
    <w:rsid w:val="00BB24A2"/>
    <w:rsid w:val="00BB3359"/>
    <w:rsid w:val="00BB33F9"/>
    <w:rsid w:val="00BB377C"/>
    <w:rsid w:val="00BB4F21"/>
    <w:rsid w:val="00BB54C5"/>
    <w:rsid w:val="00BB566D"/>
    <w:rsid w:val="00BB60B2"/>
    <w:rsid w:val="00BB77C3"/>
    <w:rsid w:val="00BB7D11"/>
    <w:rsid w:val="00BC1C72"/>
    <w:rsid w:val="00BC2847"/>
    <w:rsid w:val="00BC2C15"/>
    <w:rsid w:val="00BC2C70"/>
    <w:rsid w:val="00BC2E22"/>
    <w:rsid w:val="00BC4F12"/>
    <w:rsid w:val="00BC5AF7"/>
    <w:rsid w:val="00BC5D57"/>
    <w:rsid w:val="00BC6BF5"/>
    <w:rsid w:val="00BC744D"/>
    <w:rsid w:val="00BC74D8"/>
    <w:rsid w:val="00BC7654"/>
    <w:rsid w:val="00BC79C6"/>
    <w:rsid w:val="00BD0CCD"/>
    <w:rsid w:val="00BD1200"/>
    <w:rsid w:val="00BD17F7"/>
    <w:rsid w:val="00BD2698"/>
    <w:rsid w:val="00BD2758"/>
    <w:rsid w:val="00BD2C40"/>
    <w:rsid w:val="00BD41FB"/>
    <w:rsid w:val="00BD482A"/>
    <w:rsid w:val="00BD484D"/>
    <w:rsid w:val="00BD52DF"/>
    <w:rsid w:val="00BD5AA4"/>
    <w:rsid w:val="00BD5BC6"/>
    <w:rsid w:val="00BD6715"/>
    <w:rsid w:val="00BD68E6"/>
    <w:rsid w:val="00BD6C41"/>
    <w:rsid w:val="00BD6CF0"/>
    <w:rsid w:val="00BD7037"/>
    <w:rsid w:val="00BD78BE"/>
    <w:rsid w:val="00BE0D3A"/>
    <w:rsid w:val="00BE0F09"/>
    <w:rsid w:val="00BE1096"/>
    <w:rsid w:val="00BE11B8"/>
    <w:rsid w:val="00BE11EE"/>
    <w:rsid w:val="00BE152D"/>
    <w:rsid w:val="00BE190E"/>
    <w:rsid w:val="00BE19F1"/>
    <w:rsid w:val="00BE2087"/>
    <w:rsid w:val="00BE236E"/>
    <w:rsid w:val="00BE250A"/>
    <w:rsid w:val="00BE2689"/>
    <w:rsid w:val="00BE27A5"/>
    <w:rsid w:val="00BE2C1A"/>
    <w:rsid w:val="00BE3063"/>
    <w:rsid w:val="00BE349D"/>
    <w:rsid w:val="00BE398E"/>
    <w:rsid w:val="00BE469F"/>
    <w:rsid w:val="00BE5330"/>
    <w:rsid w:val="00BE56B1"/>
    <w:rsid w:val="00BE621B"/>
    <w:rsid w:val="00BE7140"/>
    <w:rsid w:val="00BE7329"/>
    <w:rsid w:val="00BE7906"/>
    <w:rsid w:val="00BF0BAD"/>
    <w:rsid w:val="00BF0D15"/>
    <w:rsid w:val="00BF108C"/>
    <w:rsid w:val="00BF18BB"/>
    <w:rsid w:val="00BF2102"/>
    <w:rsid w:val="00BF25D1"/>
    <w:rsid w:val="00BF4879"/>
    <w:rsid w:val="00BF5D8B"/>
    <w:rsid w:val="00BF5F25"/>
    <w:rsid w:val="00BF6FB9"/>
    <w:rsid w:val="00BF7D4D"/>
    <w:rsid w:val="00C00B59"/>
    <w:rsid w:val="00C01022"/>
    <w:rsid w:val="00C0357E"/>
    <w:rsid w:val="00C0364D"/>
    <w:rsid w:val="00C03FD0"/>
    <w:rsid w:val="00C042DE"/>
    <w:rsid w:val="00C04BEB"/>
    <w:rsid w:val="00C04EBB"/>
    <w:rsid w:val="00C05FFF"/>
    <w:rsid w:val="00C06605"/>
    <w:rsid w:val="00C06839"/>
    <w:rsid w:val="00C06E1F"/>
    <w:rsid w:val="00C071B0"/>
    <w:rsid w:val="00C07A4A"/>
    <w:rsid w:val="00C10010"/>
    <w:rsid w:val="00C10E0B"/>
    <w:rsid w:val="00C11982"/>
    <w:rsid w:val="00C1294C"/>
    <w:rsid w:val="00C12F13"/>
    <w:rsid w:val="00C135C9"/>
    <w:rsid w:val="00C140A5"/>
    <w:rsid w:val="00C15591"/>
    <w:rsid w:val="00C155C2"/>
    <w:rsid w:val="00C157D4"/>
    <w:rsid w:val="00C1592E"/>
    <w:rsid w:val="00C15BD6"/>
    <w:rsid w:val="00C15CEA"/>
    <w:rsid w:val="00C161B5"/>
    <w:rsid w:val="00C16635"/>
    <w:rsid w:val="00C17F0A"/>
    <w:rsid w:val="00C22199"/>
    <w:rsid w:val="00C2271C"/>
    <w:rsid w:val="00C2358A"/>
    <w:rsid w:val="00C23942"/>
    <w:rsid w:val="00C23EBA"/>
    <w:rsid w:val="00C24B47"/>
    <w:rsid w:val="00C25D2A"/>
    <w:rsid w:val="00C26ECB"/>
    <w:rsid w:val="00C27A59"/>
    <w:rsid w:val="00C31484"/>
    <w:rsid w:val="00C31DA9"/>
    <w:rsid w:val="00C32292"/>
    <w:rsid w:val="00C32A48"/>
    <w:rsid w:val="00C32C80"/>
    <w:rsid w:val="00C32DF6"/>
    <w:rsid w:val="00C33032"/>
    <w:rsid w:val="00C340EE"/>
    <w:rsid w:val="00C35134"/>
    <w:rsid w:val="00C35371"/>
    <w:rsid w:val="00C35432"/>
    <w:rsid w:val="00C355AB"/>
    <w:rsid w:val="00C37409"/>
    <w:rsid w:val="00C40084"/>
    <w:rsid w:val="00C40413"/>
    <w:rsid w:val="00C40AA7"/>
    <w:rsid w:val="00C40D67"/>
    <w:rsid w:val="00C40D88"/>
    <w:rsid w:val="00C4154B"/>
    <w:rsid w:val="00C41960"/>
    <w:rsid w:val="00C43E74"/>
    <w:rsid w:val="00C4462A"/>
    <w:rsid w:val="00C45143"/>
    <w:rsid w:val="00C4594D"/>
    <w:rsid w:val="00C45D6A"/>
    <w:rsid w:val="00C47676"/>
    <w:rsid w:val="00C50874"/>
    <w:rsid w:val="00C511E4"/>
    <w:rsid w:val="00C51978"/>
    <w:rsid w:val="00C524CB"/>
    <w:rsid w:val="00C524F4"/>
    <w:rsid w:val="00C52AA2"/>
    <w:rsid w:val="00C53243"/>
    <w:rsid w:val="00C533E4"/>
    <w:rsid w:val="00C537F5"/>
    <w:rsid w:val="00C538BC"/>
    <w:rsid w:val="00C53AAF"/>
    <w:rsid w:val="00C53D1E"/>
    <w:rsid w:val="00C54720"/>
    <w:rsid w:val="00C5472C"/>
    <w:rsid w:val="00C55F72"/>
    <w:rsid w:val="00C56570"/>
    <w:rsid w:val="00C577F0"/>
    <w:rsid w:val="00C57A40"/>
    <w:rsid w:val="00C602D0"/>
    <w:rsid w:val="00C61106"/>
    <w:rsid w:val="00C61144"/>
    <w:rsid w:val="00C616FE"/>
    <w:rsid w:val="00C62569"/>
    <w:rsid w:val="00C62D17"/>
    <w:rsid w:val="00C632D1"/>
    <w:rsid w:val="00C63AC9"/>
    <w:rsid w:val="00C63F21"/>
    <w:rsid w:val="00C64017"/>
    <w:rsid w:val="00C64286"/>
    <w:rsid w:val="00C6636D"/>
    <w:rsid w:val="00C66A52"/>
    <w:rsid w:val="00C710B6"/>
    <w:rsid w:val="00C71F7A"/>
    <w:rsid w:val="00C74E8F"/>
    <w:rsid w:val="00C75DCF"/>
    <w:rsid w:val="00C76368"/>
    <w:rsid w:val="00C77054"/>
    <w:rsid w:val="00C801FF"/>
    <w:rsid w:val="00C80C0A"/>
    <w:rsid w:val="00C81BDA"/>
    <w:rsid w:val="00C825B5"/>
    <w:rsid w:val="00C83EC5"/>
    <w:rsid w:val="00C83F45"/>
    <w:rsid w:val="00C84397"/>
    <w:rsid w:val="00C84FF3"/>
    <w:rsid w:val="00C8523E"/>
    <w:rsid w:val="00C85862"/>
    <w:rsid w:val="00C85BF8"/>
    <w:rsid w:val="00C8608D"/>
    <w:rsid w:val="00C86189"/>
    <w:rsid w:val="00C87485"/>
    <w:rsid w:val="00C87A0B"/>
    <w:rsid w:val="00C90279"/>
    <w:rsid w:val="00C904E9"/>
    <w:rsid w:val="00C92335"/>
    <w:rsid w:val="00C92C65"/>
    <w:rsid w:val="00C93855"/>
    <w:rsid w:val="00C93A3F"/>
    <w:rsid w:val="00C93FCC"/>
    <w:rsid w:val="00C945FA"/>
    <w:rsid w:val="00C9477A"/>
    <w:rsid w:val="00C958CC"/>
    <w:rsid w:val="00C964CB"/>
    <w:rsid w:val="00C96571"/>
    <w:rsid w:val="00CA00A3"/>
    <w:rsid w:val="00CA1054"/>
    <w:rsid w:val="00CA1988"/>
    <w:rsid w:val="00CA1A51"/>
    <w:rsid w:val="00CA1F5A"/>
    <w:rsid w:val="00CA2102"/>
    <w:rsid w:val="00CA23D4"/>
    <w:rsid w:val="00CA4402"/>
    <w:rsid w:val="00CA509A"/>
    <w:rsid w:val="00CA5961"/>
    <w:rsid w:val="00CA6381"/>
    <w:rsid w:val="00CA7BAB"/>
    <w:rsid w:val="00CB1FAC"/>
    <w:rsid w:val="00CB2545"/>
    <w:rsid w:val="00CB403D"/>
    <w:rsid w:val="00CB4192"/>
    <w:rsid w:val="00CB76AE"/>
    <w:rsid w:val="00CC06AB"/>
    <w:rsid w:val="00CC1B29"/>
    <w:rsid w:val="00CC1CA0"/>
    <w:rsid w:val="00CC214E"/>
    <w:rsid w:val="00CC38A2"/>
    <w:rsid w:val="00CC4A9D"/>
    <w:rsid w:val="00CC5B4F"/>
    <w:rsid w:val="00CC72FE"/>
    <w:rsid w:val="00CC7308"/>
    <w:rsid w:val="00CD0A18"/>
    <w:rsid w:val="00CD0FEF"/>
    <w:rsid w:val="00CD11F9"/>
    <w:rsid w:val="00CD145A"/>
    <w:rsid w:val="00CD18DF"/>
    <w:rsid w:val="00CD1927"/>
    <w:rsid w:val="00CD19DD"/>
    <w:rsid w:val="00CD19E3"/>
    <w:rsid w:val="00CD25F4"/>
    <w:rsid w:val="00CD311B"/>
    <w:rsid w:val="00CD50FA"/>
    <w:rsid w:val="00CD515F"/>
    <w:rsid w:val="00CD597C"/>
    <w:rsid w:val="00CD5B0E"/>
    <w:rsid w:val="00CD6EC0"/>
    <w:rsid w:val="00CD767B"/>
    <w:rsid w:val="00CD7A42"/>
    <w:rsid w:val="00CD7DC4"/>
    <w:rsid w:val="00CE0038"/>
    <w:rsid w:val="00CE0262"/>
    <w:rsid w:val="00CE0A4C"/>
    <w:rsid w:val="00CE25CD"/>
    <w:rsid w:val="00CE28EF"/>
    <w:rsid w:val="00CE3131"/>
    <w:rsid w:val="00CE36A9"/>
    <w:rsid w:val="00CE3B21"/>
    <w:rsid w:val="00CE42F0"/>
    <w:rsid w:val="00CE449C"/>
    <w:rsid w:val="00CE578A"/>
    <w:rsid w:val="00CE602B"/>
    <w:rsid w:val="00CE6C48"/>
    <w:rsid w:val="00CE7623"/>
    <w:rsid w:val="00CE7693"/>
    <w:rsid w:val="00CE7905"/>
    <w:rsid w:val="00CF0CB9"/>
    <w:rsid w:val="00CF13E6"/>
    <w:rsid w:val="00CF1C81"/>
    <w:rsid w:val="00CF2065"/>
    <w:rsid w:val="00CF32D7"/>
    <w:rsid w:val="00CF3643"/>
    <w:rsid w:val="00CF3E1E"/>
    <w:rsid w:val="00CF4522"/>
    <w:rsid w:val="00CF4A8B"/>
    <w:rsid w:val="00CF5584"/>
    <w:rsid w:val="00CF55E8"/>
    <w:rsid w:val="00CF5DC3"/>
    <w:rsid w:val="00CF776B"/>
    <w:rsid w:val="00D009E8"/>
    <w:rsid w:val="00D010D2"/>
    <w:rsid w:val="00D0113F"/>
    <w:rsid w:val="00D01156"/>
    <w:rsid w:val="00D01D02"/>
    <w:rsid w:val="00D02461"/>
    <w:rsid w:val="00D03774"/>
    <w:rsid w:val="00D037AA"/>
    <w:rsid w:val="00D03801"/>
    <w:rsid w:val="00D039B5"/>
    <w:rsid w:val="00D04718"/>
    <w:rsid w:val="00D04B4D"/>
    <w:rsid w:val="00D04C2C"/>
    <w:rsid w:val="00D053F7"/>
    <w:rsid w:val="00D0542A"/>
    <w:rsid w:val="00D06F61"/>
    <w:rsid w:val="00D075CD"/>
    <w:rsid w:val="00D077D8"/>
    <w:rsid w:val="00D078A5"/>
    <w:rsid w:val="00D078E4"/>
    <w:rsid w:val="00D10794"/>
    <w:rsid w:val="00D11F1D"/>
    <w:rsid w:val="00D12857"/>
    <w:rsid w:val="00D12887"/>
    <w:rsid w:val="00D128E4"/>
    <w:rsid w:val="00D13052"/>
    <w:rsid w:val="00D1346A"/>
    <w:rsid w:val="00D13B2D"/>
    <w:rsid w:val="00D13CA7"/>
    <w:rsid w:val="00D13CC4"/>
    <w:rsid w:val="00D143A5"/>
    <w:rsid w:val="00D14517"/>
    <w:rsid w:val="00D1712C"/>
    <w:rsid w:val="00D17A7A"/>
    <w:rsid w:val="00D205CF"/>
    <w:rsid w:val="00D22CE3"/>
    <w:rsid w:val="00D23315"/>
    <w:rsid w:val="00D2534F"/>
    <w:rsid w:val="00D25FA9"/>
    <w:rsid w:val="00D262F4"/>
    <w:rsid w:val="00D263CA"/>
    <w:rsid w:val="00D2720B"/>
    <w:rsid w:val="00D27D19"/>
    <w:rsid w:val="00D27DF3"/>
    <w:rsid w:val="00D27E91"/>
    <w:rsid w:val="00D30976"/>
    <w:rsid w:val="00D30DCA"/>
    <w:rsid w:val="00D311D4"/>
    <w:rsid w:val="00D31A21"/>
    <w:rsid w:val="00D31A90"/>
    <w:rsid w:val="00D32196"/>
    <w:rsid w:val="00D32D90"/>
    <w:rsid w:val="00D331AF"/>
    <w:rsid w:val="00D341A2"/>
    <w:rsid w:val="00D34E1F"/>
    <w:rsid w:val="00D35D2B"/>
    <w:rsid w:val="00D35EBD"/>
    <w:rsid w:val="00D35EE4"/>
    <w:rsid w:val="00D365D1"/>
    <w:rsid w:val="00D36878"/>
    <w:rsid w:val="00D37BF7"/>
    <w:rsid w:val="00D40234"/>
    <w:rsid w:val="00D403A2"/>
    <w:rsid w:val="00D40BD3"/>
    <w:rsid w:val="00D416A9"/>
    <w:rsid w:val="00D41B78"/>
    <w:rsid w:val="00D4305A"/>
    <w:rsid w:val="00D4366A"/>
    <w:rsid w:val="00D436B8"/>
    <w:rsid w:val="00D44067"/>
    <w:rsid w:val="00D44A78"/>
    <w:rsid w:val="00D456E1"/>
    <w:rsid w:val="00D46190"/>
    <w:rsid w:val="00D47484"/>
    <w:rsid w:val="00D474F2"/>
    <w:rsid w:val="00D52055"/>
    <w:rsid w:val="00D521C0"/>
    <w:rsid w:val="00D52AF2"/>
    <w:rsid w:val="00D52EA4"/>
    <w:rsid w:val="00D53B15"/>
    <w:rsid w:val="00D5542A"/>
    <w:rsid w:val="00D55619"/>
    <w:rsid w:val="00D557FB"/>
    <w:rsid w:val="00D55937"/>
    <w:rsid w:val="00D5656E"/>
    <w:rsid w:val="00D6179F"/>
    <w:rsid w:val="00D621AD"/>
    <w:rsid w:val="00D62A9D"/>
    <w:rsid w:val="00D63C47"/>
    <w:rsid w:val="00D65324"/>
    <w:rsid w:val="00D6540F"/>
    <w:rsid w:val="00D66372"/>
    <w:rsid w:val="00D66920"/>
    <w:rsid w:val="00D6786F"/>
    <w:rsid w:val="00D7106F"/>
    <w:rsid w:val="00D7204B"/>
    <w:rsid w:val="00D7257F"/>
    <w:rsid w:val="00D7339E"/>
    <w:rsid w:val="00D74367"/>
    <w:rsid w:val="00D758A2"/>
    <w:rsid w:val="00D76449"/>
    <w:rsid w:val="00D7798F"/>
    <w:rsid w:val="00D77DFC"/>
    <w:rsid w:val="00D77EBA"/>
    <w:rsid w:val="00D8004F"/>
    <w:rsid w:val="00D819FF"/>
    <w:rsid w:val="00D81AF6"/>
    <w:rsid w:val="00D823C0"/>
    <w:rsid w:val="00D833C4"/>
    <w:rsid w:val="00D843E7"/>
    <w:rsid w:val="00D85187"/>
    <w:rsid w:val="00D855BD"/>
    <w:rsid w:val="00D85D93"/>
    <w:rsid w:val="00D85DE2"/>
    <w:rsid w:val="00D86478"/>
    <w:rsid w:val="00D86531"/>
    <w:rsid w:val="00D86DFB"/>
    <w:rsid w:val="00D8739D"/>
    <w:rsid w:val="00D90554"/>
    <w:rsid w:val="00D90F75"/>
    <w:rsid w:val="00D91041"/>
    <w:rsid w:val="00D92501"/>
    <w:rsid w:val="00D9250C"/>
    <w:rsid w:val="00D93F27"/>
    <w:rsid w:val="00D944C7"/>
    <w:rsid w:val="00D94A3C"/>
    <w:rsid w:val="00D94C22"/>
    <w:rsid w:val="00D966DD"/>
    <w:rsid w:val="00D96BF9"/>
    <w:rsid w:val="00D97340"/>
    <w:rsid w:val="00D97ACF"/>
    <w:rsid w:val="00D97AD6"/>
    <w:rsid w:val="00DA0FDA"/>
    <w:rsid w:val="00DA10A0"/>
    <w:rsid w:val="00DA116C"/>
    <w:rsid w:val="00DA205B"/>
    <w:rsid w:val="00DA22B5"/>
    <w:rsid w:val="00DA2E0E"/>
    <w:rsid w:val="00DA3EA2"/>
    <w:rsid w:val="00DA51C7"/>
    <w:rsid w:val="00DA53B1"/>
    <w:rsid w:val="00DA5D5D"/>
    <w:rsid w:val="00DA68AB"/>
    <w:rsid w:val="00DA70D3"/>
    <w:rsid w:val="00DA77C3"/>
    <w:rsid w:val="00DA79FE"/>
    <w:rsid w:val="00DB00BA"/>
    <w:rsid w:val="00DB058B"/>
    <w:rsid w:val="00DB0F39"/>
    <w:rsid w:val="00DB1362"/>
    <w:rsid w:val="00DB14CB"/>
    <w:rsid w:val="00DB1FAB"/>
    <w:rsid w:val="00DB2BCC"/>
    <w:rsid w:val="00DB30EE"/>
    <w:rsid w:val="00DB4822"/>
    <w:rsid w:val="00DB53C0"/>
    <w:rsid w:val="00DB57E9"/>
    <w:rsid w:val="00DB5F94"/>
    <w:rsid w:val="00DB6193"/>
    <w:rsid w:val="00DB7844"/>
    <w:rsid w:val="00DB78B2"/>
    <w:rsid w:val="00DC0923"/>
    <w:rsid w:val="00DC0C92"/>
    <w:rsid w:val="00DC1CEF"/>
    <w:rsid w:val="00DC1E57"/>
    <w:rsid w:val="00DC2E0F"/>
    <w:rsid w:val="00DC5A1A"/>
    <w:rsid w:val="00DC60B0"/>
    <w:rsid w:val="00DC63D3"/>
    <w:rsid w:val="00DC6AEC"/>
    <w:rsid w:val="00DC6C5B"/>
    <w:rsid w:val="00DC6C6C"/>
    <w:rsid w:val="00DD093E"/>
    <w:rsid w:val="00DD16F7"/>
    <w:rsid w:val="00DD1DA0"/>
    <w:rsid w:val="00DD323D"/>
    <w:rsid w:val="00DD53E7"/>
    <w:rsid w:val="00DD59AA"/>
    <w:rsid w:val="00DD6C19"/>
    <w:rsid w:val="00DD787A"/>
    <w:rsid w:val="00DD7CA5"/>
    <w:rsid w:val="00DD7E61"/>
    <w:rsid w:val="00DE10FA"/>
    <w:rsid w:val="00DE26DD"/>
    <w:rsid w:val="00DE4AC7"/>
    <w:rsid w:val="00DE5852"/>
    <w:rsid w:val="00DE5AA7"/>
    <w:rsid w:val="00DE6140"/>
    <w:rsid w:val="00DE6241"/>
    <w:rsid w:val="00DE62D9"/>
    <w:rsid w:val="00DF0D2F"/>
    <w:rsid w:val="00DF102F"/>
    <w:rsid w:val="00DF1535"/>
    <w:rsid w:val="00DF155B"/>
    <w:rsid w:val="00DF1761"/>
    <w:rsid w:val="00DF41F1"/>
    <w:rsid w:val="00DF43D4"/>
    <w:rsid w:val="00DF4A2B"/>
    <w:rsid w:val="00DF5A35"/>
    <w:rsid w:val="00DF6579"/>
    <w:rsid w:val="00DF6FF7"/>
    <w:rsid w:val="00DF7B93"/>
    <w:rsid w:val="00E0004F"/>
    <w:rsid w:val="00E018E3"/>
    <w:rsid w:val="00E01D90"/>
    <w:rsid w:val="00E021D9"/>
    <w:rsid w:val="00E050A3"/>
    <w:rsid w:val="00E054B5"/>
    <w:rsid w:val="00E0557A"/>
    <w:rsid w:val="00E05AF4"/>
    <w:rsid w:val="00E05F9E"/>
    <w:rsid w:val="00E1069A"/>
    <w:rsid w:val="00E11225"/>
    <w:rsid w:val="00E11658"/>
    <w:rsid w:val="00E1170B"/>
    <w:rsid w:val="00E118C0"/>
    <w:rsid w:val="00E12E4C"/>
    <w:rsid w:val="00E12E7B"/>
    <w:rsid w:val="00E14053"/>
    <w:rsid w:val="00E1473F"/>
    <w:rsid w:val="00E14D79"/>
    <w:rsid w:val="00E14DBB"/>
    <w:rsid w:val="00E17A2F"/>
    <w:rsid w:val="00E17F0E"/>
    <w:rsid w:val="00E21B66"/>
    <w:rsid w:val="00E228AC"/>
    <w:rsid w:val="00E22B08"/>
    <w:rsid w:val="00E236C5"/>
    <w:rsid w:val="00E2383C"/>
    <w:rsid w:val="00E2418F"/>
    <w:rsid w:val="00E24353"/>
    <w:rsid w:val="00E25799"/>
    <w:rsid w:val="00E25C8A"/>
    <w:rsid w:val="00E25E67"/>
    <w:rsid w:val="00E25F17"/>
    <w:rsid w:val="00E265A0"/>
    <w:rsid w:val="00E271D4"/>
    <w:rsid w:val="00E2732A"/>
    <w:rsid w:val="00E278AE"/>
    <w:rsid w:val="00E27CFE"/>
    <w:rsid w:val="00E30869"/>
    <w:rsid w:val="00E3089A"/>
    <w:rsid w:val="00E31AA0"/>
    <w:rsid w:val="00E31CF1"/>
    <w:rsid w:val="00E329E0"/>
    <w:rsid w:val="00E32A23"/>
    <w:rsid w:val="00E33014"/>
    <w:rsid w:val="00E351BE"/>
    <w:rsid w:val="00E40475"/>
    <w:rsid w:val="00E4080A"/>
    <w:rsid w:val="00E40BD1"/>
    <w:rsid w:val="00E41087"/>
    <w:rsid w:val="00E41131"/>
    <w:rsid w:val="00E4237B"/>
    <w:rsid w:val="00E434C1"/>
    <w:rsid w:val="00E435F9"/>
    <w:rsid w:val="00E444B3"/>
    <w:rsid w:val="00E449DA"/>
    <w:rsid w:val="00E44D17"/>
    <w:rsid w:val="00E44D60"/>
    <w:rsid w:val="00E45184"/>
    <w:rsid w:val="00E45EF7"/>
    <w:rsid w:val="00E45FE0"/>
    <w:rsid w:val="00E4639C"/>
    <w:rsid w:val="00E4669D"/>
    <w:rsid w:val="00E46A28"/>
    <w:rsid w:val="00E47600"/>
    <w:rsid w:val="00E47BC6"/>
    <w:rsid w:val="00E50332"/>
    <w:rsid w:val="00E50FDA"/>
    <w:rsid w:val="00E51142"/>
    <w:rsid w:val="00E51DBC"/>
    <w:rsid w:val="00E52C36"/>
    <w:rsid w:val="00E531E7"/>
    <w:rsid w:val="00E53846"/>
    <w:rsid w:val="00E54F4E"/>
    <w:rsid w:val="00E54FC2"/>
    <w:rsid w:val="00E55B77"/>
    <w:rsid w:val="00E57154"/>
    <w:rsid w:val="00E57721"/>
    <w:rsid w:val="00E57F7B"/>
    <w:rsid w:val="00E61F89"/>
    <w:rsid w:val="00E628B0"/>
    <w:rsid w:val="00E62CBA"/>
    <w:rsid w:val="00E6426B"/>
    <w:rsid w:val="00E64996"/>
    <w:rsid w:val="00E65400"/>
    <w:rsid w:val="00E65437"/>
    <w:rsid w:val="00E6578B"/>
    <w:rsid w:val="00E65EFA"/>
    <w:rsid w:val="00E6669B"/>
    <w:rsid w:val="00E671C8"/>
    <w:rsid w:val="00E676F4"/>
    <w:rsid w:val="00E67842"/>
    <w:rsid w:val="00E70167"/>
    <w:rsid w:val="00E70524"/>
    <w:rsid w:val="00E70ACB"/>
    <w:rsid w:val="00E70CB9"/>
    <w:rsid w:val="00E71D55"/>
    <w:rsid w:val="00E724B2"/>
    <w:rsid w:val="00E72B54"/>
    <w:rsid w:val="00E72ED1"/>
    <w:rsid w:val="00E749D1"/>
    <w:rsid w:val="00E7510F"/>
    <w:rsid w:val="00E75578"/>
    <w:rsid w:val="00E75CBF"/>
    <w:rsid w:val="00E76306"/>
    <w:rsid w:val="00E777A8"/>
    <w:rsid w:val="00E80719"/>
    <w:rsid w:val="00E81014"/>
    <w:rsid w:val="00E81B5C"/>
    <w:rsid w:val="00E81D26"/>
    <w:rsid w:val="00E833F5"/>
    <w:rsid w:val="00E8363C"/>
    <w:rsid w:val="00E837D3"/>
    <w:rsid w:val="00E8388D"/>
    <w:rsid w:val="00E838BB"/>
    <w:rsid w:val="00E8487B"/>
    <w:rsid w:val="00E84B6F"/>
    <w:rsid w:val="00E858BE"/>
    <w:rsid w:val="00E87FFC"/>
    <w:rsid w:val="00E92A83"/>
    <w:rsid w:val="00E92E23"/>
    <w:rsid w:val="00E942DD"/>
    <w:rsid w:val="00E951F5"/>
    <w:rsid w:val="00E962BF"/>
    <w:rsid w:val="00E9692E"/>
    <w:rsid w:val="00E97055"/>
    <w:rsid w:val="00E9733E"/>
    <w:rsid w:val="00E97575"/>
    <w:rsid w:val="00EA0CF8"/>
    <w:rsid w:val="00EA0DC4"/>
    <w:rsid w:val="00EA1D7C"/>
    <w:rsid w:val="00EA1F88"/>
    <w:rsid w:val="00EA25BA"/>
    <w:rsid w:val="00EA2C1D"/>
    <w:rsid w:val="00EA38B8"/>
    <w:rsid w:val="00EA4C22"/>
    <w:rsid w:val="00EA5680"/>
    <w:rsid w:val="00EA5691"/>
    <w:rsid w:val="00EA6C3A"/>
    <w:rsid w:val="00EA7C31"/>
    <w:rsid w:val="00EA7DBA"/>
    <w:rsid w:val="00EB2AA7"/>
    <w:rsid w:val="00EB2DCA"/>
    <w:rsid w:val="00EB44D2"/>
    <w:rsid w:val="00EB4D5F"/>
    <w:rsid w:val="00EB4D99"/>
    <w:rsid w:val="00EB59C3"/>
    <w:rsid w:val="00EB6337"/>
    <w:rsid w:val="00EB69A1"/>
    <w:rsid w:val="00EB6BEF"/>
    <w:rsid w:val="00EB6E61"/>
    <w:rsid w:val="00EB7320"/>
    <w:rsid w:val="00EB79E2"/>
    <w:rsid w:val="00EC3101"/>
    <w:rsid w:val="00EC31C9"/>
    <w:rsid w:val="00EC40C2"/>
    <w:rsid w:val="00EC4656"/>
    <w:rsid w:val="00EC4759"/>
    <w:rsid w:val="00EC4C8C"/>
    <w:rsid w:val="00EC607D"/>
    <w:rsid w:val="00EC6462"/>
    <w:rsid w:val="00EC68BD"/>
    <w:rsid w:val="00EC7433"/>
    <w:rsid w:val="00EC7476"/>
    <w:rsid w:val="00EC7DB3"/>
    <w:rsid w:val="00ED034F"/>
    <w:rsid w:val="00ED0420"/>
    <w:rsid w:val="00ED0538"/>
    <w:rsid w:val="00ED1C91"/>
    <w:rsid w:val="00ED1F98"/>
    <w:rsid w:val="00ED26B4"/>
    <w:rsid w:val="00ED2B99"/>
    <w:rsid w:val="00ED3706"/>
    <w:rsid w:val="00ED383B"/>
    <w:rsid w:val="00ED5BF5"/>
    <w:rsid w:val="00ED5C27"/>
    <w:rsid w:val="00ED638C"/>
    <w:rsid w:val="00ED66CC"/>
    <w:rsid w:val="00ED6FAA"/>
    <w:rsid w:val="00ED7BEF"/>
    <w:rsid w:val="00EE006B"/>
    <w:rsid w:val="00EE0A5D"/>
    <w:rsid w:val="00EE0C5E"/>
    <w:rsid w:val="00EE1454"/>
    <w:rsid w:val="00EE162A"/>
    <w:rsid w:val="00EE176F"/>
    <w:rsid w:val="00EE1FA1"/>
    <w:rsid w:val="00EE38C1"/>
    <w:rsid w:val="00EE3919"/>
    <w:rsid w:val="00EE4C17"/>
    <w:rsid w:val="00EE5D99"/>
    <w:rsid w:val="00EE679B"/>
    <w:rsid w:val="00EF0AE5"/>
    <w:rsid w:val="00EF17F5"/>
    <w:rsid w:val="00EF202F"/>
    <w:rsid w:val="00EF2153"/>
    <w:rsid w:val="00EF263E"/>
    <w:rsid w:val="00EF2ABD"/>
    <w:rsid w:val="00EF2D43"/>
    <w:rsid w:val="00EF3426"/>
    <w:rsid w:val="00EF3D1F"/>
    <w:rsid w:val="00EF3F1E"/>
    <w:rsid w:val="00EF4110"/>
    <w:rsid w:val="00EF5272"/>
    <w:rsid w:val="00EF6130"/>
    <w:rsid w:val="00EF6741"/>
    <w:rsid w:val="00EF7BBA"/>
    <w:rsid w:val="00EF7CAB"/>
    <w:rsid w:val="00F005AD"/>
    <w:rsid w:val="00F005E4"/>
    <w:rsid w:val="00F010C1"/>
    <w:rsid w:val="00F019EE"/>
    <w:rsid w:val="00F02441"/>
    <w:rsid w:val="00F0267B"/>
    <w:rsid w:val="00F05487"/>
    <w:rsid w:val="00F05989"/>
    <w:rsid w:val="00F05EB4"/>
    <w:rsid w:val="00F05F3A"/>
    <w:rsid w:val="00F062D7"/>
    <w:rsid w:val="00F06578"/>
    <w:rsid w:val="00F06EF9"/>
    <w:rsid w:val="00F07EF5"/>
    <w:rsid w:val="00F106FD"/>
    <w:rsid w:val="00F1209B"/>
    <w:rsid w:val="00F1453A"/>
    <w:rsid w:val="00F15435"/>
    <w:rsid w:val="00F16F6F"/>
    <w:rsid w:val="00F16FA6"/>
    <w:rsid w:val="00F16FC3"/>
    <w:rsid w:val="00F16FE5"/>
    <w:rsid w:val="00F17C58"/>
    <w:rsid w:val="00F20575"/>
    <w:rsid w:val="00F20CD4"/>
    <w:rsid w:val="00F2135D"/>
    <w:rsid w:val="00F22DAC"/>
    <w:rsid w:val="00F23982"/>
    <w:rsid w:val="00F243BA"/>
    <w:rsid w:val="00F248A2"/>
    <w:rsid w:val="00F252F5"/>
    <w:rsid w:val="00F26BF3"/>
    <w:rsid w:val="00F27745"/>
    <w:rsid w:val="00F30E65"/>
    <w:rsid w:val="00F31E47"/>
    <w:rsid w:val="00F32608"/>
    <w:rsid w:val="00F32821"/>
    <w:rsid w:val="00F3329C"/>
    <w:rsid w:val="00F3332F"/>
    <w:rsid w:val="00F33761"/>
    <w:rsid w:val="00F34A4B"/>
    <w:rsid w:val="00F35B6A"/>
    <w:rsid w:val="00F364E8"/>
    <w:rsid w:val="00F3686B"/>
    <w:rsid w:val="00F36F7E"/>
    <w:rsid w:val="00F4032C"/>
    <w:rsid w:val="00F4038F"/>
    <w:rsid w:val="00F4046A"/>
    <w:rsid w:val="00F40712"/>
    <w:rsid w:val="00F40A46"/>
    <w:rsid w:val="00F41834"/>
    <w:rsid w:val="00F421E3"/>
    <w:rsid w:val="00F42D9E"/>
    <w:rsid w:val="00F4352B"/>
    <w:rsid w:val="00F44357"/>
    <w:rsid w:val="00F44894"/>
    <w:rsid w:val="00F44A05"/>
    <w:rsid w:val="00F45FA1"/>
    <w:rsid w:val="00F46679"/>
    <w:rsid w:val="00F46A7B"/>
    <w:rsid w:val="00F47525"/>
    <w:rsid w:val="00F47D44"/>
    <w:rsid w:val="00F51BB4"/>
    <w:rsid w:val="00F51FA4"/>
    <w:rsid w:val="00F528CC"/>
    <w:rsid w:val="00F52C0F"/>
    <w:rsid w:val="00F53862"/>
    <w:rsid w:val="00F542A0"/>
    <w:rsid w:val="00F54C13"/>
    <w:rsid w:val="00F54EE4"/>
    <w:rsid w:val="00F55AA7"/>
    <w:rsid w:val="00F55F74"/>
    <w:rsid w:val="00F5715C"/>
    <w:rsid w:val="00F57B32"/>
    <w:rsid w:val="00F57F50"/>
    <w:rsid w:val="00F6000C"/>
    <w:rsid w:val="00F60940"/>
    <w:rsid w:val="00F61553"/>
    <w:rsid w:val="00F61F5D"/>
    <w:rsid w:val="00F625CA"/>
    <w:rsid w:val="00F62BF6"/>
    <w:rsid w:val="00F6364E"/>
    <w:rsid w:val="00F64C52"/>
    <w:rsid w:val="00F6507D"/>
    <w:rsid w:val="00F66032"/>
    <w:rsid w:val="00F6707D"/>
    <w:rsid w:val="00F674BB"/>
    <w:rsid w:val="00F678AA"/>
    <w:rsid w:val="00F702AB"/>
    <w:rsid w:val="00F7053D"/>
    <w:rsid w:val="00F70806"/>
    <w:rsid w:val="00F71166"/>
    <w:rsid w:val="00F71E7D"/>
    <w:rsid w:val="00F74980"/>
    <w:rsid w:val="00F74C9E"/>
    <w:rsid w:val="00F75062"/>
    <w:rsid w:val="00F75720"/>
    <w:rsid w:val="00F75BDE"/>
    <w:rsid w:val="00F76B92"/>
    <w:rsid w:val="00F771BF"/>
    <w:rsid w:val="00F80195"/>
    <w:rsid w:val="00F81751"/>
    <w:rsid w:val="00F81F6B"/>
    <w:rsid w:val="00F8345A"/>
    <w:rsid w:val="00F855C2"/>
    <w:rsid w:val="00F857D0"/>
    <w:rsid w:val="00F857FB"/>
    <w:rsid w:val="00F864A6"/>
    <w:rsid w:val="00F865A8"/>
    <w:rsid w:val="00F8688F"/>
    <w:rsid w:val="00F86939"/>
    <w:rsid w:val="00F87949"/>
    <w:rsid w:val="00F87FDF"/>
    <w:rsid w:val="00F901CB"/>
    <w:rsid w:val="00F90A9A"/>
    <w:rsid w:val="00F90C9D"/>
    <w:rsid w:val="00F9184A"/>
    <w:rsid w:val="00F91FC8"/>
    <w:rsid w:val="00F929FD"/>
    <w:rsid w:val="00F93F20"/>
    <w:rsid w:val="00F95011"/>
    <w:rsid w:val="00F9561E"/>
    <w:rsid w:val="00F95A9A"/>
    <w:rsid w:val="00F96B32"/>
    <w:rsid w:val="00F9768B"/>
    <w:rsid w:val="00F97CCF"/>
    <w:rsid w:val="00FA06D5"/>
    <w:rsid w:val="00FA0E9C"/>
    <w:rsid w:val="00FA2325"/>
    <w:rsid w:val="00FA2331"/>
    <w:rsid w:val="00FA23B4"/>
    <w:rsid w:val="00FA2FE9"/>
    <w:rsid w:val="00FA4530"/>
    <w:rsid w:val="00FA4A5B"/>
    <w:rsid w:val="00FA609D"/>
    <w:rsid w:val="00FA61C5"/>
    <w:rsid w:val="00FA6C0E"/>
    <w:rsid w:val="00FA6E6F"/>
    <w:rsid w:val="00FB0783"/>
    <w:rsid w:val="00FB0911"/>
    <w:rsid w:val="00FB0A8A"/>
    <w:rsid w:val="00FB1194"/>
    <w:rsid w:val="00FB1464"/>
    <w:rsid w:val="00FB2628"/>
    <w:rsid w:val="00FB26CD"/>
    <w:rsid w:val="00FB2B84"/>
    <w:rsid w:val="00FB2F6D"/>
    <w:rsid w:val="00FB3463"/>
    <w:rsid w:val="00FB47DB"/>
    <w:rsid w:val="00FB506B"/>
    <w:rsid w:val="00FB524D"/>
    <w:rsid w:val="00FB5805"/>
    <w:rsid w:val="00FB63A0"/>
    <w:rsid w:val="00FB63C0"/>
    <w:rsid w:val="00FB6BED"/>
    <w:rsid w:val="00FC0586"/>
    <w:rsid w:val="00FC06CC"/>
    <w:rsid w:val="00FC0E28"/>
    <w:rsid w:val="00FC0E8E"/>
    <w:rsid w:val="00FC1E13"/>
    <w:rsid w:val="00FC2EF0"/>
    <w:rsid w:val="00FC34D5"/>
    <w:rsid w:val="00FC3E8A"/>
    <w:rsid w:val="00FC497D"/>
    <w:rsid w:val="00FC4B2F"/>
    <w:rsid w:val="00FC571F"/>
    <w:rsid w:val="00FC6AD2"/>
    <w:rsid w:val="00FC781A"/>
    <w:rsid w:val="00FC7F23"/>
    <w:rsid w:val="00FD014E"/>
    <w:rsid w:val="00FD0536"/>
    <w:rsid w:val="00FD1F40"/>
    <w:rsid w:val="00FD2036"/>
    <w:rsid w:val="00FD25B6"/>
    <w:rsid w:val="00FD2912"/>
    <w:rsid w:val="00FD2CE2"/>
    <w:rsid w:val="00FD2D3A"/>
    <w:rsid w:val="00FD385E"/>
    <w:rsid w:val="00FD3FCA"/>
    <w:rsid w:val="00FD437D"/>
    <w:rsid w:val="00FD4B9B"/>
    <w:rsid w:val="00FD5489"/>
    <w:rsid w:val="00FD5666"/>
    <w:rsid w:val="00FD5C56"/>
    <w:rsid w:val="00FD69C9"/>
    <w:rsid w:val="00FD7425"/>
    <w:rsid w:val="00FD79BA"/>
    <w:rsid w:val="00FE09B4"/>
    <w:rsid w:val="00FE13A6"/>
    <w:rsid w:val="00FE1912"/>
    <w:rsid w:val="00FE19B7"/>
    <w:rsid w:val="00FE1D24"/>
    <w:rsid w:val="00FE241F"/>
    <w:rsid w:val="00FE4AC9"/>
    <w:rsid w:val="00FE509B"/>
    <w:rsid w:val="00FE544E"/>
    <w:rsid w:val="00FE6B2F"/>
    <w:rsid w:val="00FE6BED"/>
    <w:rsid w:val="00FE7B3A"/>
    <w:rsid w:val="00FF0353"/>
    <w:rsid w:val="00FF0AC3"/>
    <w:rsid w:val="00FF0E00"/>
    <w:rsid w:val="00FF1480"/>
    <w:rsid w:val="00FF27A5"/>
    <w:rsid w:val="00FF3216"/>
    <w:rsid w:val="00FF368B"/>
    <w:rsid w:val="00FF36A6"/>
    <w:rsid w:val="00FF45BF"/>
    <w:rsid w:val="00FF6046"/>
    <w:rsid w:val="00FF7198"/>
    <w:rsid w:val="00FF71F7"/>
    <w:rsid w:val="00FF728C"/>
    <w:rsid w:val="00FF737D"/>
    <w:rsid w:val="00FF7654"/>
    <w:rsid w:val="00FF78F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630AE"/>
  <w15:docId w15:val="{71F8BF1F-5C41-44EE-A5A5-1FF27DB5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2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02323E"/>
  </w:style>
  <w:style w:type="paragraph" w:styleId="Piedepgina">
    <w:name w:val="footer"/>
    <w:basedOn w:val="Normal"/>
    <w:link w:val="PiedepginaCar"/>
    <w:uiPriority w:val="99"/>
    <w:unhideWhenUsed/>
    <w:rsid w:val="000232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23E"/>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uiPriority w:val="99"/>
    <w:qFormat/>
    <w:rsid w:val="00646FC2"/>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qFormat/>
    <w:rsid w:val="00646FC2"/>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uiPriority w:val="99"/>
    <w:qFormat/>
    <w:rsid w:val="00646FC2"/>
    <w:rPr>
      <w:rFonts w:ascii="Times New Roman" w:eastAsia="Times New Roman" w:hAnsi="Times New Roman" w:cs="Times New Roman"/>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46FC2"/>
    <w:pPr>
      <w:spacing w:after="0" w:line="240" w:lineRule="auto"/>
      <w:jc w:val="both"/>
    </w:pPr>
    <w:rPr>
      <w:vertAlign w:val="superscript"/>
    </w:rPr>
  </w:style>
  <w:style w:type="paragraph" w:styleId="Prrafodelista">
    <w:name w:val="List Paragraph"/>
    <w:basedOn w:val="Normal"/>
    <w:uiPriority w:val="34"/>
    <w:qFormat/>
    <w:rsid w:val="00646FC2"/>
    <w:pPr>
      <w:ind w:left="720"/>
      <w:contextualSpacing/>
    </w:pPr>
  </w:style>
  <w:style w:type="paragraph" w:styleId="Sinespaciado">
    <w:name w:val="No Spacing"/>
    <w:aliases w:val="C. Extensa,CITA 1"/>
    <w:link w:val="SinespaciadoCar"/>
    <w:uiPriority w:val="1"/>
    <w:qFormat/>
    <w:rsid w:val="00775EB9"/>
    <w:rPr>
      <w:sz w:val="22"/>
      <w:szCs w:val="22"/>
      <w:lang w:eastAsia="en-US"/>
    </w:rPr>
  </w:style>
  <w:style w:type="character" w:customStyle="1" w:styleId="SinespaciadoCar">
    <w:name w:val="Sin espaciado Car"/>
    <w:aliases w:val="C. Extensa Car,CITA 1 Car"/>
    <w:link w:val="Sinespaciado"/>
    <w:uiPriority w:val="1"/>
    <w:locked/>
    <w:rsid w:val="00775EB9"/>
    <w:rPr>
      <w:rFonts w:ascii="Calibri" w:eastAsia="Calibri" w:hAnsi="Calibri" w:cs="Times New Roman"/>
    </w:rPr>
  </w:style>
  <w:style w:type="paragraph" w:customStyle="1" w:styleId="Prrafodelista1">
    <w:name w:val="Párrafo de lista1"/>
    <w:basedOn w:val="Normal"/>
    <w:uiPriority w:val="34"/>
    <w:qFormat/>
    <w:rsid w:val="004B44A5"/>
    <w:pPr>
      <w:spacing w:after="0" w:line="240" w:lineRule="auto"/>
      <w:ind w:left="720"/>
      <w:contextualSpacing/>
    </w:pPr>
    <w:rPr>
      <w:rFonts w:eastAsia="Times New Roman"/>
      <w:lang w:val="es-ES" w:eastAsia="es-CO"/>
    </w:rPr>
  </w:style>
  <w:style w:type="paragraph" w:customStyle="1" w:styleId="Piedepagina">
    <w:name w:val="Pie de pagina"/>
    <w:basedOn w:val="Normal"/>
    <w:rsid w:val="004B44A5"/>
    <w:pPr>
      <w:spacing w:line="240" w:lineRule="exact"/>
    </w:pPr>
    <w:rPr>
      <w:rFonts w:ascii="Palatino Linotype" w:hAnsi="Palatino Linotype"/>
      <w:sz w:val="20"/>
      <w:szCs w:val="20"/>
      <w:vertAlign w:val="superscript"/>
      <w:lang w:eastAsia="es-CO"/>
    </w:rPr>
  </w:style>
  <w:style w:type="paragraph" w:customStyle="1" w:styleId="Default">
    <w:name w:val="Default"/>
    <w:rsid w:val="00EB79E2"/>
    <w:pPr>
      <w:autoSpaceDE w:val="0"/>
      <w:autoSpaceDN w:val="0"/>
      <w:adjustRightInd w:val="0"/>
    </w:pPr>
    <w:rPr>
      <w:rFonts w:ascii="Cambria Math" w:hAnsi="Cambria Math" w:cs="Cambria Math"/>
      <w:color w:val="000000"/>
      <w:sz w:val="24"/>
      <w:szCs w:val="24"/>
      <w:lang w:eastAsia="en-US"/>
    </w:rPr>
  </w:style>
  <w:style w:type="character" w:styleId="Refdecomentario">
    <w:name w:val="annotation reference"/>
    <w:uiPriority w:val="99"/>
    <w:semiHidden/>
    <w:unhideWhenUsed/>
    <w:rsid w:val="003E7068"/>
    <w:rPr>
      <w:sz w:val="16"/>
      <w:szCs w:val="16"/>
    </w:rPr>
  </w:style>
  <w:style w:type="paragraph" w:styleId="Textocomentario">
    <w:name w:val="annotation text"/>
    <w:basedOn w:val="Normal"/>
    <w:link w:val="TextocomentarioCar"/>
    <w:uiPriority w:val="99"/>
    <w:semiHidden/>
    <w:unhideWhenUsed/>
    <w:rsid w:val="003E7068"/>
    <w:pPr>
      <w:spacing w:line="240" w:lineRule="auto"/>
    </w:pPr>
    <w:rPr>
      <w:sz w:val="20"/>
      <w:szCs w:val="20"/>
    </w:rPr>
  </w:style>
  <w:style w:type="character" w:customStyle="1" w:styleId="TextocomentarioCar">
    <w:name w:val="Texto comentario Car"/>
    <w:link w:val="Textocomentario"/>
    <w:uiPriority w:val="99"/>
    <w:semiHidden/>
    <w:rsid w:val="003E7068"/>
    <w:rPr>
      <w:sz w:val="20"/>
      <w:szCs w:val="20"/>
    </w:rPr>
  </w:style>
  <w:style w:type="paragraph" w:styleId="Asuntodelcomentario">
    <w:name w:val="annotation subject"/>
    <w:basedOn w:val="Textocomentario"/>
    <w:next w:val="Textocomentario"/>
    <w:link w:val="AsuntodelcomentarioCar"/>
    <w:uiPriority w:val="99"/>
    <w:semiHidden/>
    <w:unhideWhenUsed/>
    <w:rsid w:val="003E7068"/>
    <w:rPr>
      <w:b/>
      <w:bCs/>
    </w:rPr>
  </w:style>
  <w:style w:type="character" w:customStyle="1" w:styleId="AsuntodelcomentarioCar">
    <w:name w:val="Asunto del comentario Car"/>
    <w:link w:val="Asuntodelcomentario"/>
    <w:uiPriority w:val="99"/>
    <w:semiHidden/>
    <w:rsid w:val="003E7068"/>
    <w:rPr>
      <w:b/>
      <w:bCs/>
      <w:sz w:val="20"/>
      <w:szCs w:val="20"/>
    </w:rPr>
  </w:style>
  <w:style w:type="paragraph" w:styleId="Textodeglobo">
    <w:name w:val="Balloon Text"/>
    <w:basedOn w:val="Normal"/>
    <w:link w:val="TextodegloboCar"/>
    <w:uiPriority w:val="99"/>
    <w:semiHidden/>
    <w:unhideWhenUsed/>
    <w:rsid w:val="003E7068"/>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3E7068"/>
    <w:rPr>
      <w:rFonts w:ascii="Times New Roman" w:hAnsi="Times New Roman" w:cs="Times New Roman"/>
      <w:sz w:val="18"/>
      <w:szCs w:val="18"/>
    </w:rPr>
  </w:style>
  <w:style w:type="paragraph" w:styleId="Revisin">
    <w:name w:val="Revision"/>
    <w:hidden/>
    <w:uiPriority w:val="99"/>
    <w:semiHidden/>
    <w:rsid w:val="000C7BB8"/>
    <w:rPr>
      <w:sz w:val="22"/>
      <w:szCs w:val="22"/>
      <w:lang w:eastAsia="en-US"/>
    </w:rPr>
  </w:style>
  <w:style w:type="paragraph" w:customStyle="1" w:styleId="xmsonormal">
    <w:name w:val="x_msonormal"/>
    <w:basedOn w:val="Normal"/>
    <w:rsid w:val="007650B3"/>
    <w:pPr>
      <w:spacing w:before="100" w:beforeAutospacing="1" w:after="100" w:afterAutospacing="1" w:line="240" w:lineRule="auto"/>
    </w:pPr>
    <w:rPr>
      <w:rFonts w:ascii="Times New Roman" w:eastAsia="Times New Roman" w:hAnsi="Times New Roman"/>
      <w:sz w:val="24"/>
      <w:szCs w:val="24"/>
      <w:lang w:eastAsia="es-CO"/>
    </w:rPr>
  </w:style>
  <w:style w:type="paragraph" w:styleId="NormalWeb">
    <w:name w:val="Normal (Web)"/>
    <w:basedOn w:val="Normal"/>
    <w:uiPriority w:val="99"/>
    <w:unhideWhenUsed/>
    <w:qFormat/>
    <w:rsid w:val="004B5F8E"/>
    <w:pPr>
      <w:spacing w:before="100" w:beforeAutospacing="1" w:after="100" w:afterAutospacing="1" w:line="240" w:lineRule="auto"/>
    </w:pPr>
    <w:rPr>
      <w:rFonts w:ascii="Times New Roman" w:eastAsia="Times New Roman" w:hAnsi="Times New Roman"/>
      <w:sz w:val="24"/>
      <w:szCs w:val="24"/>
      <w:lang w:eastAsia="es-CO"/>
    </w:rPr>
  </w:style>
  <w:style w:type="paragraph" w:styleId="Textosinformato">
    <w:name w:val="Plain Text"/>
    <w:basedOn w:val="Normal"/>
    <w:link w:val="TextosinformatoCar"/>
    <w:semiHidden/>
    <w:unhideWhenUsed/>
    <w:qFormat/>
    <w:rsid w:val="00BB3359"/>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semiHidden/>
    <w:qFormat/>
    <w:rsid w:val="00BB3359"/>
    <w:rPr>
      <w:rFonts w:ascii="Courier New" w:eastAsia="Times New Roman" w:hAnsi="Courier New"/>
      <w:lang w:val="es-ES" w:eastAsia="es-ES"/>
    </w:rPr>
  </w:style>
  <w:style w:type="paragraph" w:customStyle="1" w:styleId="Textonotapie1">
    <w:name w:val="Texto nota pie1"/>
    <w:basedOn w:val="Normal"/>
    <w:rsid w:val="00BB3359"/>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5876E5"/>
    <w:rPr>
      <w:color w:val="0000FF"/>
      <w:u w:val="single"/>
    </w:rPr>
  </w:style>
  <w:style w:type="paragraph" w:customStyle="1" w:styleId="Sinespaciado1">
    <w:name w:val="Sin espaciado1"/>
    <w:link w:val="NoSpacingChar"/>
    <w:qFormat/>
    <w:rsid w:val="00470A28"/>
    <w:rPr>
      <w:rFonts w:ascii="Times New Roman" w:eastAsia="Times New Roman" w:hAnsi="Times New Roman"/>
      <w:sz w:val="24"/>
      <w:szCs w:val="24"/>
      <w:lang w:eastAsia="es-ES"/>
    </w:rPr>
  </w:style>
  <w:style w:type="character" w:customStyle="1" w:styleId="NoSpacingChar">
    <w:name w:val="No Spacing Char"/>
    <w:link w:val="Sinespaciado1"/>
    <w:locked/>
    <w:rsid w:val="00470A28"/>
    <w:rPr>
      <w:rFonts w:ascii="Times New Roman" w:eastAsia="Times New Roman" w:hAnsi="Times New Roman"/>
      <w:sz w:val="24"/>
      <w:szCs w:val="24"/>
      <w:lang w:val="es-CO" w:eastAsia="es-ES"/>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ft Car"/>
    <w:qFormat/>
    <w:locked/>
    <w:rsid w:val="00FA6E6F"/>
    <w:rPr>
      <w:rFonts w:ascii="Times New Roman" w:eastAsia="Times New Roman" w:hAnsi="Times New Roman"/>
      <w:lang w:val="zh-CN" w:eastAsia="es-ES"/>
    </w:rPr>
  </w:style>
  <w:style w:type="character" w:styleId="Textoennegrita">
    <w:name w:val="Strong"/>
    <w:uiPriority w:val="22"/>
    <w:qFormat/>
    <w:rsid w:val="00E65EFA"/>
    <w:rPr>
      <w:b/>
      <w:bCs/>
    </w:rPr>
  </w:style>
  <w:style w:type="paragraph" w:customStyle="1" w:styleId="Cuadrculaclara-nfasis31">
    <w:name w:val="Cuadrícula clara - Énfasis 31"/>
    <w:basedOn w:val="Normal"/>
    <w:link w:val="Cuadrculaclara-nfasis3Car"/>
    <w:uiPriority w:val="34"/>
    <w:qFormat/>
    <w:rsid w:val="00F95A9A"/>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F95A9A"/>
    <w:rPr>
      <w:rFonts w:ascii="Times New Roman" w:eastAsia="Times New Roman" w:hAnsi="Times New Roman"/>
      <w:sz w:val="24"/>
      <w:szCs w:val="24"/>
      <w:lang w:val="es-CO" w:eastAsia="es-ES"/>
    </w:rPr>
  </w:style>
  <w:style w:type="paragraph" w:styleId="Textoindependiente">
    <w:name w:val="Body Text"/>
    <w:basedOn w:val="Normal"/>
    <w:link w:val="TextoindependienteCar"/>
    <w:uiPriority w:val="99"/>
    <w:rsid w:val="003825F2"/>
    <w:pPr>
      <w:overflowPunct w:val="0"/>
      <w:autoSpaceDE w:val="0"/>
      <w:autoSpaceDN w:val="0"/>
      <w:adjustRightInd w:val="0"/>
      <w:spacing w:after="0" w:line="240" w:lineRule="auto"/>
      <w:jc w:val="both"/>
      <w:textAlignment w:val="baseline"/>
    </w:pPr>
    <w:rPr>
      <w:rFonts w:ascii="Times New Roman" w:eastAsia="Times New Roman" w:hAnsi="Times New Roman"/>
      <w:sz w:val="28"/>
      <w:szCs w:val="28"/>
      <w:lang w:val="es-ES_tradnl" w:eastAsia="es-ES"/>
    </w:rPr>
  </w:style>
  <w:style w:type="character" w:customStyle="1" w:styleId="TextoindependienteCar">
    <w:name w:val="Texto independiente Car"/>
    <w:basedOn w:val="Fuentedeprrafopredeter"/>
    <w:link w:val="Textoindependiente"/>
    <w:uiPriority w:val="99"/>
    <w:rsid w:val="003825F2"/>
    <w:rPr>
      <w:rFonts w:ascii="Times New Roman" w:eastAsia="Times New Roman" w:hAnsi="Times New Roman"/>
      <w:sz w:val="28"/>
      <w:szCs w:val="28"/>
      <w:lang w:val="es-ES_tradnl" w:eastAsia="es-ES"/>
    </w:rPr>
  </w:style>
  <w:style w:type="paragraph" w:styleId="Sangradetextonormal">
    <w:name w:val="Body Text Indent"/>
    <w:basedOn w:val="Normal"/>
    <w:link w:val="SangradetextonormalCar"/>
    <w:uiPriority w:val="99"/>
    <w:rsid w:val="003825F2"/>
    <w:pPr>
      <w:spacing w:after="120" w:line="240" w:lineRule="auto"/>
      <w:ind w:left="283"/>
    </w:pPr>
    <w:rPr>
      <w:rFonts w:ascii="Times New Roman" w:eastAsia="Times New Roman" w:hAnsi="Times New Roman"/>
      <w:sz w:val="20"/>
      <w:szCs w:val="20"/>
      <w:lang w:val="es-ES" w:eastAsia="es-ES"/>
    </w:rPr>
  </w:style>
  <w:style w:type="character" w:customStyle="1" w:styleId="SangradetextonormalCar">
    <w:name w:val="Sangría de texto normal Car"/>
    <w:basedOn w:val="Fuentedeprrafopredeter"/>
    <w:link w:val="Sangradetextonormal"/>
    <w:uiPriority w:val="99"/>
    <w:rsid w:val="003825F2"/>
    <w:rPr>
      <w:rFonts w:ascii="Times New Roman" w:eastAsia="Times New Roman" w:hAnsi="Times New Roman"/>
      <w:lang w:val="es-ES" w:eastAsia="es-ES"/>
    </w:rPr>
  </w:style>
  <w:style w:type="paragraph" w:customStyle="1" w:styleId="Car">
    <w:name w:val="Car"/>
    <w:basedOn w:val="Normal"/>
    <w:rsid w:val="003825F2"/>
    <w:pPr>
      <w:spacing w:line="240" w:lineRule="exact"/>
    </w:pPr>
    <w:rPr>
      <w:rFonts w:ascii="Times New Roman" w:eastAsia="Times New Roman" w:hAnsi="Times New Roman"/>
      <w:noProof/>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6936">
      <w:bodyDiv w:val="1"/>
      <w:marLeft w:val="0"/>
      <w:marRight w:val="0"/>
      <w:marTop w:val="0"/>
      <w:marBottom w:val="0"/>
      <w:divBdr>
        <w:top w:val="none" w:sz="0" w:space="0" w:color="auto"/>
        <w:left w:val="none" w:sz="0" w:space="0" w:color="auto"/>
        <w:bottom w:val="none" w:sz="0" w:space="0" w:color="auto"/>
        <w:right w:val="none" w:sz="0" w:space="0" w:color="auto"/>
      </w:divBdr>
    </w:div>
    <w:div w:id="153036345">
      <w:bodyDiv w:val="1"/>
      <w:marLeft w:val="0"/>
      <w:marRight w:val="0"/>
      <w:marTop w:val="0"/>
      <w:marBottom w:val="0"/>
      <w:divBdr>
        <w:top w:val="none" w:sz="0" w:space="0" w:color="auto"/>
        <w:left w:val="none" w:sz="0" w:space="0" w:color="auto"/>
        <w:bottom w:val="none" w:sz="0" w:space="0" w:color="auto"/>
        <w:right w:val="none" w:sz="0" w:space="0" w:color="auto"/>
      </w:divBdr>
    </w:div>
    <w:div w:id="423502811">
      <w:bodyDiv w:val="1"/>
      <w:marLeft w:val="0"/>
      <w:marRight w:val="0"/>
      <w:marTop w:val="0"/>
      <w:marBottom w:val="0"/>
      <w:divBdr>
        <w:top w:val="none" w:sz="0" w:space="0" w:color="auto"/>
        <w:left w:val="none" w:sz="0" w:space="0" w:color="auto"/>
        <w:bottom w:val="none" w:sz="0" w:space="0" w:color="auto"/>
        <w:right w:val="none" w:sz="0" w:space="0" w:color="auto"/>
      </w:divBdr>
    </w:div>
    <w:div w:id="472872604">
      <w:bodyDiv w:val="1"/>
      <w:marLeft w:val="0"/>
      <w:marRight w:val="0"/>
      <w:marTop w:val="0"/>
      <w:marBottom w:val="0"/>
      <w:divBdr>
        <w:top w:val="none" w:sz="0" w:space="0" w:color="auto"/>
        <w:left w:val="none" w:sz="0" w:space="0" w:color="auto"/>
        <w:bottom w:val="none" w:sz="0" w:space="0" w:color="auto"/>
        <w:right w:val="none" w:sz="0" w:space="0" w:color="auto"/>
      </w:divBdr>
    </w:div>
    <w:div w:id="479690214">
      <w:bodyDiv w:val="1"/>
      <w:marLeft w:val="0"/>
      <w:marRight w:val="0"/>
      <w:marTop w:val="0"/>
      <w:marBottom w:val="0"/>
      <w:divBdr>
        <w:top w:val="none" w:sz="0" w:space="0" w:color="auto"/>
        <w:left w:val="none" w:sz="0" w:space="0" w:color="auto"/>
        <w:bottom w:val="none" w:sz="0" w:space="0" w:color="auto"/>
        <w:right w:val="none" w:sz="0" w:space="0" w:color="auto"/>
      </w:divBdr>
    </w:div>
    <w:div w:id="535310151">
      <w:bodyDiv w:val="1"/>
      <w:marLeft w:val="0"/>
      <w:marRight w:val="0"/>
      <w:marTop w:val="0"/>
      <w:marBottom w:val="0"/>
      <w:divBdr>
        <w:top w:val="none" w:sz="0" w:space="0" w:color="auto"/>
        <w:left w:val="none" w:sz="0" w:space="0" w:color="auto"/>
        <w:bottom w:val="none" w:sz="0" w:space="0" w:color="auto"/>
        <w:right w:val="none" w:sz="0" w:space="0" w:color="auto"/>
      </w:divBdr>
    </w:div>
    <w:div w:id="590547887">
      <w:bodyDiv w:val="1"/>
      <w:marLeft w:val="0"/>
      <w:marRight w:val="0"/>
      <w:marTop w:val="0"/>
      <w:marBottom w:val="0"/>
      <w:divBdr>
        <w:top w:val="none" w:sz="0" w:space="0" w:color="auto"/>
        <w:left w:val="none" w:sz="0" w:space="0" w:color="auto"/>
        <w:bottom w:val="none" w:sz="0" w:space="0" w:color="auto"/>
        <w:right w:val="none" w:sz="0" w:space="0" w:color="auto"/>
      </w:divBdr>
    </w:div>
    <w:div w:id="632251607">
      <w:bodyDiv w:val="1"/>
      <w:marLeft w:val="0"/>
      <w:marRight w:val="0"/>
      <w:marTop w:val="0"/>
      <w:marBottom w:val="0"/>
      <w:divBdr>
        <w:top w:val="none" w:sz="0" w:space="0" w:color="auto"/>
        <w:left w:val="none" w:sz="0" w:space="0" w:color="auto"/>
        <w:bottom w:val="none" w:sz="0" w:space="0" w:color="auto"/>
        <w:right w:val="none" w:sz="0" w:space="0" w:color="auto"/>
      </w:divBdr>
    </w:div>
    <w:div w:id="778525683">
      <w:bodyDiv w:val="1"/>
      <w:marLeft w:val="0"/>
      <w:marRight w:val="0"/>
      <w:marTop w:val="0"/>
      <w:marBottom w:val="0"/>
      <w:divBdr>
        <w:top w:val="none" w:sz="0" w:space="0" w:color="auto"/>
        <w:left w:val="none" w:sz="0" w:space="0" w:color="auto"/>
        <w:bottom w:val="none" w:sz="0" w:space="0" w:color="auto"/>
        <w:right w:val="none" w:sz="0" w:space="0" w:color="auto"/>
      </w:divBdr>
    </w:div>
    <w:div w:id="922569411">
      <w:bodyDiv w:val="1"/>
      <w:marLeft w:val="0"/>
      <w:marRight w:val="0"/>
      <w:marTop w:val="0"/>
      <w:marBottom w:val="0"/>
      <w:divBdr>
        <w:top w:val="none" w:sz="0" w:space="0" w:color="auto"/>
        <w:left w:val="none" w:sz="0" w:space="0" w:color="auto"/>
        <w:bottom w:val="none" w:sz="0" w:space="0" w:color="auto"/>
        <w:right w:val="none" w:sz="0" w:space="0" w:color="auto"/>
      </w:divBdr>
    </w:div>
    <w:div w:id="1179856164">
      <w:bodyDiv w:val="1"/>
      <w:marLeft w:val="0"/>
      <w:marRight w:val="0"/>
      <w:marTop w:val="0"/>
      <w:marBottom w:val="0"/>
      <w:divBdr>
        <w:top w:val="none" w:sz="0" w:space="0" w:color="auto"/>
        <w:left w:val="none" w:sz="0" w:space="0" w:color="auto"/>
        <w:bottom w:val="none" w:sz="0" w:space="0" w:color="auto"/>
        <w:right w:val="none" w:sz="0" w:space="0" w:color="auto"/>
      </w:divBdr>
    </w:div>
    <w:div w:id="1199968500">
      <w:bodyDiv w:val="1"/>
      <w:marLeft w:val="0"/>
      <w:marRight w:val="0"/>
      <w:marTop w:val="0"/>
      <w:marBottom w:val="0"/>
      <w:divBdr>
        <w:top w:val="none" w:sz="0" w:space="0" w:color="auto"/>
        <w:left w:val="none" w:sz="0" w:space="0" w:color="auto"/>
        <w:bottom w:val="none" w:sz="0" w:space="0" w:color="auto"/>
        <w:right w:val="none" w:sz="0" w:space="0" w:color="auto"/>
      </w:divBdr>
    </w:div>
    <w:div w:id="1253659643">
      <w:bodyDiv w:val="1"/>
      <w:marLeft w:val="0"/>
      <w:marRight w:val="0"/>
      <w:marTop w:val="0"/>
      <w:marBottom w:val="0"/>
      <w:divBdr>
        <w:top w:val="none" w:sz="0" w:space="0" w:color="auto"/>
        <w:left w:val="none" w:sz="0" w:space="0" w:color="auto"/>
        <w:bottom w:val="none" w:sz="0" w:space="0" w:color="auto"/>
        <w:right w:val="none" w:sz="0" w:space="0" w:color="auto"/>
      </w:divBdr>
    </w:div>
    <w:div w:id="1316303666">
      <w:bodyDiv w:val="1"/>
      <w:marLeft w:val="0"/>
      <w:marRight w:val="0"/>
      <w:marTop w:val="0"/>
      <w:marBottom w:val="0"/>
      <w:divBdr>
        <w:top w:val="none" w:sz="0" w:space="0" w:color="auto"/>
        <w:left w:val="none" w:sz="0" w:space="0" w:color="auto"/>
        <w:bottom w:val="none" w:sz="0" w:space="0" w:color="auto"/>
        <w:right w:val="none" w:sz="0" w:space="0" w:color="auto"/>
      </w:divBdr>
    </w:div>
    <w:div w:id="1339037938">
      <w:bodyDiv w:val="1"/>
      <w:marLeft w:val="0"/>
      <w:marRight w:val="0"/>
      <w:marTop w:val="0"/>
      <w:marBottom w:val="0"/>
      <w:divBdr>
        <w:top w:val="none" w:sz="0" w:space="0" w:color="auto"/>
        <w:left w:val="none" w:sz="0" w:space="0" w:color="auto"/>
        <w:bottom w:val="none" w:sz="0" w:space="0" w:color="auto"/>
        <w:right w:val="none" w:sz="0" w:space="0" w:color="auto"/>
      </w:divBdr>
    </w:div>
    <w:div w:id="1399280297">
      <w:bodyDiv w:val="1"/>
      <w:marLeft w:val="0"/>
      <w:marRight w:val="0"/>
      <w:marTop w:val="0"/>
      <w:marBottom w:val="0"/>
      <w:divBdr>
        <w:top w:val="none" w:sz="0" w:space="0" w:color="auto"/>
        <w:left w:val="none" w:sz="0" w:space="0" w:color="auto"/>
        <w:bottom w:val="none" w:sz="0" w:space="0" w:color="auto"/>
        <w:right w:val="none" w:sz="0" w:space="0" w:color="auto"/>
      </w:divBdr>
    </w:div>
    <w:div w:id="1565749301">
      <w:bodyDiv w:val="1"/>
      <w:marLeft w:val="0"/>
      <w:marRight w:val="0"/>
      <w:marTop w:val="0"/>
      <w:marBottom w:val="0"/>
      <w:divBdr>
        <w:top w:val="none" w:sz="0" w:space="0" w:color="auto"/>
        <w:left w:val="none" w:sz="0" w:space="0" w:color="auto"/>
        <w:bottom w:val="none" w:sz="0" w:space="0" w:color="auto"/>
        <w:right w:val="none" w:sz="0" w:space="0" w:color="auto"/>
      </w:divBdr>
    </w:div>
    <w:div w:id="1878423831">
      <w:bodyDiv w:val="1"/>
      <w:marLeft w:val="0"/>
      <w:marRight w:val="0"/>
      <w:marTop w:val="0"/>
      <w:marBottom w:val="0"/>
      <w:divBdr>
        <w:top w:val="none" w:sz="0" w:space="0" w:color="auto"/>
        <w:left w:val="none" w:sz="0" w:space="0" w:color="auto"/>
        <w:bottom w:val="none" w:sz="0" w:space="0" w:color="auto"/>
        <w:right w:val="none" w:sz="0" w:space="0" w:color="auto"/>
      </w:divBdr>
    </w:div>
    <w:div w:id="1934438189">
      <w:bodyDiv w:val="1"/>
      <w:marLeft w:val="0"/>
      <w:marRight w:val="0"/>
      <w:marTop w:val="0"/>
      <w:marBottom w:val="0"/>
      <w:divBdr>
        <w:top w:val="none" w:sz="0" w:space="0" w:color="auto"/>
        <w:left w:val="none" w:sz="0" w:space="0" w:color="auto"/>
        <w:bottom w:val="none" w:sz="0" w:space="0" w:color="auto"/>
        <w:right w:val="none" w:sz="0" w:space="0" w:color="auto"/>
      </w:divBdr>
    </w:div>
    <w:div w:id="19611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22629" TargetMode="External"/><Relationship Id="rId2" Type="http://schemas.openxmlformats.org/officeDocument/2006/relationships/hyperlink" Target="https://www.funcionpublica.gov.co/eva/gestornormativo/norma.php?i=6677" TargetMode="External"/><Relationship Id="rId1" Type="http://schemas.openxmlformats.org/officeDocument/2006/relationships/hyperlink" Target="https://www.funcionpublica.gov.co/eva/gestornormativo/norma.php?i=6676" TargetMode="External"/><Relationship Id="rId5" Type="http://schemas.openxmlformats.org/officeDocument/2006/relationships/hyperlink" Target="https://www.funcionpublica.gov.co/eva/gestornormativo/norma.php?i=22978" TargetMode="External"/><Relationship Id="rId4" Type="http://schemas.openxmlformats.org/officeDocument/2006/relationships/hyperlink" Target="https://www.funcionpublica.gov.co/eva/gestornormativo/norma.php?i=714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8037E2CDFE3E48843562D05F00C632" ma:contentTypeVersion="14" ma:contentTypeDescription="Create a new document." ma:contentTypeScope="" ma:versionID="899434fbd58f979629f257ba34cb983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79b866fdcdf9be8b4ce82111f39264d5"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Props1.xml><?xml version="1.0" encoding="utf-8"?>
<ds:datastoreItem xmlns:ds="http://schemas.openxmlformats.org/officeDocument/2006/customXml" ds:itemID="{3C3CE8C4-8353-4C89-93EF-8820582DE6E9}">
  <ds:schemaRefs>
    <ds:schemaRef ds:uri="http://schemas.microsoft.com/sharepoint/v3/contenttype/forms"/>
  </ds:schemaRefs>
</ds:datastoreItem>
</file>

<file path=customXml/itemProps2.xml><?xml version="1.0" encoding="utf-8"?>
<ds:datastoreItem xmlns:ds="http://schemas.openxmlformats.org/officeDocument/2006/customXml" ds:itemID="{5015ABDE-5521-43F5-AE7D-8DB1F2EDB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53BF8-2F18-4141-A43A-F753185C9AD6}">
  <ds:schemaRefs>
    <ds:schemaRef ds:uri="http://schemas.openxmlformats.org/officeDocument/2006/bibliography"/>
  </ds:schemaRefs>
</ds:datastoreItem>
</file>

<file path=customXml/itemProps4.xml><?xml version="1.0" encoding="utf-8"?>
<ds:datastoreItem xmlns:ds="http://schemas.openxmlformats.org/officeDocument/2006/customXml" ds:itemID="{D83F41A0-F3C1-445B-BF12-1C355C13E220}">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2758</Words>
  <Characters>15170</Characters>
  <Application>Microsoft Office Word</Application>
  <DocSecurity>0</DocSecurity>
  <Lines>126</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cp:lastModifiedBy>Lorena Bermeo Aceldas</cp:lastModifiedBy>
  <cp:revision>5</cp:revision>
  <dcterms:created xsi:type="dcterms:W3CDTF">2022-09-08T21:05:00Z</dcterms:created>
  <dcterms:modified xsi:type="dcterms:W3CDTF">2022-09-15T15:32:00Z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