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44F" w:rsidRPr="0083144F" w:rsidRDefault="0083144F" w:rsidP="0083144F">
      <w:pPr>
        <w:jc w:val="center"/>
        <w:rPr>
          <w:rFonts w:ascii="Century Gothic" w:hAnsi="Century Gothic" w:cs="Arial"/>
          <w:b/>
          <w:iCs/>
          <w:lang w:val="es-MX"/>
        </w:rPr>
      </w:pPr>
      <w:bookmarkStart w:id="0" w:name="_GoBack"/>
      <w:bookmarkEnd w:id="0"/>
      <w:r w:rsidRPr="0083144F">
        <w:rPr>
          <w:rFonts w:ascii="Century Gothic" w:hAnsi="Century Gothic" w:cs="Arial"/>
          <w:b/>
          <w:iCs/>
          <w:lang w:val="es-MX"/>
        </w:rPr>
        <w:t>REPÚBLICA DE COLOMBIA</w:t>
      </w:r>
    </w:p>
    <w:p w:rsidR="0083144F" w:rsidRPr="0083144F" w:rsidRDefault="0083144F" w:rsidP="0083144F">
      <w:pPr>
        <w:jc w:val="center"/>
        <w:rPr>
          <w:rFonts w:ascii="Century Gothic" w:hAnsi="Century Gothic" w:cs="Arial"/>
          <w:b/>
          <w:iCs/>
          <w:lang w:val="es-MX"/>
        </w:rPr>
      </w:pPr>
      <w:r w:rsidRPr="0083144F">
        <w:rPr>
          <w:rFonts w:ascii="Century Gothic" w:hAnsi="Century Gothic" w:cs="Arial"/>
          <w:b/>
          <w:iCs/>
          <w:lang w:val="es-MX"/>
        </w:rPr>
        <w:t>RAMA JUDICIAL</w:t>
      </w:r>
    </w:p>
    <w:p w:rsidR="0083144F" w:rsidRPr="0083144F" w:rsidRDefault="0083144F" w:rsidP="0083144F">
      <w:pPr>
        <w:jc w:val="center"/>
        <w:rPr>
          <w:rFonts w:ascii="Century Gothic" w:hAnsi="Century Gothic" w:cs="Arial"/>
        </w:rPr>
      </w:pPr>
      <w:r w:rsidRPr="0083144F">
        <w:rPr>
          <w:rFonts w:ascii="Century Gothic" w:hAnsi="Century Gothic" w:cs="Courier New"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2771775</wp:posOffset>
            </wp:positionH>
            <wp:positionV relativeFrom="line">
              <wp:posOffset>64770</wp:posOffset>
            </wp:positionV>
            <wp:extent cx="771525" cy="819150"/>
            <wp:effectExtent l="0" t="0" r="9525" b="0"/>
            <wp:wrapSquare wrapText="left"/>
            <wp:docPr id="1" name="Imagen 1" descr="D:\imagenes\escud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imagenes\escudo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44F" w:rsidRDefault="0083144F" w:rsidP="0083144F">
      <w:pPr>
        <w:jc w:val="center"/>
        <w:rPr>
          <w:rFonts w:ascii="Arial" w:hAnsi="Arial" w:cs="Arial"/>
        </w:rPr>
      </w:pPr>
    </w:p>
    <w:p w:rsidR="0083144F" w:rsidRDefault="0083144F" w:rsidP="0083144F">
      <w:pPr>
        <w:jc w:val="center"/>
        <w:rPr>
          <w:rFonts w:ascii="Arial" w:hAnsi="Arial" w:cs="Arial"/>
        </w:rPr>
      </w:pPr>
    </w:p>
    <w:p w:rsidR="0083144F" w:rsidRDefault="0083144F" w:rsidP="0083144F">
      <w:pPr>
        <w:jc w:val="center"/>
        <w:rPr>
          <w:rFonts w:ascii="Arial" w:hAnsi="Arial" w:cs="Arial"/>
        </w:rPr>
      </w:pPr>
    </w:p>
    <w:p w:rsidR="0083144F" w:rsidRDefault="0083144F" w:rsidP="0083144F">
      <w:pPr>
        <w:jc w:val="center"/>
        <w:rPr>
          <w:rFonts w:ascii="Arial" w:hAnsi="Arial" w:cs="Arial"/>
        </w:rPr>
      </w:pPr>
    </w:p>
    <w:p w:rsidR="0083144F" w:rsidRDefault="0083144F" w:rsidP="005038AA">
      <w:pPr>
        <w:jc w:val="center"/>
        <w:rPr>
          <w:rFonts w:ascii="Century Gothic" w:hAnsi="Century Gothic" w:cs="Arial"/>
          <w:b/>
          <w:caps/>
        </w:rPr>
      </w:pPr>
    </w:p>
    <w:p w:rsidR="005038AA" w:rsidRPr="003A5EE2" w:rsidRDefault="005038AA" w:rsidP="005038AA">
      <w:pPr>
        <w:jc w:val="center"/>
        <w:rPr>
          <w:rFonts w:ascii="Century Gothic" w:hAnsi="Century Gothic" w:cs="Arial"/>
          <w:b/>
          <w:caps/>
        </w:rPr>
      </w:pPr>
      <w:r w:rsidRPr="003A5EE2">
        <w:rPr>
          <w:rFonts w:ascii="Century Gothic" w:hAnsi="Century Gothic" w:cs="Arial"/>
          <w:b/>
          <w:caps/>
        </w:rPr>
        <w:t>JUZGADO CINCUENTA (50) ADMINISTRATIVO DEL CIRCUITO DE BOGOTÁ D.C.</w:t>
      </w:r>
    </w:p>
    <w:p w:rsidR="005038AA" w:rsidRDefault="005038AA" w:rsidP="005038AA">
      <w:pPr>
        <w:jc w:val="center"/>
        <w:rPr>
          <w:rFonts w:ascii="Century Gothic" w:hAnsi="Century Gothic" w:cs="Arial"/>
          <w:b/>
          <w:caps/>
        </w:rPr>
      </w:pPr>
      <w:r w:rsidRPr="003A5EE2">
        <w:rPr>
          <w:rFonts w:ascii="Century Gothic" w:hAnsi="Century Gothic" w:cs="Arial"/>
          <w:b/>
          <w:caps/>
        </w:rPr>
        <w:t>SECCIÓN SEGUNDA</w:t>
      </w:r>
    </w:p>
    <w:p w:rsidR="0047599C" w:rsidRDefault="0047599C" w:rsidP="005038AA">
      <w:pPr>
        <w:jc w:val="center"/>
        <w:rPr>
          <w:rFonts w:ascii="Century Gothic" w:hAnsi="Century Gothic" w:cs="Arial"/>
          <w:b/>
          <w:caps/>
        </w:rPr>
      </w:pPr>
    </w:p>
    <w:p w:rsidR="005038AA" w:rsidRPr="003A5EE2" w:rsidRDefault="005038AA" w:rsidP="005038AA">
      <w:pPr>
        <w:jc w:val="center"/>
        <w:rPr>
          <w:rFonts w:ascii="Century Gothic" w:hAnsi="Century Gothic" w:cs="Arial"/>
          <w:b/>
          <w:caps/>
        </w:rPr>
      </w:pPr>
      <w:r>
        <w:rPr>
          <w:rFonts w:ascii="Century Gothic" w:hAnsi="Century Gothic" w:cs="Arial"/>
          <w:b/>
          <w:caps/>
        </w:rPr>
        <w:t>COMUNICACIÓN AUTO ADMISORIO ACCIÓN POPULAR</w:t>
      </w:r>
    </w:p>
    <w:p w:rsidR="005038AA" w:rsidRPr="003A5EE2" w:rsidRDefault="005038AA" w:rsidP="005038AA">
      <w:pPr>
        <w:jc w:val="center"/>
        <w:rPr>
          <w:rFonts w:ascii="Century Gothic" w:hAnsi="Century Gothic" w:cs="Arial"/>
          <w:b/>
          <w:caps/>
        </w:rPr>
      </w:pPr>
      <w:r w:rsidRPr="003A5EE2">
        <w:rPr>
          <w:rFonts w:ascii="Century Gothic" w:hAnsi="Century Gothic" w:cs="Arial"/>
          <w:b/>
          <w:caps/>
        </w:rPr>
        <w:lastRenderedPageBreak/>
        <w:t xml:space="preserve">(Artículo </w:t>
      </w:r>
      <w:r w:rsidR="00D22F61">
        <w:rPr>
          <w:rFonts w:ascii="Century Gothic" w:hAnsi="Century Gothic" w:cs="Arial"/>
          <w:b/>
          <w:caps/>
        </w:rPr>
        <w:t>21</w:t>
      </w:r>
      <w:r w:rsidRPr="003A5EE2">
        <w:rPr>
          <w:rFonts w:ascii="Century Gothic" w:hAnsi="Century Gothic" w:cs="Arial"/>
          <w:b/>
          <w:caps/>
        </w:rPr>
        <w:t xml:space="preserve"> LEY </w:t>
      </w:r>
      <w:r>
        <w:rPr>
          <w:rFonts w:ascii="Century Gothic" w:hAnsi="Century Gothic" w:cs="Arial"/>
          <w:b/>
          <w:caps/>
        </w:rPr>
        <w:t>472</w:t>
      </w:r>
      <w:r w:rsidRPr="003A5EE2">
        <w:rPr>
          <w:rFonts w:ascii="Century Gothic" w:hAnsi="Century Gothic" w:cs="Arial"/>
          <w:b/>
          <w:caps/>
        </w:rPr>
        <w:t xml:space="preserve"> DE 199</w:t>
      </w:r>
      <w:r>
        <w:rPr>
          <w:rFonts w:ascii="Century Gothic" w:hAnsi="Century Gothic" w:cs="Arial"/>
          <w:b/>
          <w:caps/>
        </w:rPr>
        <w:t>8</w:t>
      </w:r>
      <w:r w:rsidRPr="003A5EE2">
        <w:rPr>
          <w:rFonts w:ascii="Century Gothic" w:hAnsi="Century Gothic" w:cs="Arial"/>
          <w:b/>
          <w:caps/>
        </w:rPr>
        <w:t>)</w:t>
      </w:r>
    </w:p>
    <w:p w:rsidR="005038AA" w:rsidRDefault="005038AA" w:rsidP="005038AA">
      <w:pPr>
        <w:jc w:val="center"/>
        <w:rPr>
          <w:rFonts w:ascii="Century Gothic" w:hAnsi="Century Gothic" w:cs="Arial"/>
          <w:caps/>
        </w:rPr>
      </w:pPr>
    </w:p>
    <w:p w:rsidR="005038AA" w:rsidRDefault="005038AA" w:rsidP="005038AA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En cumplimiento a lo ordenado en providencia de fecha 19 de abril de 2016, </w:t>
      </w:r>
      <w:r w:rsidR="0083144F">
        <w:rPr>
          <w:rFonts w:ascii="Century Gothic" w:hAnsi="Century Gothic" w:cs="Arial"/>
        </w:rPr>
        <w:t xml:space="preserve">y notificada por estado el 20 de abril siguiente, </w:t>
      </w:r>
      <w:r w:rsidR="00D22F61">
        <w:rPr>
          <w:rFonts w:ascii="Century Gothic" w:hAnsi="Century Gothic" w:cs="Arial"/>
        </w:rPr>
        <w:t>comunico</w:t>
      </w:r>
      <w:r w:rsidR="00F3685F">
        <w:rPr>
          <w:rFonts w:ascii="Century Gothic" w:hAnsi="Century Gothic" w:cs="Arial"/>
        </w:rPr>
        <w:t xml:space="preserve"> a la comunidad</w:t>
      </w:r>
      <w:r w:rsidR="00D22F61">
        <w:rPr>
          <w:rFonts w:ascii="Century Gothic" w:hAnsi="Century Gothic" w:cs="Arial"/>
        </w:rPr>
        <w:t xml:space="preserve">: </w:t>
      </w:r>
      <w:r>
        <w:rPr>
          <w:rFonts w:ascii="Century Gothic" w:hAnsi="Century Gothic" w:cs="Arial"/>
        </w:rPr>
        <w:t xml:space="preserve">se admitió la acción popular # 110013342050201600357 00, instaurada por los señores </w:t>
      </w:r>
      <w:r>
        <w:rPr>
          <w:rFonts w:ascii="Century Gothic" w:hAnsi="Century Gothic" w:cs="Arial"/>
          <w:b/>
        </w:rPr>
        <w:t xml:space="preserve">LUIS HUMBERTO URREGO MOLINA </w:t>
      </w:r>
      <w:r>
        <w:rPr>
          <w:rFonts w:ascii="Century Gothic" w:hAnsi="Century Gothic" w:cs="Arial"/>
        </w:rPr>
        <w:t xml:space="preserve">y </w:t>
      </w:r>
      <w:r>
        <w:rPr>
          <w:rFonts w:ascii="Century Gothic" w:hAnsi="Century Gothic" w:cs="Arial"/>
          <w:b/>
        </w:rPr>
        <w:t>NELSON ENRIQUE SÁENZ</w:t>
      </w:r>
      <w:r>
        <w:rPr>
          <w:rFonts w:ascii="Century Gothic" w:hAnsi="Century Gothic" w:cs="Arial"/>
        </w:rPr>
        <w:t xml:space="preserve"> contra la </w:t>
      </w:r>
      <w:r>
        <w:rPr>
          <w:rFonts w:ascii="Century Gothic" w:hAnsi="Century Gothic" w:cs="Arial"/>
          <w:b/>
        </w:rPr>
        <w:t xml:space="preserve">ALCALDÍA MAYOR DE BOGOTÁ, </w:t>
      </w:r>
      <w:r w:rsidRPr="001B6FCE">
        <w:rPr>
          <w:rFonts w:ascii="Century Gothic" w:hAnsi="Century Gothic" w:cs="Arial"/>
        </w:rPr>
        <w:t>la</w:t>
      </w:r>
      <w:r>
        <w:rPr>
          <w:rFonts w:ascii="Century Gothic" w:hAnsi="Century Gothic" w:cs="Arial"/>
          <w:b/>
        </w:rPr>
        <w:t xml:space="preserve"> EMPRESA DE ACUEDUCTO Y ALCANTARILLADO DE BOGOTÁ – EAAB, </w:t>
      </w:r>
      <w:r w:rsidRPr="001B6FCE">
        <w:rPr>
          <w:rFonts w:ascii="Century Gothic" w:hAnsi="Century Gothic" w:cs="Arial"/>
        </w:rPr>
        <w:t>la</w:t>
      </w:r>
      <w:r>
        <w:rPr>
          <w:rFonts w:ascii="Century Gothic" w:hAnsi="Century Gothic" w:cs="Arial"/>
          <w:b/>
        </w:rPr>
        <w:t xml:space="preserve"> ALCALDÍA LOCAL DE CIUDAD BOLÍVAR </w:t>
      </w:r>
      <w:r w:rsidRPr="001B6FCE">
        <w:rPr>
          <w:rFonts w:ascii="Century Gothic" w:hAnsi="Century Gothic" w:cs="Arial"/>
        </w:rPr>
        <w:t>y el</w:t>
      </w:r>
      <w:r>
        <w:rPr>
          <w:rFonts w:ascii="Century Gothic" w:hAnsi="Century Gothic" w:cs="Arial"/>
          <w:b/>
        </w:rPr>
        <w:t xml:space="preserve"> INSTITUTO DISTRITAL PARA LA GESTIÓN DE RIESGOS Y CAMBIO CLIMÁTICO – IDIGER</w:t>
      </w:r>
      <w:r>
        <w:rPr>
          <w:rFonts w:ascii="Century Gothic" w:hAnsi="Century Gothic" w:cs="Arial"/>
        </w:rPr>
        <w:t>.</w:t>
      </w:r>
    </w:p>
    <w:p w:rsidR="005038AA" w:rsidRDefault="005038AA" w:rsidP="005038AA">
      <w:pPr>
        <w:jc w:val="both"/>
        <w:rPr>
          <w:rFonts w:ascii="Century Gothic" w:hAnsi="Century Gothic" w:cs="Arial"/>
        </w:rPr>
      </w:pPr>
    </w:p>
    <w:p w:rsidR="005038AA" w:rsidRDefault="005038AA" w:rsidP="005038AA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lastRenderedPageBreak/>
        <w:t>Adjunto copia del auto admisorio, y de la demanda en formato pdf.</w:t>
      </w:r>
    </w:p>
    <w:p w:rsidR="005038AA" w:rsidRDefault="005038AA" w:rsidP="005038AA">
      <w:pPr>
        <w:jc w:val="both"/>
        <w:rPr>
          <w:rFonts w:ascii="Century Gothic" w:hAnsi="Century Gothic" w:cs="Arial"/>
          <w:caps/>
        </w:rPr>
      </w:pPr>
    </w:p>
    <w:p w:rsidR="005038AA" w:rsidRDefault="005038AA" w:rsidP="005038AA">
      <w:pPr>
        <w:jc w:val="both"/>
        <w:rPr>
          <w:rFonts w:ascii="Century Gothic" w:hAnsi="Century Gothic" w:cs="Arial"/>
          <w:caps/>
        </w:rPr>
      </w:pPr>
    </w:p>
    <w:p w:rsidR="00834759" w:rsidRDefault="00834759" w:rsidP="005038AA">
      <w:pPr>
        <w:jc w:val="both"/>
        <w:rPr>
          <w:rFonts w:ascii="Century Gothic" w:hAnsi="Century Gothic" w:cs="Arial"/>
          <w:caps/>
        </w:rPr>
      </w:pPr>
    </w:p>
    <w:p w:rsidR="005038AA" w:rsidRDefault="005038AA" w:rsidP="005038AA">
      <w:pPr>
        <w:jc w:val="both"/>
        <w:rPr>
          <w:rFonts w:ascii="Century Gothic" w:hAnsi="Century Gothic" w:cs="Arial"/>
          <w:caps/>
        </w:rPr>
      </w:pPr>
    </w:p>
    <w:p w:rsidR="005038AA" w:rsidRDefault="005038AA" w:rsidP="005038AA">
      <w:pPr>
        <w:jc w:val="center"/>
        <w:rPr>
          <w:rFonts w:ascii="Century Gothic" w:hAnsi="Century Gothic" w:cs="Arial"/>
          <w:b/>
          <w:caps/>
        </w:rPr>
      </w:pPr>
      <w:r>
        <w:rPr>
          <w:rFonts w:ascii="Century Gothic" w:hAnsi="Century Gothic" w:cs="Arial"/>
          <w:b/>
          <w:caps/>
        </w:rPr>
        <w:t>SARA CRISTINA VILLOTA ESCANDÓN</w:t>
      </w:r>
    </w:p>
    <w:p w:rsidR="005038AA" w:rsidRDefault="005038AA" w:rsidP="005038AA">
      <w:pPr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  <w:caps/>
        </w:rPr>
        <w:t>S</w:t>
      </w:r>
      <w:r>
        <w:rPr>
          <w:rFonts w:ascii="Century Gothic" w:hAnsi="Century Gothic" w:cs="Arial"/>
        </w:rPr>
        <w:t>ecretaria</w:t>
      </w:r>
    </w:p>
    <w:p w:rsidR="00D04DE5" w:rsidRDefault="001E2CCA"/>
    <w:sectPr w:rsidR="00D04DE5" w:rsidSect="0047599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AA"/>
    <w:rsid w:val="001E2CCA"/>
    <w:rsid w:val="00357FE7"/>
    <w:rsid w:val="0047599C"/>
    <w:rsid w:val="005038AA"/>
    <w:rsid w:val="00754B01"/>
    <w:rsid w:val="0083144F"/>
    <w:rsid w:val="00834759"/>
    <w:rsid w:val="00D22F61"/>
    <w:rsid w:val="00F3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AC1C1-1240-4FFE-9F33-D4F64A1D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59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99C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5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imagenes\escudo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juz706adm</dc:creator>
  <cp:keywords/>
  <dc:description/>
  <cp:lastModifiedBy>Soporte Pagina Web</cp:lastModifiedBy>
  <cp:revision>2</cp:revision>
  <cp:lastPrinted>2016-04-20T21:40:00Z</cp:lastPrinted>
  <dcterms:created xsi:type="dcterms:W3CDTF">2016-04-20T22:04:00Z</dcterms:created>
  <dcterms:modified xsi:type="dcterms:W3CDTF">2016-04-20T22:04:00Z</dcterms:modified>
</cp:coreProperties>
</file>