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2CB6B" w14:textId="77777777" w:rsidR="00AD16FB" w:rsidRDefault="00AD16FB" w:rsidP="00701A10">
      <w:pPr>
        <w:spacing w:line="276" w:lineRule="auto"/>
        <w:jc w:val="both"/>
        <w:rPr>
          <w:rFonts w:ascii="Century Gothic" w:hAnsi="Century Gothic" w:cs="Arial"/>
          <w:lang w:val="es-MX"/>
        </w:rPr>
      </w:pPr>
    </w:p>
    <w:p w14:paraId="0636BCF6" w14:textId="4BBD8B38" w:rsidR="00701A10" w:rsidRDefault="00D2080B" w:rsidP="00701A10">
      <w:pPr>
        <w:spacing w:line="276" w:lineRule="auto"/>
        <w:jc w:val="both"/>
        <w:rPr>
          <w:rFonts w:ascii="Century Gothic" w:hAnsi="Century Gothic" w:cs="Arial"/>
          <w:lang w:val="es-MX"/>
        </w:rPr>
      </w:pPr>
      <w:bookmarkStart w:id="0" w:name="_GoBack"/>
      <w:bookmarkEnd w:id="0"/>
      <w:r>
        <w:rPr>
          <w:rFonts w:ascii="Century Gothic" w:hAnsi="Century Gothic" w:cs="Arial"/>
          <w:lang w:val="es-MX"/>
        </w:rPr>
        <w:t>Tunja, veintiuno (21) de mayo de dos mil veintiuno (2021)</w:t>
      </w:r>
    </w:p>
    <w:p w14:paraId="672A6659" w14:textId="77777777" w:rsidR="00D2080B" w:rsidRPr="000827AC" w:rsidRDefault="00D2080B" w:rsidP="00701A10">
      <w:pPr>
        <w:spacing w:line="276" w:lineRule="auto"/>
        <w:jc w:val="both"/>
        <w:rPr>
          <w:rFonts w:ascii="Century Gothic" w:hAnsi="Century Gothic" w:cs="Arial"/>
          <w:sz w:val="14"/>
          <w:lang w:val="es-MX"/>
        </w:rPr>
      </w:pPr>
    </w:p>
    <w:tbl>
      <w:tblPr>
        <w:tblpPr w:leftFromText="141" w:rightFromText="141" w:bottomFromText="160" w:vertAnchor="text" w:horzAnchor="margin" w:tblpX="-27" w:tblpY="81"/>
        <w:tblW w:w="85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57"/>
        <w:gridCol w:w="6071"/>
      </w:tblGrid>
      <w:tr w:rsidR="00AC36F2" w14:paraId="5AD1C11D" w14:textId="77777777" w:rsidTr="00AC36F2">
        <w:trPr>
          <w:trHeight w:val="287"/>
        </w:trPr>
        <w:tc>
          <w:tcPr>
            <w:tcW w:w="2457" w:type="dxa"/>
            <w:tcBorders>
              <w:top w:val="double" w:sz="6" w:space="0" w:color="000000"/>
              <w:left w:val="double" w:sz="6" w:space="0" w:color="000000"/>
              <w:bottom w:val="single" w:sz="6" w:space="0" w:color="000000"/>
              <w:right w:val="single" w:sz="6" w:space="0" w:color="000000"/>
            </w:tcBorders>
            <w:hideMark/>
          </w:tcPr>
          <w:p w14:paraId="0DE71951" w14:textId="77777777" w:rsidR="00AC36F2" w:rsidRDefault="00AC36F2">
            <w:pPr>
              <w:spacing w:line="276" w:lineRule="auto"/>
              <w:rPr>
                <w:rFonts w:ascii="Century Gothic" w:hAnsi="Century Gothic" w:cs="Arial"/>
                <w:b/>
                <w:color w:val="000000"/>
              </w:rPr>
            </w:pPr>
            <w:r>
              <w:rPr>
                <w:rFonts w:ascii="Century Gothic" w:hAnsi="Century Gothic" w:cs="Arial"/>
                <w:b/>
                <w:color w:val="000000"/>
              </w:rPr>
              <w:t>DEMANDANTE:</w:t>
            </w:r>
          </w:p>
        </w:tc>
        <w:tc>
          <w:tcPr>
            <w:tcW w:w="6071" w:type="dxa"/>
            <w:tcBorders>
              <w:top w:val="double" w:sz="6" w:space="0" w:color="000000"/>
              <w:left w:val="single" w:sz="6" w:space="0" w:color="000000"/>
              <w:bottom w:val="single" w:sz="6" w:space="0" w:color="000000"/>
              <w:right w:val="double" w:sz="6" w:space="0" w:color="000000"/>
            </w:tcBorders>
            <w:hideMark/>
          </w:tcPr>
          <w:p w14:paraId="33748D9B" w14:textId="77777777" w:rsidR="00AC36F2" w:rsidRDefault="00AC36F2">
            <w:pPr>
              <w:spacing w:line="276" w:lineRule="auto"/>
              <w:jc w:val="both"/>
              <w:rPr>
                <w:rFonts w:ascii="Century Gothic" w:hAnsi="Century Gothic" w:cs="Arial"/>
                <w:color w:val="000000"/>
              </w:rPr>
            </w:pPr>
            <w:r>
              <w:rPr>
                <w:rFonts w:ascii="Century Gothic" w:hAnsi="Century Gothic" w:cs="Arial"/>
                <w:b/>
                <w:bCs/>
              </w:rPr>
              <w:t>UNIDAD ADMINISTRATIVA ESPECIAL DE GESTIÓN PENSIONAL Y CONTRIBUCIONES PARAFISCALES DE LA PROTECCIÓN SOCIAL – UGPP</w:t>
            </w:r>
          </w:p>
        </w:tc>
      </w:tr>
      <w:tr w:rsidR="00AC36F2" w14:paraId="52FCEF86" w14:textId="77777777" w:rsidTr="00AC36F2">
        <w:trPr>
          <w:trHeight w:val="287"/>
        </w:trPr>
        <w:tc>
          <w:tcPr>
            <w:tcW w:w="2457" w:type="dxa"/>
            <w:tcBorders>
              <w:top w:val="single" w:sz="6" w:space="0" w:color="000000"/>
              <w:left w:val="double" w:sz="6" w:space="0" w:color="000000"/>
              <w:bottom w:val="single" w:sz="6" w:space="0" w:color="000000"/>
              <w:right w:val="single" w:sz="6" w:space="0" w:color="000000"/>
            </w:tcBorders>
            <w:hideMark/>
          </w:tcPr>
          <w:p w14:paraId="32C208A0" w14:textId="77777777" w:rsidR="00AC36F2" w:rsidRDefault="00AC36F2">
            <w:pPr>
              <w:spacing w:line="276" w:lineRule="auto"/>
              <w:rPr>
                <w:rFonts w:ascii="Century Gothic" w:hAnsi="Century Gothic" w:cs="Arial"/>
                <w:b/>
                <w:color w:val="000000"/>
              </w:rPr>
            </w:pPr>
            <w:r>
              <w:rPr>
                <w:rFonts w:ascii="Century Gothic" w:hAnsi="Century Gothic" w:cs="Arial"/>
                <w:b/>
                <w:color w:val="000000"/>
              </w:rPr>
              <w:t>DEMANDADO:</w:t>
            </w:r>
          </w:p>
        </w:tc>
        <w:tc>
          <w:tcPr>
            <w:tcW w:w="6071" w:type="dxa"/>
            <w:tcBorders>
              <w:top w:val="single" w:sz="6" w:space="0" w:color="000000"/>
              <w:left w:val="single" w:sz="6" w:space="0" w:color="000000"/>
              <w:bottom w:val="single" w:sz="6" w:space="0" w:color="000000"/>
              <w:right w:val="double" w:sz="6" w:space="0" w:color="000000"/>
            </w:tcBorders>
            <w:hideMark/>
          </w:tcPr>
          <w:p w14:paraId="49D997D6" w14:textId="77777777" w:rsidR="00AC36F2" w:rsidRDefault="00AC36F2">
            <w:pPr>
              <w:spacing w:line="276" w:lineRule="auto"/>
              <w:jc w:val="both"/>
              <w:rPr>
                <w:rFonts w:ascii="Century Gothic" w:hAnsi="Century Gothic" w:cs="Arial"/>
                <w:color w:val="000000"/>
              </w:rPr>
            </w:pPr>
            <w:r>
              <w:rPr>
                <w:rFonts w:ascii="Century Gothic" w:hAnsi="Century Gothic" w:cs="Arial"/>
              </w:rPr>
              <w:t xml:space="preserve">DANIEL HUMBERTO CELY CELY </w:t>
            </w:r>
          </w:p>
        </w:tc>
      </w:tr>
      <w:tr w:rsidR="00AC36F2" w14:paraId="2425B831" w14:textId="77777777" w:rsidTr="00AC36F2">
        <w:trPr>
          <w:trHeight w:val="287"/>
        </w:trPr>
        <w:tc>
          <w:tcPr>
            <w:tcW w:w="2457" w:type="dxa"/>
            <w:tcBorders>
              <w:top w:val="single" w:sz="6" w:space="0" w:color="000000"/>
              <w:left w:val="double" w:sz="6" w:space="0" w:color="000000"/>
              <w:bottom w:val="single" w:sz="6" w:space="0" w:color="000000"/>
              <w:right w:val="single" w:sz="6" w:space="0" w:color="000000"/>
            </w:tcBorders>
            <w:hideMark/>
          </w:tcPr>
          <w:p w14:paraId="275F9B51" w14:textId="77777777" w:rsidR="00AC36F2" w:rsidRDefault="00AC36F2">
            <w:pPr>
              <w:spacing w:line="276" w:lineRule="auto"/>
              <w:rPr>
                <w:rFonts w:ascii="Century Gothic" w:hAnsi="Century Gothic" w:cs="Arial"/>
                <w:b/>
                <w:color w:val="000000"/>
              </w:rPr>
            </w:pPr>
            <w:r>
              <w:rPr>
                <w:rFonts w:ascii="Century Gothic" w:hAnsi="Century Gothic" w:cs="Arial"/>
                <w:b/>
                <w:color w:val="000000"/>
              </w:rPr>
              <w:t>REFERENCIA:</w:t>
            </w:r>
          </w:p>
        </w:tc>
        <w:tc>
          <w:tcPr>
            <w:tcW w:w="6071" w:type="dxa"/>
            <w:tcBorders>
              <w:top w:val="single" w:sz="6" w:space="0" w:color="000000"/>
              <w:left w:val="single" w:sz="6" w:space="0" w:color="000000"/>
              <w:bottom w:val="single" w:sz="6" w:space="0" w:color="000000"/>
              <w:right w:val="double" w:sz="6" w:space="0" w:color="000000"/>
            </w:tcBorders>
            <w:hideMark/>
          </w:tcPr>
          <w:p w14:paraId="04BE3333" w14:textId="77777777" w:rsidR="00AC36F2" w:rsidRDefault="00AC36F2">
            <w:pPr>
              <w:spacing w:line="276" w:lineRule="auto"/>
              <w:jc w:val="both"/>
              <w:rPr>
                <w:rFonts w:ascii="Century Gothic" w:hAnsi="Century Gothic" w:cs="Arial"/>
                <w:color w:val="000000"/>
              </w:rPr>
            </w:pPr>
            <w:r>
              <w:rPr>
                <w:rFonts w:ascii="Century Gothic" w:hAnsi="Century Gothic" w:cs="Arial"/>
                <w:color w:val="000000"/>
                <w:lang w:eastAsia="en-US"/>
              </w:rPr>
              <w:t>150012333000-</w:t>
            </w:r>
            <w:r>
              <w:rPr>
                <w:rFonts w:ascii="Century Gothic" w:hAnsi="Century Gothic" w:cs="Arial"/>
                <w:b/>
                <w:color w:val="000000"/>
                <w:lang w:eastAsia="en-US"/>
              </w:rPr>
              <w:t>2014-00305</w:t>
            </w:r>
            <w:r>
              <w:rPr>
                <w:rFonts w:ascii="Century Gothic" w:hAnsi="Century Gothic" w:cs="Arial"/>
                <w:color w:val="000000"/>
                <w:lang w:eastAsia="en-US"/>
              </w:rPr>
              <w:t>-00</w:t>
            </w:r>
          </w:p>
        </w:tc>
      </w:tr>
      <w:tr w:rsidR="00AC36F2" w14:paraId="5ABE0CF0" w14:textId="77777777" w:rsidTr="00AC36F2">
        <w:trPr>
          <w:trHeight w:val="287"/>
        </w:trPr>
        <w:tc>
          <w:tcPr>
            <w:tcW w:w="2457" w:type="dxa"/>
            <w:tcBorders>
              <w:top w:val="single" w:sz="6" w:space="0" w:color="000000"/>
              <w:left w:val="double" w:sz="6" w:space="0" w:color="000000"/>
              <w:bottom w:val="double" w:sz="6" w:space="0" w:color="000000"/>
              <w:right w:val="single" w:sz="6" w:space="0" w:color="000000"/>
            </w:tcBorders>
            <w:hideMark/>
          </w:tcPr>
          <w:p w14:paraId="19334F45" w14:textId="77777777" w:rsidR="00AC36F2" w:rsidRDefault="00AC36F2">
            <w:pPr>
              <w:spacing w:line="276" w:lineRule="auto"/>
              <w:rPr>
                <w:rFonts w:ascii="Century Gothic" w:hAnsi="Century Gothic" w:cs="Arial"/>
                <w:b/>
                <w:color w:val="000000"/>
              </w:rPr>
            </w:pPr>
            <w:r>
              <w:rPr>
                <w:rFonts w:ascii="Century Gothic" w:hAnsi="Century Gothic" w:cs="Arial"/>
                <w:b/>
                <w:color w:val="000000"/>
              </w:rPr>
              <w:t>MEDIO DE CONTROL:</w:t>
            </w:r>
          </w:p>
        </w:tc>
        <w:tc>
          <w:tcPr>
            <w:tcW w:w="6071" w:type="dxa"/>
            <w:tcBorders>
              <w:top w:val="single" w:sz="6" w:space="0" w:color="000000"/>
              <w:left w:val="single" w:sz="6" w:space="0" w:color="000000"/>
              <w:bottom w:val="double" w:sz="6" w:space="0" w:color="000000"/>
              <w:right w:val="double" w:sz="6" w:space="0" w:color="000000"/>
            </w:tcBorders>
            <w:hideMark/>
          </w:tcPr>
          <w:p w14:paraId="1E50F2D7" w14:textId="77777777" w:rsidR="00AC36F2" w:rsidRDefault="00AC36F2">
            <w:pPr>
              <w:spacing w:line="276" w:lineRule="auto"/>
              <w:jc w:val="both"/>
              <w:rPr>
                <w:rFonts w:ascii="Century Gothic" w:hAnsi="Century Gothic" w:cs="Arial"/>
                <w:color w:val="000000"/>
              </w:rPr>
            </w:pPr>
            <w:r>
              <w:rPr>
                <w:rFonts w:ascii="Century Gothic" w:hAnsi="Century Gothic" w:cs="Arial"/>
                <w:color w:val="000000"/>
              </w:rPr>
              <w:t>NULIDAD Y RESTABLECIMIENTO DEL DERECHO</w:t>
            </w:r>
          </w:p>
        </w:tc>
      </w:tr>
    </w:tbl>
    <w:p w14:paraId="0A37501D" w14:textId="77777777" w:rsidR="00726893" w:rsidRPr="000827AC" w:rsidRDefault="00726893" w:rsidP="00701A10">
      <w:pPr>
        <w:spacing w:line="276" w:lineRule="auto"/>
        <w:jc w:val="both"/>
        <w:rPr>
          <w:rFonts w:ascii="Century Gothic" w:hAnsi="Century Gothic" w:cs="Arial"/>
          <w:sz w:val="16"/>
        </w:rPr>
      </w:pPr>
    </w:p>
    <w:p w14:paraId="7BEAD607" w14:textId="77777777" w:rsidR="001231E4" w:rsidRPr="00A83CC8" w:rsidRDefault="001F402B" w:rsidP="001231E4">
      <w:pPr>
        <w:spacing w:line="276" w:lineRule="auto"/>
        <w:jc w:val="both"/>
        <w:rPr>
          <w:rFonts w:ascii="Century Gothic" w:hAnsi="Century Gothic" w:cs="Arial"/>
          <w:lang w:val="es-MX"/>
        </w:rPr>
      </w:pPr>
      <w:r w:rsidRPr="00A83CC8">
        <w:rPr>
          <w:rFonts w:ascii="Century Gothic" w:hAnsi="Century Gothic" w:cs="Arial"/>
          <w:lang w:val="es-MX"/>
        </w:rPr>
        <w:t xml:space="preserve">Procede el Despacho a pronunciarse frente al incidente de tacha de falsedad propuesto por el apoderado del señor </w:t>
      </w:r>
      <w:r w:rsidR="00AC36F2">
        <w:rPr>
          <w:rFonts w:ascii="Century Gothic" w:hAnsi="Century Gothic" w:cs="Arial"/>
        </w:rPr>
        <w:t>DANIEL HUMBERTO CELY CELY</w:t>
      </w:r>
      <w:r w:rsidRPr="00A83CC8">
        <w:rPr>
          <w:rFonts w:ascii="Century Gothic" w:hAnsi="Century Gothic" w:cs="Arial"/>
          <w:lang w:val="es-MX"/>
        </w:rPr>
        <w:t>.</w:t>
      </w:r>
    </w:p>
    <w:p w14:paraId="5DAB6C7B" w14:textId="77777777" w:rsidR="001F402B" w:rsidRPr="00A83CC8" w:rsidRDefault="001F402B" w:rsidP="001231E4">
      <w:pPr>
        <w:spacing w:line="276" w:lineRule="auto"/>
        <w:jc w:val="both"/>
        <w:rPr>
          <w:rFonts w:ascii="Century Gothic" w:hAnsi="Century Gothic" w:cs="Arial"/>
        </w:rPr>
      </w:pPr>
    </w:p>
    <w:p w14:paraId="0F10BAA5" w14:textId="77777777" w:rsidR="001F402B" w:rsidRPr="00A83CC8" w:rsidRDefault="00B24C5A" w:rsidP="001F402B">
      <w:pPr>
        <w:pStyle w:val="Prrafodelista"/>
        <w:numPr>
          <w:ilvl w:val="0"/>
          <w:numId w:val="2"/>
        </w:numPr>
        <w:spacing w:line="276" w:lineRule="auto"/>
        <w:jc w:val="center"/>
        <w:rPr>
          <w:rFonts w:ascii="Century Gothic" w:hAnsi="Century Gothic" w:cs="Arial"/>
          <w:b/>
        </w:rPr>
      </w:pPr>
      <w:r w:rsidRPr="00A83CC8">
        <w:rPr>
          <w:rFonts w:ascii="Century Gothic" w:hAnsi="Century Gothic" w:cs="Arial"/>
          <w:b/>
        </w:rPr>
        <w:t>ANTECEDENTES</w:t>
      </w:r>
    </w:p>
    <w:p w14:paraId="02EB378F" w14:textId="77777777" w:rsidR="001231E4" w:rsidRPr="00A83CC8" w:rsidRDefault="001231E4" w:rsidP="001231E4">
      <w:pPr>
        <w:spacing w:line="276" w:lineRule="auto"/>
        <w:jc w:val="both"/>
        <w:rPr>
          <w:rFonts w:ascii="Century Gothic" w:hAnsi="Century Gothic" w:cs="Arial"/>
        </w:rPr>
      </w:pPr>
    </w:p>
    <w:p w14:paraId="56687C11" w14:textId="77777777" w:rsidR="005915D2" w:rsidRPr="00A83CC8" w:rsidRDefault="005915D2" w:rsidP="6A67C538">
      <w:pPr>
        <w:spacing w:line="276" w:lineRule="auto"/>
        <w:jc w:val="both"/>
        <w:rPr>
          <w:rFonts w:ascii="Century Gothic" w:hAnsi="Century Gothic" w:cs="Arial"/>
        </w:rPr>
      </w:pPr>
      <w:r w:rsidRPr="6A67C538">
        <w:rPr>
          <w:rFonts w:ascii="Century Gothic" w:hAnsi="Century Gothic" w:cs="Arial"/>
        </w:rPr>
        <w:t xml:space="preserve">La Unidad Administrativa Especial de Gestión Pensional y Contribuciones Parafiscales de la Protección Social – UGPP, inició demanda de nulidad y restablecimiento del derecho, para obtener la anulación de la </w:t>
      </w:r>
      <w:r w:rsidR="007F5307" w:rsidRPr="6A67C538">
        <w:rPr>
          <w:rFonts w:ascii="Century Gothic" w:hAnsi="Century Gothic" w:cs="Arial"/>
        </w:rPr>
        <w:t xml:space="preserve">Resolución No. RDP </w:t>
      </w:r>
      <w:r w:rsidR="00AC36F2" w:rsidRPr="6A67C538">
        <w:rPr>
          <w:rFonts w:ascii="Century Gothic" w:hAnsi="Century Gothic" w:cs="Arial"/>
        </w:rPr>
        <w:t>037743</w:t>
      </w:r>
      <w:r w:rsidR="007F5307" w:rsidRPr="6A67C538">
        <w:rPr>
          <w:rFonts w:ascii="Century Gothic" w:hAnsi="Century Gothic" w:cs="Arial"/>
        </w:rPr>
        <w:t xml:space="preserve"> del 1</w:t>
      </w:r>
      <w:r w:rsidR="00AC36F2" w:rsidRPr="6A67C538">
        <w:rPr>
          <w:rFonts w:ascii="Century Gothic" w:hAnsi="Century Gothic" w:cs="Arial"/>
        </w:rPr>
        <w:t>5</w:t>
      </w:r>
      <w:r w:rsidR="007F5307" w:rsidRPr="6A67C538">
        <w:rPr>
          <w:rFonts w:ascii="Century Gothic" w:hAnsi="Century Gothic" w:cs="Arial"/>
        </w:rPr>
        <w:t xml:space="preserve"> de agosto de 2013</w:t>
      </w:r>
      <w:r w:rsidRPr="6A67C538">
        <w:rPr>
          <w:rFonts w:ascii="Century Gothic" w:hAnsi="Century Gothic" w:cs="Arial"/>
        </w:rPr>
        <w:t xml:space="preserve">, a través de la cual se dio cumplimiento al fallo de tutela que profirió el Juzgado Segundo Civil del Circuito de Magangué, y se reconoció la pensión gracia al señor </w:t>
      </w:r>
      <w:r w:rsidR="00AC36F2" w:rsidRPr="6A67C538">
        <w:rPr>
          <w:rFonts w:ascii="Century Gothic" w:hAnsi="Century Gothic" w:cs="Arial"/>
          <w:b/>
          <w:bCs/>
        </w:rPr>
        <w:t>DANIEL HUMBERTO CELY CELY</w:t>
      </w:r>
      <w:r w:rsidRPr="6A67C538">
        <w:rPr>
          <w:rFonts w:ascii="Century Gothic" w:hAnsi="Century Gothic" w:cs="Arial"/>
          <w:b/>
          <w:bCs/>
        </w:rPr>
        <w:t>.</w:t>
      </w:r>
    </w:p>
    <w:p w14:paraId="6A05A809" w14:textId="77777777" w:rsidR="005915D2" w:rsidRPr="00A83CC8" w:rsidRDefault="005915D2" w:rsidP="005915D2">
      <w:pPr>
        <w:spacing w:line="276" w:lineRule="auto"/>
        <w:jc w:val="both"/>
        <w:rPr>
          <w:rFonts w:ascii="Century Gothic" w:hAnsi="Century Gothic" w:cs="Arial"/>
          <w:bCs/>
          <w:lang w:val="es-ES_tradnl"/>
        </w:rPr>
      </w:pPr>
    </w:p>
    <w:p w14:paraId="395F2F92" w14:textId="77777777" w:rsidR="001A4F50" w:rsidRDefault="00B24C5A" w:rsidP="00174891">
      <w:pPr>
        <w:spacing w:line="276" w:lineRule="auto"/>
        <w:jc w:val="both"/>
        <w:rPr>
          <w:rFonts w:ascii="Century Gothic" w:hAnsi="Century Gothic" w:cs="Arial"/>
        </w:rPr>
      </w:pPr>
      <w:r w:rsidRPr="00A83CC8">
        <w:rPr>
          <w:rFonts w:ascii="Century Gothic" w:hAnsi="Century Gothic" w:cs="Arial"/>
        </w:rPr>
        <w:t xml:space="preserve">En </w:t>
      </w:r>
      <w:r w:rsidR="005915D2" w:rsidRPr="00A83CC8">
        <w:rPr>
          <w:rFonts w:ascii="Century Gothic" w:hAnsi="Century Gothic" w:cs="Arial"/>
        </w:rPr>
        <w:t xml:space="preserve">trámite de la </w:t>
      </w:r>
      <w:r w:rsidRPr="00A83CC8">
        <w:rPr>
          <w:rFonts w:ascii="Century Gothic" w:hAnsi="Century Gothic" w:cs="Arial"/>
        </w:rPr>
        <w:t xml:space="preserve">audiencia celebrada el </w:t>
      </w:r>
      <w:r w:rsidR="00E82338">
        <w:rPr>
          <w:rFonts w:ascii="Century Gothic" w:hAnsi="Century Gothic" w:cs="Arial"/>
        </w:rPr>
        <w:t>27</w:t>
      </w:r>
      <w:r w:rsidRPr="00A83CC8">
        <w:rPr>
          <w:rFonts w:ascii="Century Gothic" w:hAnsi="Century Gothic" w:cs="Arial"/>
        </w:rPr>
        <w:t xml:space="preserve"> de </w:t>
      </w:r>
      <w:r w:rsidR="00E82338">
        <w:rPr>
          <w:rFonts w:ascii="Century Gothic" w:hAnsi="Century Gothic" w:cs="Arial"/>
        </w:rPr>
        <w:t>enero</w:t>
      </w:r>
      <w:r w:rsidR="004A5462">
        <w:rPr>
          <w:rFonts w:ascii="Century Gothic" w:hAnsi="Century Gothic" w:cs="Arial"/>
        </w:rPr>
        <w:t xml:space="preserve"> de 2017 </w:t>
      </w:r>
      <w:r w:rsidRPr="00A83CC8">
        <w:rPr>
          <w:rFonts w:ascii="Century Gothic" w:hAnsi="Century Gothic" w:cs="Arial"/>
        </w:rPr>
        <w:t xml:space="preserve">(fl. </w:t>
      </w:r>
      <w:r w:rsidR="00E82338">
        <w:rPr>
          <w:rFonts w:ascii="Century Gothic" w:hAnsi="Century Gothic" w:cs="Arial"/>
        </w:rPr>
        <w:t>554-556</w:t>
      </w:r>
      <w:r w:rsidRPr="00A83CC8">
        <w:rPr>
          <w:rFonts w:ascii="Century Gothic" w:hAnsi="Century Gothic" w:cs="Arial"/>
        </w:rPr>
        <w:t xml:space="preserve">), </w:t>
      </w:r>
      <w:r w:rsidR="004A5462">
        <w:rPr>
          <w:rFonts w:ascii="Century Gothic" w:hAnsi="Century Gothic" w:cs="Arial"/>
        </w:rPr>
        <w:t xml:space="preserve">se resolvieron las excepciones presentadas por la parte demandada, de cobro de lo no debido, desconocimiento de precedente judicial, </w:t>
      </w:r>
      <w:r w:rsidR="00E82338">
        <w:rPr>
          <w:rFonts w:ascii="Century Gothic" w:hAnsi="Century Gothic" w:cs="Arial"/>
        </w:rPr>
        <w:t xml:space="preserve">falta de jurisdicción y competencia y cosa juzgada, </w:t>
      </w:r>
      <w:r w:rsidR="004A5462">
        <w:rPr>
          <w:rFonts w:ascii="Century Gothic" w:hAnsi="Century Gothic" w:cs="Arial"/>
        </w:rPr>
        <w:t xml:space="preserve">violación de la Constitución y de los derechos fundamentales al rehusarse la entidad a cumplir la sentencia de tutela de fecha 6 de octubre de 2006 proferida por el Juzgado Segundo Civil del Circuito de Magangue, </w:t>
      </w:r>
      <w:r w:rsidR="00E82338">
        <w:rPr>
          <w:rFonts w:ascii="Century Gothic" w:hAnsi="Century Gothic" w:cs="Arial"/>
        </w:rPr>
        <w:t xml:space="preserve">imposibilidad de control judicial del acto administrativo, inepta demanda, </w:t>
      </w:r>
      <w:r w:rsidR="004A5462">
        <w:rPr>
          <w:rFonts w:ascii="Century Gothic" w:hAnsi="Century Gothic" w:cs="Arial"/>
        </w:rPr>
        <w:t>buena fe del demandado,</w:t>
      </w:r>
      <w:r w:rsidR="00E82338">
        <w:rPr>
          <w:rFonts w:ascii="Century Gothic" w:hAnsi="Century Gothic" w:cs="Arial"/>
        </w:rPr>
        <w:t xml:space="preserve"> e innominada,</w:t>
      </w:r>
      <w:r w:rsidR="004A5462">
        <w:rPr>
          <w:rFonts w:ascii="Century Gothic" w:hAnsi="Century Gothic" w:cs="Arial"/>
        </w:rPr>
        <w:t xml:space="preserve"> </w:t>
      </w:r>
      <w:r w:rsidR="00E82338">
        <w:rPr>
          <w:rFonts w:ascii="Century Gothic" w:hAnsi="Century Gothic" w:cs="Arial"/>
        </w:rPr>
        <w:t>las cuales fueron despachadas de manera desfavorable por el Despacho</w:t>
      </w:r>
      <w:r w:rsidR="004A5462">
        <w:rPr>
          <w:rFonts w:ascii="Century Gothic" w:hAnsi="Century Gothic" w:cs="Arial"/>
        </w:rPr>
        <w:t xml:space="preserve">. Contra la decisión anterior, el apoderado judicial del demandado presentó recurso de apelación, el cual fue concedido ante el Honorable Consejo de Estado, y por auto de 21 de </w:t>
      </w:r>
      <w:r w:rsidR="00E82338">
        <w:rPr>
          <w:rFonts w:ascii="Century Gothic" w:hAnsi="Century Gothic" w:cs="Arial"/>
        </w:rPr>
        <w:t>agosto</w:t>
      </w:r>
      <w:r w:rsidR="004A5462">
        <w:rPr>
          <w:rFonts w:ascii="Century Gothic" w:hAnsi="Century Gothic" w:cs="Arial"/>
        </w:rPr>
        <w:t xml:space="preserve"> de 2020 la </w:t>
      </w:r>
      <w:r w:rsidR="00E82338">
        <w:rPr>
          <w:rFonts w:ascii="Century Gothic" w:hAnsi="Century Gothic" w:cs="Arial"/>
        </w:rPr>
        <w:t xml:space="preserve">Alta Corporación </w:t>
      </w:r>
      <w:r w:rsidR="004A5462">
        <w:rPr>
          <w:rFonts w:ascii="Century Gothic" w:hAnsi="Century Gothic" w:cs="Arial"/>
        </w:rPr>
        <w:t xml:space="preserve">confirmó la decisión de este Despacho.  </w:t>
      </w:r>
    </w:p>
    <w:p w14:paraId="5A39BBE3" w14:textId="77777777" w:rsidR="004A5462" w:rsidRDefault="004A5462" w:rsidP="00174891">
      <w:pPr>
        <w:spacing w:line="276" w:lineRule="auto"/>
        <w:jc w:val="both"/>
        <w:rPr>
          <w:rFonts w:ascii="Century Gothic" w:hAnsi="Century Gothic" w:cs="Arial"/>
        </w:rPr>
      </w:pPr>
    </w:p>
    <w:p w14:paraId="6735F965" w14:textId="6E310085" w:rsidR="004A5462" w:rsidRDefault="004A5462" w:rsidP="6A67C538">
      <w:pPr>
        <w:spacing w:line="276" w:lineRule="auto"/>
        <w:jc w:val="both"/>
        <w:rPr>
          <w:rFonts w:ascii="Century Gothic" w:hAnsi="Century Gothic" w:cs="Arial"/>
          <w:b/>
          <w:bCs/>
        </w:rPr>
      </w:pPr>
      <w:r w:rsidRPr="6A67C538">
        <w:rPr>
          <w:rFonts w:ascii="Century Gothic" w:hAnsi="Century Gothic" w:cs="Arial"/>
        </w:rPr>
        <w:t xml:space="preserve">El proceso fue ingresado al Despacho el </w:t>
      </w:r>
      <w:r w:rsidR="00E82338" w:rsidRPr="6A67C538">
        <w:rPr>
          <w:rFonts w:ascii="Century Gothic" w:hAnsi="Century Gothic" w:cs="Arial"/>
        </w:rPr>
        <w:t>25 de agosto de 2019</w:t>
      </w:r>
      <w:r w:rsidRPr="6A67C538">
        <w:rPr>
          <w:rFonts w:ascii="Century Gothic" w:hAnsi="Century Gothic" w:cs="Arial"/>
        </w:rPr>
        <w:t>,</w:t>
      </w:r>
      <w:r w:rsidR="00E82338" w:rsidRPr="6A67C538">
        <w:rPr>
          <w:rFonts w:ascii="Century Gothic" w:hAnsi="Century Gothic" w:cs="Arial"/>
        </w:rPr>
        <w:t xml:space="preserve"> por auto del 12 de diciembre del mismo año se obedeció y cumplió y se ordenó fijar fecha para continuar con la audiencia inicial</w:t>
      </w:r>
      <w:r w:rsidR="0060452A" w:rsidRPr="6A67C538">
        <w:rPr>
          <w:rFonts w:ascii="Century Gothic" w:hAnsi="Century Gothic" w:cs="Arial"/>
        </w:rPr>
        <w:t xml:space="preserve"> para el</w:t>
      </w:r>
      <w:r w:rsidR="0060452A" w:rsidRPr="6A67C538">
        <w:rPr>
          <w:rFonts w:ascii="Century Gothic" w:hAnsi="Century Gothic" w:cs="Arial"/>
          <w:b/>
          <w:bCs/>
        </w:rPr>
        <w:t xml:space="preserve"> 21 de abril de 2020;</w:t>
      </w:r>
      <w:r w:rsidR="0060452A" w:rsidRPr="6A67C538">
        <w:rPr>
          <w:rFonts w:ascii="Century Gothic" w:hAnsi="Century Gothic" w:cs="Arial"/>
        </w:rPr>
        <w:t xml:space="preserve"> no obstante, en razón a la pandemia Covid-19 no fue posible la realización de la misma. Posteriormente, en observancia al incidente de tacha de falsedad presentado por el apoderado del demandado, contra</w:t>
      </w:r>
      <w:r w:rsidR="00137C89" w:rsidRPr="6A67C538">
        <w:rPr>
          <w:rFonts w:ascii="Century Gothic" w:hAnsi="Century Gothic" w:cs="Arial"/>
        </w:rPr>
        <w:t xml:space="preserve"> las certificaciones de tiempo de servicio y salarios devengados, expedidas por las Secretar</w:t>
      </w:r>
      <w:r w:rsidR="7EDEF926" w:rsidRPr="6A67C538">
        <w:rPr>
          <w:rFonts w:ascii="Century Gothic" w:hAnsi="Century Gothic" w:cs="Arial"/>
        </w:rPr>
        <w:t>í</w:t>
      </w:r>
      <w:r w:rsidR="00137C89" w:rsidRPr="6A67C538">
        <w:rPr>
          <w:rFonts w:ascii="Century Gothic" w:hAnsi="Century Gothic" w:cs="Arial"/>
        </w:rPr>
        <w:t xml:space="preserve">as de Educación del Departamento y del Municipio en las que indican que la vinculación del docente </w:t>
      </w:r>
      <w:r w:rsidR="00137C89" w:rsidRPr="6A67C538">
        <w:rPr>
          <w:rFonts w:ascii="Century Gothic" w:hAnsi="Century Gothic" w:cs="Arial"/>
          <w:b/>
          <w:bCs/>
        </w:rPr>
        <w:t xml:space="preserve">es NACIONAL. </w:t>
      </w:r>
    </w:p>
    <w:p w14:paraId="41C8F396" w14:textId="77777777" w:rsidR="00174891" w:rsidRPr="00A83CC8" w:rsidRDefault="00174891" w:rsidP="00174891">
      <w:pPr>
        <w:spacing w:line="276" w:lineRule="auto"/>
        <w:jc w:val="both"/>
        <w:rPr>
          <w:rFonts w:ascii="Century Gothic" w:hAnsi="Century Gothic" w:cs="Arial"/>
        </w:rPr>
      </w:pPr>
    </w:p>
    <w:p w14:paraId="649FFE8F" w14:textId="77777777" w:rsidR="001A4F50" w:rsidRPr="00A83CC8" w:rsidRDefault="001A4F50" w:rsidP="001A4F50">
      <w:pPr>
        <w:pStyle w:val="Prrafodelista"/>
        <w:numPr>
          <w:ilvl w:val="0"/>
          <w:numId w:val="5"/>
        </w:numPr>
        <w:spacing w:line="276" w:lineRule="auto"/>
        <w:jc w:val="both"/>
        <w:rPr>
          <w:rFonts w:ascii="Century Gothic" w:hAnsi="Century Gothic" w:cs="Arial"/>
          <w:b/>
        </w:rPr>
      </w:pPr>
      <w:r w:rsidRPr="00A83CC8">
        <w:rPr>
          <w:rFonts w:ascii="Century Gothic" w:hAnsi="Century Gothic" w:cs="Arial"/>
          <w:b/>
        </w:rPr>
        <w:t>Del incidente de tacha de falsedad.</w:t>
      </w:r>
    </w:p>
    <w:p w14:paraId="72A3D3EC" w14:textId="77777777" w:rsidR="001A4F50" w:rsidRPr="00A83CC8" w:rsidRDefault="001A4F50" w:rsidP="001231E4">
      <w:pPr>
        <w:spacing w:line="276" w:lineRule="auto"/>
        <w:jc w:val="both"/>
        <w:rPr>
          <w:rFonts w:ascii="Century Gothic" w:hAnsi="Century Gothic" w:cs="Arial"/>
        </w:rPr>
      </w:pPr>
    </w:p>
    <w:p w14:paraId="498339DB" w14:textId="77777777" w:rsidR="001A4F50" w:rsidRPr="00A83CC8" w:rsidRDefault="001A4F50" w:rsidP="001231E4">
      <w:pPr>
        <w:spacing w:line="276" w:lineRule="auto"/>
        <w:jc w:val="both"/>
        <w:rPr>
          <w:rFonts w:ascii="Century Gothic" w:hAnsi="Century Gothic" w:cs="Arial"/>
        </w:rPr>
      </w:pPr>
      <w:r w:rsidRPr="00A83CC8">
        <w:rPr>
          <w:rFonts w:ascii="Century Gothic" w:hAnsi="Century Gothic" w:cs="Arial"/>
        </w:rPr>
        <w:t xml:space="preserve">El apoderado del señor </w:t>
      </w:r>
      <w:r w:rsidR="0060452A">
        <w:rPr>
          <w:rFonts w:ascii="Century Gothic" w:hAnsi="Century Gothic" w:cs="Arial"/>
        </w:rPr>
        <w:t>DANIEL HUMBERTO CELY CELY</w:t>
      </w:r>
      <w:r w:rsidRPr="00A83CC8">
        <w:rPr>
          <w:rFonts w:ascii="Century Gothic" w:hAnsi="Century Gothic" w:cs="Arial"/>
        </w:rPr>
        <w:t xml:space="preserve">, allegó escrito en el que propone incidente de tacha de falsedad contra las pruebas aportadas por </w:t>
      </w:r>
      <w:r w:rsidR="00137C89">
        <w:rPr>
          <w:rFonts w:ascii="Century Gothic" w:hAnsi="Century Gothic" w:cs="Arial"/>
        </w:rPr>
        <w:t>la entidad demandante</w:t>
      </w:r>
      <w:r w:rsidRPr="00A83CC8">
        <w:rPr>
          <w:rFonts w:ascii="Century Gothic" w:hAnsi="Century Gothic" w:cs="Arial"/>
        </w:rPr>
        <w:t xml:space="preserve"> (fl. </w:t>
      </w:r>
      <w:r w:rsidR="0060452A">
        <w:rPr>
          <w:rFonts w:ascii="Century Gothic" w:hAnsi="Century Gothic" w:cs="Arial"/>
        </w:rPr>
        <w:t>272-285</w:t>
      </w:r>
      <w:r w:rsidRPr="00A83CC8">
        <w:rPr>
          <w:rFonts w:ascii="Century Gothic" w:hAnsi="Century Gothic" w:cs="Arial"/>
        </w:rPr>
        <w:t>), bajo los siguientes argumentos:</w:t>
      </w:r>
    </w:p>
    <w:p w14:paraId="0D0B940D" w14:textId="77777777" w:rsidR="001A4F50" w:rsidRPr="00A83CC8" w:rsidRDefault="001A4F50" w:rsidP="001231E4">
      <w:pPr>
        <w:spacing w:line="276" w:lineRule="auto"/>
        <w:jc w:val="both"/>
        <w:rPr>
          <w:rFonts w:ascii="Century Gothic" w:hAnsi="Century Gothic" w:cs="Arial"/>
        </w:rPr>
      </w:pPr>
    </w:p>
    <w:p w14:paraId="5AA19AB1" w14:textId="47BB66D0" w:rsidR="00EE6D94" w:rsidRDefault="0072348B" w:rsidP="001231E4">
      <w:pPr>
        <w:spacing w:line="276" w:lineRule="auto"/>
        <w:jc w:val="both"/>
        <w:rPr>
          <w:rFonts w:ascii="Century Gothic" w:hAnsi="Century Gothic" w:cs="Arial"/>
        </w:rPr>
      </w:pPr>
      <w:r w:rsidRPr="6A67C538">
        <w:rPr>
          <w:rFonts w:ascii="Century Gothic" w:hAnsi="Century Gothic" w:cs="Arial"/>
        </w:rPr>
        <w:t xml:space="preserve">Luego de hacer un resumen de los hechos propuestos por la entidad demandante, señaló </w:t>
      </w:r>
      <w:r w:rsidR="00F2495B" w:rsidRPr="6A67C538">
        <w:rPr>
          <w:rFonts w:ascii="Century Gothic" w:hAnsi="Century Gothic" w:cs="Arial"/>
        </w:rPr>
        <w:t xml:space="preserve">el apoderado de la parte accionada </w:t>
      </w:r>
      <w:r w:rsidRPr="6A67C538">
        <w:rPr>
          <w:rFonts w:ascii="Century Gothic" w:hAnsi="Century Gothic" w:cs="Arial"/>
        </w:rPr>
        <w:t>que los</w:t>
      </w:r>
      <w:r w:rsidR="00137C89" w:rsidRPr="6A67C538">
        <w:rPr>
          <w:rFonts w:ascii="Century Gothic" w:hAnsi="Century Gothic" w:cs="Arial"/>
        </w:rPr>
        <w:t xml:space="preserve"> </w:t>
      </w:r>
      <w:r w:rsidRPr="6A67C538">
        <w:rPr>
          <w:rFonts w:ascii="Century Gothic" w:hAnsi="Century Gothic" w:cs="Arial"/>
        </w:rPr>
        <w:t>certificados de tiempo de servicio y salarios devengados expedidos por las secretar</w:t>
      </w:r>
      <w:r w:rsidR="289B1975" w:rsidRPr="6A67C538">
        <w:rPr>
          <w:rFonts w:ascii="Century Gothic" w:hAnsi="Century Gothic" w:cs="Arial"/>
        </w:rPr>
        <w:t>í</w:t>
      </w:r>
      <w:r w:rsidRPr="6A67C538">
        <w:rPr>
          <w:rFonts w:ascii="Century Gothic" w:hAnsi="Century Gothic" w:cs="Arial"/>
        </w:rPr>
        <w:t xml:space="preserve">as de </w:t>
      </w:r>
      <w:r w:rsidRPr="6A67C538">
        <w:rPr>
          <w:rFonts w:ascii="Century Gothic" w:hAnsi="Century Gothic" w:cs="Arial"/>
          <w:b/>
          <w:bCs/>
        </w:rPr>
        <w:t xml:space="preserve">Educación </w:t>
      </w:r>
      <w:r w:rsidR="00137C89" w:rsidRPr="6A67C538">
        <w:rPr>
          <w:rFonts w:ascii="Century Gothic" w:hAnsi="Century Gothic" w:cs="Arial"/>
          <w:b/>
          <w:bCs/>
        </w:rPr>
        <w:t>Departamental y Municipal</w:t>
      </w:r>
      <w:r w:rsidR="00137C89" w:rsidRPr="6A67C538">
        <w:rPr>
          <w:rFonts w:ascii="Century Gothic" w:hAnsi="Century Gothic" w:cs="Arial"/>
        </w:rPr>
        <w:t xml:space="preserve"> en las que se indican que </w:t>
      </w:r>
      <w:r w:rsidR="00137C89" w:rsidRPr="6A67C538">
        <w:rPr>
          <w:rFonts w:ascii="Century Gothic" w:hAnsi="Century Gothic" w:cs="Arial"/>
          <w:i/>
          <w:iCs/>
        </w:rPr>
        <w:t xml:space="preserve">“Docentes vinculación NACIONAL”, violan los principios constitucionales al desconocer como se adquiere el empleo público(docente), </w:t>
      </w:r>
      <w:r w:rsidR="00137C89" w:rsidRPr="6A67C538">
        <w:rPr>
          <w:rFonts w:ascii="Century Gothic" w:hAnsi="Century Gothic" w:cs="Arial"/>
          <w:b/>
          <w:bCs/>
          <w:i/>
          <w:iCs/>
        </w:rPr>
        <w:t xml:space="preserve">el nombramiento no da el vínculo laboral </w:t>
      </w:r>
      <w:r w:rsidR="00137C89" w:rsidRPr="6A67C538">
        <w:rPr>
          <w:rFonts w:ascii="Century Gothic" w:hAnsi="Century Gothic" w:cs="Arial"/>
          <w:i/>
          <w:iCs/>
        </w:rPr>
        <w:t>(nombramiento M.E.N) por lo cual no se puede decretar la medida cautelar”</w:t>
      </w:r>
      <w:r w:rsidR="00EE6D94" w:rsidRPr="6A67C538">
        <w:rPr>
          <w:rFonts w:ascii="Century Gothic" w:hAnsi="Century Gothic" w:cs="Arial"/>
        </w:rPr>
        <w:t>.</w:t>
      </w:r>
    </w:p>
    <w:p w14:paraId="0E27B00A" w14:textId="77777777" w:rsidR="00EE6D94" w:rsidRDefault="00EE6D94" w:rsidP="001231E4">
      <w:pPr>
        <w:spacing w:line="276" w:lineRule="auto"/>
        <w:jc w:val="both"/>
        <w:rPr>
          <w:rFonts w:ascii="Century Gothic" w:hAnsi="Century Gothic" w:cs="Arial"/>
        </w:rPr>
      </w:pPr>
    </w:p>
    <w:p w14:paraId="27D203AB" w14:textId="5BF473B8" w:rsidR="00EE6D94" w:rsidRDefault="00EE6D94" w:rsidP="001231E4">
      <w:pPr>
        <w:spacing w:line="276" w:lineRule="auto"/>
        <w:jc w:val="both"/>
        <w:rPr>
          <w:rFonts w:ascii="Century Gothic" w:hAnsi="Century Gothic" w:cs="Arial"/>
        </w:rPr>
      </w:pPr>
      <w:r w:rsidRPr="6A67C538">
        <w:rPr>
          <w:rFonts w:ascii="Century Gothic" w:hAnsi="Century Gothic" w:cs="Arial"/>
        </w:rPr>
        <w:t>Más adelante, el apoderado del demandado se subsume a argumentaciones en los que hace referencia al tipo de vinculación de “</w:t>
      </w:r>
      <w:r w:rsidRPr="6A67C538">
        <w:rPr>
          <w:rFonts w:ascii="Century Gothic" w:hAnsi="Century Gothic" w:cs="Arial"/>
          <w:b/>
          <w:bCs/>
        </w:rPr>
        <w:t>Ana Mirella Ávila Vallecilla”</w:t>
      </w:r>
      <w:r w:rsidRPr="6A67C538">
        <w:rPr>
          <w:rFonts w:ascii="Century Gothic" w:hAnsi="Century Gothic" w:cs="Arial"/>
        </w:rPr>
        <w:t xml:space="preserve">, que nada tiene que ver con la presente litis, por lo que el Despacho no tendrá en cuenta las referencias allí indicadas.   </w:t>
      </w:r>
    </w:p>
    <w:p w14:paraId="60061E4C" w14:textId="77777777" w:rsidR="00EE6D94" w:rsidRDefault="00EE6D94" w:rsidP="001231E4">
      <w:pPr>
        <w:spacing w:line="276" w:lineRule="auto"/>
        <w:jc w:val="both"/>
        <w:rPr>
          <w:rFonts w:ascii="Century Gothic" w:hAnsi="Century Gothic" w:cs="Arial"/>
        </w:rPr>
      </w:pPr>
    </w:p>
    <w:p w14:paraId="097EC484" w14:textId="77777777" w:rsidR="00EE6D94" w:rsidRDefault="00EE6D94" w:rsidP="001231E4">
      <w:pPr>
        <w:spacing w:line="276" w:lineRule="auto"/>
        <w:jc w:val="both"/>
        <w:rPr>
          <w:rFonts w:ascii="Century Gothic" w:hAnsi="Century Gothic" w:cs="Arial"/>
        </w:rPr>
      </w:pPr>
      <w:r>
        <w:rPr>
          <w:rFonts w:ascii="Century Gothic" w:hAnsi="Century Gothic" w:cs="Arial"/>
        </w:rPr>
        <w:t xml:space="preserve">Posteriormente, siguiendo con el relato, dentro del escrito de tacha </w:t>
      </w:r>
      <w:r w:rsidR="0072348B" w:rsidRPr="00A83CC8">
        <w:rPr>
          <w:rFonts w:ascii="Century Gothic" w:hAnsi="Century Gothic" w:cs="Arial"/>
        </w:rPr>
        <w:t>de falsedad</w:t>
      </w:r>
      <w:r>
        <w:rPr>
          <w:rFonts w:ascii="Century Gothic" w:hAnsi="Century Gothic" w:cs="Arial"/>
        </w:rPr>
        <w:t>, agregó el apoderado de la parte demandada que, el docente no ha laborado para el Ministerio de Educación Nacional, no ha hecho parte de la planta de personal de nivel central del M.E.N., no le han cancelado salarios y prestaciones de la planta de personal del nivel central y tampoco el M.E.N., le aceptó la renuncia presentada al cargo de docente.</w:t>
      </w:r>
    </w:p>
    <w:p w14:paraId="44EAFD9C" w14:textId="77777777" w:rsidR="00EE6D94" w:rsidRDefault="00EE6D94" w:rsidP="001231E4">
      <w:pPr>
        <w:spacing w:line="276" w:lineRule="auto"/>
        <w:jc w:val="both"/>
        <w:rPr>
          <w:rFonts w:ascii="Century Gothic" w:hAnsi="Century Gothic" w:cs="Arial"/>
        </w:rPr>
      </w:pPr>
    </w:p>
    <w:p w14:paraId="63D9831B" w14:textId="77777777" w:rsidR="00D70796" w:rsidRDefault="00EE6D94" w:rsidP="6A67C538">
      <w:pPr>
        <w:spacing w:line="276" w:lineRule="auto"/>
        <w:jc w:val="both"/>
        <w:rPr>
          <w:rFonts w:ascii="Century Gothic" w:hAnsi="Century Gothic" w:cs="Arial"/>
          <w:i/>
          <w:iCs/>
        </w:rPr>
      </w:pPr>
      <w:r w:rsidRPr="6A67C538">
        <w:rPr>
          <w:rFonts w:ascii="Century Gothic" w:hAnsi="Century Gothic" w:cs="Arial"/>
        </w:rPr>
        <w:t xml:space="preserve">Que </w:t>
      </w:r>
      <w:r w:rsidR="00D70796" w:rsidRPr="6A67C538">
        <w:rPr>
          <w:rFonts w:ascii="Century Gothic" w:hAnsi="Century Gothic" w:cs="Arial"/>
        </w:rPr>
        <w:t xml:space="preserve">mediante oficio de fecha </w:t>
      </w:r>
      <w:r w:rsidRPr="6A67C538">
        <w:rPr>
          <w:rFonts w:ascii="Century Gothic" w:hAnsi="Century Gothic" w:cs="Arial"/>
        </w:rPr>
        <w:t xml:space="preserve">8 de junio de 2018, </w:t>
      </w:r>
      <w:r w:rsidR="00D70796" w:rsidRPr="6A67C538">
        <w:rPr>
          <w:rFonts w:ascii="Century Gothic" w:hAnsi="Century Gothic" w:cs="Arial"/>
        </w:rPr>
        <w:t xml:space="preserve">proferido </w:t>
      </w:r>
      <w:r w:rsidRPr="6A67C538">
        <w:rPr>
          <w:rFonts w:ascii="Century Gothic" w:hAnsi="Century Gothic" w:cs="Arial"/>
        </w:rPr>
        <w:t xml:space="preserve">por parte de la </w:t>
      </w:r>
      <w:r w:rsidR="00D70796" w:rsidRPr="6A67C538">
        <w:rPr>
          <w:rFonts w:ascii="Century Gothic" w:hAnsi="Century Gothic" w:cs="Arial"/>
        </w:rPr>
        <w:t xml:space="preserve">Secretaría </w:t>
      </w:r>
      <w:r w:rsidRPr="6A67C538">
        <w:rPr>
          <w:rFonts w:ascii="Century Gothic" w:hAnsi="Century Gothic" w:cs="Arial"/>
        </w:rPr>
        <w:t xml:space="preserve">de Educación </w:t>
      </w:r>
      <w:r w:rsidR="00D70796" w:rsidRPr="6A67C538">
        <w:rPr>
          <w:rFonts w:ascii="Century Gothic" w:hAnsi="Century Gothic" w:cs="Arial"/>
        </w:rPr>
        <w:t xml:space="preserve">del Municipio de Tunja, indicó que </w:t>
      </w:r>
      <w:r w:rsidR="00D70796" w:rsidRPr="6A67C538">
        <w:rPr>
          <w:rFonts w:ascii="Century Gothic" w:hAnsi="Century Gothic" w:cs="Arial"/>
          <w:i/>
          <w:iCs/>
        </w:rPr>
        <w:t xml:space="preserve">“por otra parte, los formatos por medio del cual se expido el </w:t>
      </w:r>
      <w:r w:rsidR="00D70796" w:rsidRPr="6A67C538">
        <w:rPr>
          <w:rFonts w:ascii="Century Gothic" w:hAnsi="Century Gothic" w:cs="Arial"/>
          <w:b/>
          <w:bCs/>
          <w:i/>
          <w:iCs/>
        </w:rPr>
        <w:t xml:space="preserve">CERTIFICADO DE </w:t>
      </w:r>
      <w:r w:rsidR="00D70796" w:rsidRPr="6A67C538">
        <w:rPr>
          <w:rFonts w:ascii="Century Gothic" w:hAnsi="Century Gothic" w:cs="Arial"/>
          <w:b/>
          <w:bCs/>
          <w:i/>
          <w:iCs/>
        </w:rPr>
        <w:lastRenderedPageBreak/>
        <w:t xml:space="preserve">TIEMPO DE SERVICIOS Y SALARIOS DEVENGADOS, </w:t>
      </w:r>
      <w:r w:rsidR="00D70796" w:rsidRPr="6A67C538">
        <w:rPr>
          <w:rFonts w:ascii="Century Gothic" w:hAnsi="Century Gothic" w:cs="Arial"/>
          <w:i/>
          <w:iCs/>
        </w:rPr>
        <w:t xml:space="preserve">por los docentes son los establecidos en SISTEMA HUMANO que es propiedad del Ministerio de Educación Nacional y administrado por un tercero, formato que se encuentra parametrizado sin que se pueda incluir datos que no atañen a la realidad y mucho menos que no hagan parte de la historia laboral de cada </w:t>
      </w:r>
      <w:r w:rsidR="00D70796" w:rsidRPr="6A67C538">
        <w:rPr>
          <w:rFonts w:ascii="Century Gothic" w:hAnsi="Century Gothic" w:cs="Arial"/>
          <w:b/>
          <w:bCs/>
          <w:i/>
          <w:iCs/>
        </w:rPr>
        <w:t>Docente o Directivo Docente</w:t>
      </w:r>
      <w:r w:rsidR="00D70796" w:rsidRPr="6A67C538">
        <w:rPr>
          <w:rFonts w:ascii="Century Gothic" w:hAnsi="Century Gothic" w:cs="Arial"/>
          <w:i/>
          <w:iCs/>
        </w:rPr>
        <w:t>, observándose meridianamente que no hay lugar a contradicción en el mismo, reflejando dicho documento lo laborado y lo devengado, razón por la cual no se puede certificar algo que no está plasmado en el sistema”.</w:t>
      </w:r>
    </w:p>
    <w:p w14:paraId="4B94D5A5" w14:textId="77777777" w:rsidR="00D70796" w:rsidRDefault="00D70796" w:rsidP="001231E4">
      <w:pPr>
        <w:spacing w:line="276" w:lineRule="auto"/>
        <w:jc w:val="both"/>
        <w:rPr>
          <w:rFonts w:ascii="Century Gothic" w:hAnsi="Century Gothic" w:cs="Arial"/>
          <w:i/>
        </w:rPr>
      </w:pPr>
    </w:p>
    <w:p w14:paraId="2D0F9436" w14:textId="46E06284" w:rsidR="0092273B" w:rsidRDefault="00D70796" w:rsidP="00D70796">
      <w:pPr>
        <w:spacing w:line="276" w:lineRule="auto"/>
        <w:jc w:val="both"/>
        <w:rPr>
          <w:rFonts w:ascii="Century Gothic" w:hAnsi="Century Gothic" w:cs="Arial"/>
        </w:rPr>
      </w:pPr>
      <w:r w:rsidRPr="6A67C538">
        <w:rPr>
          <w:rFonts w:ascii="Century Gothic" w:hAnsi="Century Gothic" w:cs="Arial"/>
        </w:rPr>
        <w:t>Lo anterior para significar, que las certificaciones expedidas por</w:t>
      </w:r>
      <w:r w:rsidR="0072348B" w:rsidRPr="6A67C538">
        <w:rPr>
          <w:rFonts w:ascii="Century Gothic" w:hAnsi="Century Gothic" w:cs="Arial"/>
        </w:rPr>
        <w:t xml:space="preserve"> la Secretar</w:t>
      </w:r>
      <w:r w:rsidR="3A497699" w:rsidRPr="6A67C538">
        <w:rPr>
          <w:rFonts w:ascii="Century Gothic" w:hAnsi="Century Gothic" w:cs="Arial"/>
        </w:rPr>
        <w:t>í</w:t>
      </w:r>
      <w:r w:rsidR="0072348B" w:rsidRPr="6A67C538">
        <w:rPr>
          <w:rFonts w:ascii="Century Gothic" w:hAnsi="Century Gothic" w:cs="Arial"/>
        </w:rPr>
        <w:t xml:space="preserve">a de Educación Departamental y la Secretaría de Educación de Tunja </w:t>
      </w:r>
      <w:r w:rsidRPr="6A67C538">
        <w:rPr>
          <w:rFonts w:ascii="Century Gothic" w:hAnsi="Century Gothic" w:cs="Arial"/>
        </w:rPr>
        <w:t>son tachadas de falsas, por cuanto a juicio del apoderado, por  afirmar</w:t>
      </w:r>
      <w:r w:rsidR="1C9C4921" w:rsidRPr="6A67C538">
        <w:rPr>
          <w:rFonts w:ascii="Century Gothic" w:hAnsi="Century Gothic" w:cs="Arial"/>
        </w:rPr>
        <w:t>se</w:t>
      </w:r>
      <w:r w:rsidRPr="6A67C538">
        <w:rPr>
          <w:rFonts w:ascii="Century Gothic" w:hAnsi="Century Gothic" w:cs="Arial"/>
        </w:rPr>
        <w:t xml:space="preserve"> que el servidor público se denomina </w:t>
      </w:r>
      <w:r w:rsidRPr="6A67C538">
        <w:rPr>
          <w:rFonts w:ascii="Century Gothic" w:hAnsi="Century Gothic" w:cs="Arial"/>
          <w:b/>
          <w:bCs/>
        </w:rPr>
        <w:t>DOCENTE NACIONAL</w:t>
      </w:r>
      <w:r w:rsidRPr="6A67C538">
        <w:rPr>
          <w:rFonts w:ascii="Century Gothic" w:hAnsi="Century Gothic" w:cs="Arial"/>
        </w:rPr>
        <w:t xml:space="preserve"> por el solo nombramiento del Ministerio de Educación Nacional, lo que considera que </w:t>
      </w:r>
      <w:r w:rsidR="0092273B" w:rsidRPr="6A67C538">
        <w:rPr>
          <w:rFonts w:ascii="Century Gothic" w:hAnsi="Century Gothic" w:cs="Arial"/>
        </w:rPr>
        <w:t>debe modificarse</w:t>
      </w:r>
      <w:r w:rsidR="199BE932" w:rsidRPr="6A67C538">
        <w:rPr>
          <w:rFonts w:ascii="Century Gothic" w:hAnsi="Century Gothic" w:cs="Arial"/>
        </w:rPr>
        <w:t>,</w:t>
      </w:r>
      <w:r w:rsidR="0092273B" w:rsidRPr="6A67C538">
        <w:rPr>
          <w:rFonts w:ascii="Century Gothic" w:hAnsi="Century Gothic" w:cs="Arial"/>
        </w:rPr>
        <w:t xml:space="preserve"> o actualizarse los ítems o casillas de los formatos en el Sistema Humano: </w:t>
      </w:r>
      <w:r w:rsidR="0092273B" w:rsidRPr="6A67C538">
        <w:rPr>
          <w:rFonts w:ascii="Century Gothic" w:hAnsi="Century Gothic" w:cs="Arial"/>
          <w:i/>
          <w:iCs/>
        </w:rPr>
        <w:t xml:space="preserve">Nacional y nacionalizado, </w:t>
      </w:r>
      <w:r w:rsidR="0092273B" w:rsidRPr="6A67C538">
        <w:rPr>
          <w:rFonts w:ascii="Century Gothic" w:hAnsi="Century Gothic" w:cs="Arial"/>
        </w:rPr>
        <w:t xml:space="preserve">por Territorial: </w:t>
      </w:r>
      <w:r w:rsidR="0092273B" w:rsidRPr="6A67C538">
        <w:rPr>
          <w:rFonts w:ascii="Century Gothic" w:hAnsi="Century Gothic" w:cs="Arial"/>
          <w:i/>
          <w:iCs/>
        </w:rPr>
        <w:t>Departamental y Municipal</w:t>
      </w:r>
      <w:r w:rsidR="0092273B" w:rsidRPr="6A67C538">
        <w:rPr>
          <w:rFonts w:ascii="Century Gothic" w:hAnsi="Century Gothic" w:cs="Arial"/>
        </w:rPr>
        <w:t>. Agregó que las certificaciones entregadas son erróneas y falsas, por cuanto la vinculación laboral siempre fue con el Departamento y el Municipio (ley 715 de 2011).</w:t>
      </w:r>
    </w:p>
    <w:p w14:paraId="3DEEC669" w14:textId="77777777" w:rsidR="0092273B" w:rsidRDefault="0092273B" w:rsidP="00D70796">
      <w:pPr>
        <w:spacing w:line="276" w:lineRule="auto"/>
        <w:jc w:val="both"/>
        <w:rPr>
          <w:rFonts w:ascii="Century Gothic" w:hAnsi="Century Gothic" w:cs="Arial"/>
        </w:rPr>
      </w:pPr>
    </w:p>
    <w:p w14:paraId="238967EC" w14:textId="034C529D" w:rsidR="00B81030" w:rsidRDefault="00B81030" w:rsidP="001231E4">
      <w:pPr>
        <w:spacing w:line="276" w:lineRule="auto"/>
        <w:jc w:val="both"/>
        <w:rPr>
          <w:rFonts w:ascii="Century Gothic" w:hAnsi="Century Gothic" w:cs="Arial"/>
        </w:rPr>
      </w:pPr>
      <w:r w:rsidRPr="6A67C538">
        <w:rPr>
          <w:rFonts w:ascii="Century Gothic" w:hAnsi="Century Gothic" w:cs="Arial"/>
        </w:rPr>
        <w:t xml:space="preserve">Refirió que el ente llamado a certificar </w:t>
      </w:r>
      <w:r w:rsidR="00FE1D69" w:rsidRPr="6A67C538">
        <w:rPr>
          <w:rFonts w:ascii="Century Gothic" w:hAnsi="Century Gothic" w:cs="Arial"/>
        </w:rPr>
        <w:t>si es un docente nacional es el Ministerio de Educación Nacional, mientras que si la vinculación del docente es del orden territorial, el llamado a certificar es la secretaría de Educación Departamental, por lo que a su juicio, le nombramiento del Ministerio de Educación Nacional no le da la calidad de servidor Público nacional, como quiera que la posesión ante el Departamento, Municipio o Distrit</w:t>
      </w:r>
      <w:r w:rsidR="5F1F2A18" w:rsidRPr="6A67C538">
        <w:rPr>
          <w:rFonts w:ascii="Century Gothic" w:hAnsi="Century Gothic" w:cs="Arial"/>
        </w:rPr>
        <w:t>al</w:t>
      </w:r>
      <w:r w:rsidR="00FE1D69" w:rsidRPr="6A67C538">
        <w:rPr>
          <w:rFonts w:ascii="Century Gothic" w:hAnsi="Century Gothic" w:cs="Arial"/>
        </w:rPr>
        <w:t xml:space="preserve">, quien pago los salarios y prestaciones sociales y quien aceptó la renuncia al cargo </w:t>
      </w:r>
      <w:r w:rsidR="004F4EF8" w:rsidRPr="6A67C538">
        <w:rPr>
          <w:rFonts w:ascii="Century Gothic" w:hAnsi="Century Gothic" w:cs="Arial"/>
        </w:rPr>
        <w:t>fue el Departamento, Municipio o Distrito, por lo que no puede denominarse docente nacional.</w:t>
      </w:r>
    </w:p>
    <w:p w14:paraId="3656B9AB" w14:textId="77777777" w:rsidR="004F4EF8" w:rsidRDefault="004F4EF8" w:rsidP="001231E4">
      <w:pPr>
        <w:spacing w:line="276" w:lineRule="auto"/>
        <w:jc w:val="both"/>
        <w:rPr>
          <w:rFonts w:ascii="Century Gothic" w:hAnsi="Century Gothic" w:cs="Arial"/>
        </w:rPr>
      </w:pPr>
    </w:p>
    <w:p w14:paraId="789CAA7D" w14:textId="3ADCAD36" w:rsidR="004F4EF8" w:rsidRDefault="00B8179A" w:rsidP="001231E4">
      <w:pPr>
        <w:spacing w:line="276" w:lineRule="auto"/>
        <w:jc w:val="both"/>
        <w:rPr>
          <w:rFonts w:ascii="Century Gothic" w:hAnsi="Century Gothic" w:cs="Arial"/>
        </w:rPr>
      </w:pPr>
      <w:r w:rsidRPr="6A67C538">
        <w:rPr>
          <w:rFonts w:ascii="Century Gothic" w:hAnsi="Century Gothic" w:cs="Arial"/>
        </w:rPr>
        <w:t xml:space="preserve">Posteriormente, trae a colación varias sentencias del Consejo de Estado, en las que se ha hecho referencia frente al pago del situado fiscal y el giro de los recursos a las entidades territoriales para cubrir los pasivos pensionales, </w:t>
      </w:r>
      <w:r w:rsidR="6CA56124" w:rsidRPr="6A67C538">
        <w:rPr>
          <w:rFonts w:ascii="Century Gothic" w:hAnsi="Century Gothic" w:cs="Arial"/>
        </w:rPr>
        <w:t>que,</w:t>
      </w:r>
      <w:r w:rsidR="00CA355D" w:rsidRPr="6A67C538">
        <w:rPr>
          <w:rFonts w:ascii="Century Gothic" w:hAnsi="Century Gothic" w:cs="Arial"/>
        </w:rPr>
        <w:t xml:space="preserve"> para el caso del demandante, quien prestó sus servicios como docente con vinculación del orden territorial, no resulta </w:t>
      </w:r>
      <w:r w:rsidR="002D6388" w:rsidRPr="6A67C538">
        <w:rPr>
          <w:rFonts w:ascii="Century Gothic" w:hAnsi="Century Gothic" w:cs="Arial"/>
        </w:rPr>
        <w:t>loable que las certificaciones señalen que la calidad del docente es nacional.</w:t>
      </w:r>
    </w:p>
    <w:p w14:paraId="45FB0818" w14:textId="77777777" w:rsidR="002D6388" w:rsidRPr="00A83CC8" w:rsidRDefault="002D6388" w:rsidP="00E7440C">
      <w:pPr>
        <w:spacing w:line="276" w:lineRule="auto"/>
        <w:jc w:val="both"/>
        <w:rPr>
          <w:rFonts w:ascii="Century Gothic" w:hAnsi="Century Gothic" w:cs="Arial"/>
        </w:rPr>
      </w:pPr>
    </w:p>
    <w:p w14:paraId="1C36EE68" w14:textId="77777777" w:rsidR="00E7440C" w:rsidRPr="00A83CC8" w:rsidRDefault="00E7440C" w:rsidP="00E7440C">
      <w:pPr>
        <w:pStyle w:val="Prrafodelista"/>
        <w:numPr>
          <w:ilvl w:val="0"/>
          <w:numId w:val="5"/>
        </w:numPr>
        <w:spacing w:line="276" w:lineRule="auto"/>
        <w:jc w:val="both"/>
        <w:rPr>
          <w:rFonts w:ascii="Century Gothic" w:hAnsi="Century Gothic" w:cs="Arial"/>
          <w:b/>
        </w:rPr>
      </w:pPr>
      <w:r w:rsidRPr="00A83CC8">
        <w:rPr>
          <w:rFonts w:ascii="Century Gothic" w:hAnsi="Century Gothic" w:cs="Arial"/>
          <w:b/>
        </w:rPr>
        <w:t>Traslado del recurso.</w:t>
      </w:r>
    </w:p>
    <w:p w14:paraId="049F31CB" w14:textId="77777777" w:rsidR="002D6388" w:rsidRDefault="002D6388" w:rsidP="001231E4">
      <w:pPr>
        <w:spacing w:line="276" w:lineRule="auto"/>
        <w:jc w:val="both"/>
        <w:rPr>
          <w:rFonts w:ascii="Century Gothic" w:hAnsi="Century Gothic" w:cs="Arial"/>
        </w:rPr>
      </w:pPr>
    </w:p>
    <w:p w14:paraId="008EEB0B" w14:textId="77777777" w:rsidR="00E7440C" w:rsidRPr="00A83CC8" w:rsidRDefault="00E7440C" w:rsidP="001231E4">
      <w:pPr>
        <w:spacing w:line="276" w:lineRule="auto"/>
        <w:jc w:val="both"/>
        <w:rPr>
          <w:rFonts w:ascii="Century Gothic" w:hAnsi="Century Gothic" w:cs="Arial"/>
        </w:rPr>
      </w:pPr>
      <w:r w:rsidRPr="00A83CC8">
        <w:rPr>
          <w:rFonts w:ascii="Century Gothic" w:hAnsi="Century Gothic" w:cs="Arial"/>
        </w:rPr>
        <w:t>Atendiendo a lo dispuesto en el inciso 4º, del artículo 270 del CGP, del</w:t>
      </w:r>
      <w:r w:rsidR="0026429D" w:rsidRPr="00A83CC8">
        <w:rPr>
          <w:rFonts w:ascii="Century Gothic" w:hAnsi="Century Gothic" w:cs="Arial"/>
        </w:rPr>
        <w:t xml:space="preserve"> incidente anterior, se corrió traslado a la parte </w:t>
      </w:r>
      <w:r w:rsidR="00726C90" w:rsidRPr="00A83CC8">
        <w:rPr>
          <w:rFonts w:ascii="Century Gothic" w:hAnsi="Century Gothic" w:cs="Arial"/>
        </w:rPr>
        <w:t>demandante -UGPP</w:t>
      </w:r>
      <w:r w:rsidRPr="00A83CC8">
        <w:rPr>
          <w:rFonts w:ascii="Century Gothic" w:hAnsi="Century Gothic" w:cs="Arial"/>
        </w:rPr>
        <w:t>.</w:t>
      </w:r>
    </w:p>
    <w:p w14:paraId="53128261" w14:textId="77777777" w:rsidR="00E7440C" w:rsidRPr="00A83CC8" w:rsidRDefault="00E7440C" w:rsidP="001231E4">
      <w:pPr>
        <w:spacing w:line="276" w:lineRule="auto"/>
        <w:jc w:val="both"/>
        <w:rPr>
          <w:rFonts w:ascii="Century Gothic" w:hAnsi="Century Gothic" w:cs="Arial"/>
        </w:rPr>
      </w:pPr>
    </w:p>
    <w:p w14:paraId="5A7DA868" w14:textId="77777777" w:rsidR="00F7708B" w:rsidRPr="00A83CC8" w:rsidRDefault="00E7440C" w:rsidP="001231E4">
      <w:pPr>
        <w:spacing w:line="276" w:lineRule="auto"/>
        <w:jc w:val="both"/>
        <w:rPr>
          <w:rFonts w:ascii="Century Gothic" w:hAnsi="Century Gothic" w:cs="Arial"/>
        </w:rPr>
      </w:pPr>
      <w:r w:rsidRPr="00A83CC8">
        <w:rPr>
          <w:rFonts w:ascii="Century Gothic" w:hAnsi="Century Gothic" w:cs="Arial"/>
        </w:rPr>
        <w:lastRenderedPageBreak/>
        <w:t>L</w:t>
      </w:r>
      <w:r w:rsidR="0026429D" w:rsidRPr="00A83CC8">
        <w:rPr>
          <w:rFonts w:ascii="Century Gothic" w:hAnsi="Century Gothic" w:cs="Arial"/>
        </w:rPr>
        <w:t>a UGPP descorrió el traslado y luego de referirse a los argumentos expuestos en el incidente de tacha de falsedad propuesto por el apoderado del demandado y del procedimiento correspondiente a éste, señaló que la documental aportada para el trámite del presente proceso goza de total veracidad, pues los documentos allegados al expediente se reputan como copia autentica del original, lo que supone es una copia realizada por los órganos competentes de la administración pública en las que se garantiza su identidad y su contenido, por lo que considera que no es de recibo que el demandado refute que los documentos desconocen los principios o viola los precedentes establecidos por la Corte Constitucional, pues lo que se busca con el presente proceso no es desconocer la calidad de empleado público del demandado, su tiempo de servicio</w:t>
      </w:r>
      <w:r w:rsidR="00EE1AF8" w:rsidRPr="00A83CC8">
        <w:rPr>
          <w:rFonts w:ascii="Century Gothic" w:hAnsi="Century Gothic" w:cs="Arial"/>
        </w:rPr>
        <w:t>, salario devengado y demás circunstancias de su historia laboral, sino que al efectuar una revisión de su expediente administrativo se encontró que tenía reconocida una pensión gracia cuando su vinculación lo fue como docente nacional, tal como lo acreditan los documentos aportados</w:t>
      </w:r>
      <w:r w:rsidRPr="00A83CC8">
        <w:rPr>
          <w:rFonts w:ascii="Century Gothic" w:hAnsi="Century Gothic" w:cs="Arial"/>
        </w:rPr>
        <w:t>, de los cuales reitera provienen de la autoridad competente.</w:t>
      </w:r>
    </w:p>
    <w:p w14:paraId="62486C05" w14:textId="77777777" w:rsidR="00F7708B" w:rsidRPr="00A83CC8" w:rsidRDefault="00F7708B" w:rsidP="00F7708B">
      <w:pPr>
        <w:spacing w:line="276" w:lineRule="auto"/>
        <w:jc w:val="center"/>
        <w:rPr>
          <w:rFonts w:ascii="Century Gothic" w:hAnsi="Century Gothic" w:cs="Arial"/>
          <w:b/>
        </w:rPr>
      </w:pPr>
    </w:p>
    <w:p w14:paraId="5EBEEDAA" w14:textId="77777777" w:rsidR="00F7708B" w:rsidRPr="00A83CC8" w:rsidRDefault="00F7708B" w:rsidP="00F7708B">
      <w:pPr>
        <w:spacing w:line="276" w:lineRule="auto"/>
        <w:jc w:val="center"/>
        <w:rPr>
          <w:rFonts w:ascii="Century Gothic" w:hAnsi="Century Gothic" w:cs="Arial"/>
          <w:b/>
        </w:rPr>
      </w:pPr>
      <w:r w:rsidRPr="00A83CC8">
        <w:rPr>
          <w:rFonts w:ascii="Century Gothic" w:hAnsi="Century Gothic" w:cs="Arial"/>
          <w:b/>
        </w:rPr>
        <w:t>II CONSIDERACIONES</w:t>
      </w:r>
    </w:p>
    <w:p w14:paraId="4101652C" w14:textId="77777777" w:rsidR="00F7708B" w:rsidRPr="00A83CC8" w:rsidRDefault="00F7708B" w:rsidP="00F7708B">
      <w:pPr>
        <w:spacing w:line="276" w:lineRule="auto"/>
        <w:jc w:val="both"/>
        <w:rPr>
          <w:rFonts w:ascii="Century Gothic" w:hAnsi="Century Gothic" w:cs="Arial"/>
        </w:rPr>
      </w:pPr>
    </w:p>
    <w:p w14:paraId="5C5F1DD6" w14:textId="77777777" w:rsidR="00726C90" w:rsidRPr="00A83CC8" w:rsidRDefault="0072348B" w:rsidP="00726C90">
      <w:pPr>
        <w:spacing w:line="276" w:lineRule="auto"/>
        <w:jc w:val="both"/>
        <w:rPr>
          <w:rFonts w:ascii="Century Gothic" w:hAnsi="Century Gothic" w:cs="Arial"/>
          <w:b/>
          <w:i/>
          <w:lang w:val="es-ES_tradnl"/>
        </w:rPr>
      </w:pPr>
      <w:r w:rsidRPr="00A83CC8">
        <w:rPr>
          <w:rFonts w:ascii="Century Gothic" w:hAnsi="Century Gothic" w:cs="Arial"/>
          <w:i/>
        </w:rPr>
        <w:t xml:space="preserve"> </w:t>
      </w:r>
      <w:r w:rsidR="001A4F50" w:rsidRPr="00A83CC8">
        <w:rPr>
          <w:rFonts w:ascii="Century Gothic" w:hAnsi="Century Gothic" w:cs="Arial"/>
          <w:i/>
        </w:rPr>
        <w:t xml:space="preserve"> </w:t>
      </w:r>
      <w:r w:rsidR="00726C90" w:rsidRPr="00A83CC8">
        <w:rPr>
          <w:rFonts w:ascii="Century Gothic" w:hAnsi="Century Gothic" w:cs="Arial"/>
          <w:b/>
          <w:i/>
          <w:lang w:val="es-ES_tradnl"/>
        </w:rPr>
        <w:t xml:space="preserve">1. Competencia </w:t>
      </w:r>
    </w:p>
    <w:p w14:paraId="4B99056E" w14:textId="77777777" w:rsidR="00726C90" w:rsidRPr="00A83CC8" w:rsidRDefault="00726C90" w:rsidP="00726C90">
      <w:pPr>
        <w:spacing w:line="276" w:lineRule="auto"/>
        <w:jc w:val="both"/>
        <w:rPr>
          <w:rFonts w:ascii="Century Gothic" w:hAnsi="Century Gothic" w:cs="Arial"/>
          <w:i/>
          <w:lang w:val="es-ES_tradnl"/>
        </w:rPr>
      </w:pPr>
    </w:p>
    <w:p w14:paraId="24B96C5E" w14:textId="77777777" w:rsidR="00726C90" w:rsidRPr="00A83CC8" w:rsidRDefault="00726C90" w:rsidP="00726C90">
      <w:pPr>
        <w:spacing w:line="276" w:lineRule="auto"/>
        <w:jc w:val="both"/>
        <w:rPr>
          <w:rFonts w:ascii="Century Gothic" w:hAnsi="Century Gothic" w:cs="Arial"/>
          <w:lang w:val="es-ES_tradnl"/>
        </w:rPr>
      </w:pPr>
      <w:r w:rsidRPr="00A83CC8">
        <w:rPr>
          <w:rFonts w:ascii="Century Gothic" w:hAnsi="Century Gothic" w:cs="Arial"/>
          <w:lang w:val="es-ES_tradnl"/>
        </w:rPr>
        <w:t>El Despacho es competente para proferir los autos de trámite e interlocutorios dentro del proceso de la referencia, de conformidad con lo establecido en el artículo 125 del CPACA</w:t>
      </w:r>
      <w:r w:rsidRPr="00A83CC8">
        <w:rPr>
          <w:rFonts w:ascii="Century Gothic" w:hAnsi="Century Gothic" w:cs="Arial"/>
          <w:vertAlign w:val="superscript"/>
          <w:lang w:val="es-ES_tradnl"/>
        </w:rPr>
        <w:footnoteReference w:id="1"/>
      </w:r>
      <w:r w:rsidR="0045708B" w:rsidRPr="00A83CC8">
        <w:rPr>
          <w:rFonts w:ascii="Century Gothic" w:hAnsi="Century Gothic" w:cs="Arial"/>
          <w:lang w:val="es-ES_tradnl"/>
        </w:rPr>
        <w:t>.</w:t>
      </w:r>
    </w:p>
    <w:p w14:paraId="1299C43A" w14:textId="77777777" w:rsidR="0045708B" w:rsidRPr="00A83CC8" w:rsidRDefault="0045708B" w:rsidP="00726C90">
      <w:pPr>
        <w:spacing w:line="276" w:lineRule="auto"/>
        <w:jc w:val="both"/>
        <w:rPr>
          <w:rFonts w:ascii="Century Gothic" w:hAnsi="Century Gothic" w:cs="Arial"/>
          <w:lang w:val="es-ES_tradnl"/>
        </w:rPr>
      </w:pPr>
    </w:p>
    <w:p w14:paraId="3CA04893" w14:textId="622D4D8F" w:rsidR="0045708B" w:rsidRPr="00A83CC8" w:rsidRDefault="0045708B" w:rsidP="6A67C538">
      <w:pPr>
        <w:spacing w:line="276" w:lineRule="auto"/>
        <w:jc w:val="both"/>
        <w:rPr>
          <w:rFonts w:ascii="Century Gothic" w:hAnsi="Century Gothic" w:cs="Arial"/>
        </w:rPr>
      </w:pPr>
      <w:r w:rsidRPr="6A67C538">
        <w:rPr>
          <w:rFonts w:ascii="Century Gothic" w:hAnsi="Century Gothic" w:cs="Arial"/>
        </w:rPr>
        <w:t>Ahora bien, la procedencia de la tacha de falsedad no fue regulada por el Código de Procedimiento Administrativo y de lo Contencioso Administrativo; sin embargo, en aplicación del principio de remisión normativa previsto en el artículo 306 del CPACA, resulta aplicable el Código de Procedimiento Civil, hoy Código General de Proceso, el cual en su artículo 269 prevé:</w:t>
      </w:r>
    </w:p>
    <w:p w14:paraId="4DDBEF00" w14:textId="77777777" w:rsidR="001A4F50" w:rsidRPr="00A83CC8" w:rsidRDefault="001A4F50" w:rsidP="001231E4">
      <w:pPr>
        <w:spacing w:line="276" w:lineRule="auto"/>
        <w:jc w:val="both"/>
        <w:rPr>
          <w:rFonts w:ascii="Century Gothic" w:hAnsi="Century Gothic" w:cs="Arial"/>
          <w:i/>
        </w:rPr>
      </w:pPr>
    </w:p>
    <w:p w14:paraId="5BBD15A4" w14:textId="77777777" w:rsidR="001F402B" w:rsidRPr="00A83CC8" w:rsidRDefault="00A83CC8" w:rsidP="6A67C538">
      <w:pPr>
        <w:spacing w:line="276" w:lineRule="auto"/>
        <w:ind w:left="708"/>
        <w:jc w:val="both"/>
        <w:rPr>
          <w:rFonts w:ascii="Century Gothic" w:hAnsi="Century Gothic" w:cs="Arial"/>
          <w:i/>
          <w:iCs/>
        </w:rPr>
      </w:pPr>
      <w:r w:rsidRPr="6A67C538">
        <w:rPr>
          <w:rFonts w:ascii="Century Gothic" w:hAnsi="Century Gothic" w:cs="Arial"/>
          <w:i/>
          <w:iCs/>
        </w:rPr>
        <w:t>“</w:t>
      </w:r>
      <w:r w:rsidR="0045708B" w:rsidRPr="6A67C538">
        <w:rPr>
          <w:rFonts w:ascii="Century Gothic" w:hAnsi="Century Gothic" w:cs="Arial"/>
          <w:b/>
          <w:bCs/>
          <w:i/>
          <w:iCs/>
        </w:rPr>
        <w:t>Art. 269.- l</w:t>
      </w:r>
      <w:r w:rsidR="0045708B" w:rsidRPr="6A67C538">
        <w:rPr>
          <w:rFonts w:ascii="Century Gothic" w:hAnsi="Century Gothic" w:cs="Arial"/>
          <w:i/>
          <w:iCs/>
        </w:rPr>
        <w:t>a parte a quien se atribuya un documento, afirmándose que est</w:t>
      </w:r>
      <w:r w:rsidRPr="6A67C538">
        <w:rPr>
          <w:rFonts w:ascii="Century Gothic" w:hAnsi="Century Gothic" w:cs="Arial"/>
          <w:i/>
          <w:iCs/>
        </w:rPr>
        <w:t>á suscrito o manuscrito por ella, podrá tacharlo de falso en la contestación de la demanda, si se acompañó a esta, y en los demás casos, en el curso de la audiencia en que se ordene tenerlo como prueba.</w:t>
      </w:r>
    </w:p>
    <w:p w14:paraId="3461D779" w14:textId="77777777" w:rsidR="00A83CC8" w:rsidRPr="00A83CC8" w:rsidRDefault="00A83CC8" w:rsidP="00A83CC8">
      <w:pPr>
        <w:spacing w:line="276" w:lineRule="auto"/>
        <w:ind w:left="708"/>
        <w:jc w:val="both"/>
        <w:rPr>
          <w:rFonts w:ascii="Century Gothic" w:hAnsi="Century Gothic" w:cs="Arial"/>
          <w:i/>
        </w:rPr>
      </w:pPr>
    </w:p>
    <w:p w14:paraId="7494065E" w14:textId="77777777" w:rsidR="00A83CC8" w:rsidRPr="00A83CC8" w:rsidRDefault="00A83CC8" w:rsidP="00A83CC8">
      <w:pPr>
        <w:spacing w:line="276" w:lineRule="auto"/>
        <w:ind w:left="708"/>
        <w:jc w:val="both"/>
        <w:rPr>
          <w:rFonts w:ascii="Century Gothic" w:hAnsi="Century Gothic" w:cs="Arial"/>
          <w:i/>
        </w:rPr>
      </w:pPr>
      <w:r w:rsidRPr="00A83CC8">
        <w:rPr>
          <w:rFonts w:ascii="Century Gothic" w:hAnsi="Century Gothic" w:cs="Arial"/>
          <w:i/>
        </w:rPr>
        <w:t>(…)”.</w:t>
      </w:r>
    </w:p>
    <w:p w14:paraId="3CF2D8B6" w14:textId="77777777" w:rsidR="00FA1033" w:rsidRDefault="00FA1033" w:rsidP="00A83CC8">
      <w:pPr>
        <w:spacing w:line="276" w:lineRule="auto"/>
        <w:jc w:val="both"/>
        <w:rPr>
          <w:rFonts w:ascii="Century Gothic" w:hAnsi="Century Gothic" w:cs="Arial"/>
        </w:rPr>
      </w:pPr>
    </w:p>
    <w:p w14:paraId="7A5CB8C1" w14:textId="77777777" w:rsidR="00A83CC8" w:rsidRPr="00A83CC8" w:rsidRDefault="00A83CC8" w:rsidP="00A83CC8">
      <w:pPr>
        <w:spacing w:line="276" w:lineRule="auto"/>
        <w:jc w:val="both"/>
        <w:rPr>
          <w:rFonts w:ascii="Century Gothic" w:hAnsi="Century Gothic" w:cs="Arial"/>
        </w:rPr>
      </w:pPr>
      <w:r w:rsidRPr="00A83CC8">
        <w:rPr>
          <w:rFonts w:ascii="Century Gothic" w:hAnsi="Century Gothic" w:cs="Arial"/>
        </w:rPr>
        <w:lastRenderedPageBreak/>
        <w:t xml:space="preserve">Adicionalmente, el artículo 270 </w:t>
      </w:r>
      <w:r w:rsidRPr="00A83CC8">
        <w:rPr>
          <w:rFonts w:ascii="Century Gothic" w:hAnsi="Century Gothic" w:cs="Arial"/>
          <w:i/>
        </w:rPr>
        <w:t>ibidem</w:t>
      </w:r>
      <w:r w:rsidRPr="00A83CC8">
        <w:rPr>
          <w:rFonts w:ascii="Century Gothic" w:hAnsi="Century Gothic" w:cs="Arial"/>
        </w:rPr>
        <w:t>, señala que para que proceda la petición de tacha de falsedad de un documento debe cumplirse con algunos requisitos o exigencias.</w:t>
      </w:r>
    </w:p>
    <w:p w14:paraId="0FB78278" w14:textId="77777777" w:rsidR="00A83CC8" w:rsidRPr="00A83CC8" w:rsidRDefault="00A83CC8" w:rsidP="00A83CC8">
      <w:pPr>
        <w:spacing w:line="276" w:lineRule="auto"/>
        <w:jc w:val="both"/>
        <w:rPr>
          <w:rFonts w:ascii="Century Gothic" w:hAnsi="Century Gothic" w:cs="Arial"/>
        </w:rPr>
      </w:pPr>
    </w:p>
    <w:p w14:paraId="4EC41D29" w14:textId="04B4BC1F" w:rsidR="00A83CC8" w:rsidRPr="00A83CC8" w:rsidRDefault="00A83CC8" w:rsidP="00A83CC8">
      <w:pPr>
        <w:spacing w:line="276" w:lineRule="auto"/>
        <w:jc w:val="both"/>
        <w:rPr>
          <w:rFonts w:ascii="Century Gothic" w:hAnsi="Century Gothic" w:cs="Arial"/>
        </w:rPr>
      </w:pPr>
      <w:r w:rsidRPr="6A67C538">
        <w:rPr>
          <w:rFonts w:ascii="Century Gothic" w:hAnsi="Century Gothic" w:cs="Arial"/>
          <w:lang w:val="es-CO"/>
        </w:rPr>
        <w:t>En este estado, considera pertinente el Despacho traer a colación la distinción que realiza la jurisprudencia frente a la tacha de falsedad material e ideológica, y en esta diferenciación, puede colegirse la importancia de solicitud de pruebas y el objeto de la inconformidad</w:t>
      </w:r>
      <w:r w:rsidR="107F1D31" w:rsidRPr="6A67C538">
        <w:rPr>
          <w:rFonts w:ascii="Century Gothic" w:hAnsi="Century Gothic" w:cs="Arial"/>
          <w:lang w:val="es-CO"/>
        </w:rPr>
        <w:t>,</w:t>
      </w:r>
      <w:r w:rsidRPr="6A67C538">
        <w:rPr>
          <w:rFonts w:ascii="Century Gothic" w:hAnsi="Century Gothic" w:cs="Arial"/>
          <w:lang w:val="es-CO"/>
        </w:rPr>
        <w:t xml:space="preserve"> a efectos de esclarecer que tipo de tacha se busca.</w:t>
      </w:r>
    </w:p>
    <w:p w14:paraId="1FC39945" w14:textId="77777777" w:rsidR="00A83CC8" w:rsidRPr="00A83CC8" w:rsidRDefault="00A83CC8" w:rsidP="001231E4">
      <w:pPr>
        <w:spacing w:line="276" w:lineRule="auto"/>
        <w:jc w:val="both"/>
        <w:rPr>
          <w:rFonts w:ascii="Century Gothic" w:hAnsi="Century Gothic" w:cs="Arial"/>
        </w:rPr>
      </w:pPr>
    </w:p>
    <w:p w14:paraId="1B4360E0" w14:textId="77777777" w:rsidR="00A83CC8" w:rsidRDefault="00A83CC8" w:rsidP="001231E4">
      <w:pPr>
        <w:spacing w:line="276" w:lineRule="auto"/>
        <w:jc w:val="both"/>
        <w:rPr>
          <w:rFonts w:ascii="Century Gothic" w:hAnsi="Century Gothic" w:cs="Arial"/>
        </w:rPr>
      </w:pPr>
      <w:r w:rsidRPr="00A83CC8">
        <w:rPr>
          <w:rFonts w:ascii="Century Gothic" w:hAnsi="Century Gothic" w:cs="Arial"/>
        </w:rPr>
        <w:t>Frente</w:t>
      </w:r>
      <w:r>
        <w:rPr>
          <w:rFonts w:ascii="Century Gothic" w:hAnsi="Century Gothic" w:cs="Arial"/>
        </w:rPr>
        <w:t xml:space="preserve"> a ello, el honorable Consejo de Estado</w:t>
      </w:r>
      <w:r>
        <w:rPr>
          <w:rStyle w:val="Refdenotaalpie"/>
          <w:rFonts w:ascii="Century Gothic" w:hAnsi="Century Gothic" w:cs="Arial"/>
        </w:rPr>
        <w:footnoteReference w:id="2"/>
      </w:r>
      <w:r>
        <w:rPr>
          <w:rFonts w:ascii="Century Gothic" w:hAnsi="Century Gothic" w:cs="Arial"/>
        </w:rPr>
        <w:t>, ha referido que:</w:t>
      </w:r>
    </w:p>
    <w:p w14:paraId="0562CB0E" w14:textId="77777777" w:rsidR="00A83CC8" w:rsidRDefault="00A83CC8" w:rsidP="001231E4">
      <w:pPr>
        <w:spacing w:line="276" w:lineRule="auto"/>
        <w:jc w:val="both"/>
        <w:rPr>
          <w:rFonts w:ascii="Century Gothic" w:hAnsi="Century Gothic" w:cs="Arial"/>
        </w:rPr>
      </w:pPr>
    </w:p>
    <w:p w14:paraId="34CE0A41" w14:textId="77777777" w:rsidR="00A83CC8" w:rsidRPr="00591391" w:rsidRDefault="00A83CC8" w:rsidP="00A83CC8">
      <w:pPr>
        <w:spacing w:line="200" w:lineRule="exact"/>
        <w:rPr>
          <w:lang w:val="es-CO"/>
        </w:rPr>
      </w:pPr>
    </w:p>
    <w:p w14:paraId="62E88169" w14:textId="77777777" w:rsidR="00A83CC8" w:rsidRPr="009B513A" w:rsidRDefault="00A83CC8" w:rsidP="6A67C538">
      <w:pPr>
        <w:spacing w:line="227" w:lineRule="auto"/>
        <w:ind w:left="567" w:hanging="10"/>
        <w:jc w:val="both"/>
        <w:rPr>
          <w:rFonts w:ascii="Century Gothic" w:hAnsi="Century Gothic"/>
          <w:i/>
          <w:iCs/>
          <w:lang w:val="es-CO"/>
        </w:rPr>
      </w:pPr>
      <w:r w:rsidRPr="6A67C538">
        <w:rPr>
          <w:rFonts w:ascii="Century Gothic" w:eastAsia="Arial" w:hAnsi="Century Gothic" w:cs="Arial"/>
          <w:i/>
          <w:iCs/>
          <w:color w:val="020202"/>
          <w:lang w:val="es-CO"/>
        </w:rPr>
        <w:t>"</w:t>
      </w:r>
      <w:r w:rsidR="00965880" w:rsidRPr="6A67C538">
        <w:rPr>
          <w:rFonts w:ascii="Century Gothic" w:eastAsia="Arial" w:hAnsi="Century Gothic" w:cs="Arial"/>
          <w:i/>
          <w:iCs/>
          <w:color w:val="020202"/>
          <w:lang w:val="es-CO"/>
        </w:rPr>
        <w:t xml:space="preserve"> (…) </w:t>
      </w:r>
      <w:r w:rsidRPr="6A67C538">
        <w:rPr>
          <w:rFonts w:ascii="Century Gothic" w:eastAsia="Arial" w:hAnsi="Century Gothic" w:cs="Arial"/>
          <w:i/>
          <w:iCs/>
          <w:color w:val="020202"/>
          <w:lang w:val="es-CO"/>
        </w:rPr>
        <w:t>Finalmente,</w:t>
      </w:r>
      <w:r w:rsidR="00965880" w:rsidRPr="6A67C538">
        <w:rPr>
          <w:rFonts w:ascii="Century Gothic" w:eastAsia="Arial" w:hAnsi="Century Gothic" w:cs="Arial"/>
          <w:i/>
          <w:iCs/>
          <w:color w:val="020202"/>
          <w:spacing w:val="60"/>
          <w:lang w:val="es-CO"/>
        </w:rPr>
        <w:t xml:space="preserve"> </w:t>
      </w:r>
      <w:r w:rsidRPr="6A67C538">
        <w:rPr>
          <w:rFonts w:ascii="Century Gothic" w:eastAsia="Arial" w:hAnsi="Century Gothic" w:cs="Arial"/>
          <w:i/>
          <w:iCs/>
          <w:color w:val="020202"/>
          <w:lang w:val="es-CO"/>
        </w:rPr>
        <w:t>resulta</w:t>
      </w:r>
      <w:r w:rsidRPr="6A67C538">
        <w:rPr>
          <w:rFonts w:ascii="Century Gothic" w:eastAsia="Arial" w:hAnsi="Century Gothic" w:cs="Arial"/>
          <w:i/>
          <w:iCs/>
          <w:color w:val="020202"/>
          <w:spacing w:val="50"/>
          <w:lang w:val="es-CO"/>
        </w:rPr>
        <w:t xml:space="preserve"> </w:t>
      </w:r>
      <w:r w:rsidRPr="6A67C538">
        <w:rPr>
          <w:rFonts w:ascii="Century Gothic" w:eastAsia="Arial" w:hAnsi="Century Gothic" w:cs="Arial"/>
          <w:i/>
          <w:iCs/>
          <w:color w:val="020202"/>
          <w:lang w:val="es-CO"/>
        </w:rPr>
        <w:t>ilustrativo</w:t>
      </w:r>
      <w:r w:rsidRPr="6A67C538">
        <w:rPr>
          <w:rFonts w:ascii="Century Gothic" w:eastAsia="Arial" w:hAnsi="Century Gothic" w:cs="Arial"/>
          <w:i/>
          <w:iCs/>
          <w:color w:val="020202"/>
          <w:spacing w:val="15"/>
          <w:lang w:val="es-CO"/>
        </w:rPr>
        <w:t xml:space="preserve"> </w:t>
      </w:r>
      <w:r w:rsidRPr="6A67C538">
        <w:rPr>
          <w:rFonts w:ascii="Century Gothic" w:eastAsia="Arial" w:hAnsi="Century Gothic" w:cs="Arial"/>
          <w:i/>
          <w:iCs/>
          <w:color w:val="020202"/>
          <w:lang w:val="es-CO"/>
        </w:rPr>
        <w:t xml:space="preserve">traer a colación la </w:t>
      </w:r>
      <w:r w:rsidRPr="6A67C538">
        <w:rPr>
          <w:rFonts w:ascii="Century Gothic" w:eastAsia="Arial" w:hAnsi="Century Gothic" w:cs="Arial"/>
          <w:i/>
          <w:iCs/>
          <w:color w:val="020202"/>
          <w:w w:val="105"/>
          <w:lang w:val="es-CO"/>
        </w:rPr>
        <w:t xml:space="preserve">posición </w:t>
      </w:r>
      <w:r w:rsidRPr="6A67C538">
        <w:rPr>
          <w:rFonts w:ascii="Century Gothic" w:eastAsia="Arial" w:hAnsi="Century Gothic" w:cs="Arial"/>
          <w:i/>
          <w:iCs/>
          <w:color w:val="020202"/>
          <w:lang w:val="es-CO"/>
        </w:rPr>
        <w:t>d</w:t>
      </w:r>
      <w:r w:rsidR="009B513A" w:rsidRPr="6A67C538">
        <w:rPr>
          <w:rFonts w:ascii="Century Gothic" w:eastAsia="Arial" w:hAnsi="Century Gothic" w:cs="Arial"/>
          <w:i/>
          <w:iCs/>
          <w:color w:val="020202"/>
          <w:lang w:val="es-CO"/>
        </w:rPr>
        <w:t>e la sala</w:t>
      </w:r>
      <w:r w:rsidR="00965880" w:rsidRPr="6A67C538">
        <w:rPr>
          <w:rStyle w:val="Refdenotaalpie"/>
          <w:rFonts w:ascii="Century Gothic" w:eastAsia="Arial" w:hAnsi="Century Gothic" w:cs="Arial"/>
          <w:i/>
          <w:iCs/>
          <w:color w:val="020202"/>
          <w:w w:val="95"/>
          <w:lang w:val="es-CO"/>
        </w:rPr>
        <w:footnoteReference w:id="3"/>
      </w:r>
      <w:r w:rsidRPr="6A67C538">
        <w:rPr>
          <w:rFonts w:ascii="Century Gothic" w:hAnsi="Century Gothic"/>
          <w:i/>
          <w:iCs/>
          <w:color w:val="020202"/>
          <w:w w:val="75"/>
          <w:lang w:val="es-CO"/>
        </w:rPr>
        <w:t xml:space="preserve"> </w:t>
      </w:r>
      <w:r w:rsidRPr="6A67C538">
        <w:rPr>
          <w:rFonts w:ascii="Century Gothic" w:eastAsia="Arial" w:hAnsi="Century Gothic" w:cs="Arial"/>
          <w:i/>
          <w:iCs/>
          <w:color w:val="020202"/>
          <w:lang w:val="es-CO"/>
        </w:rPr>
        <w:t>en</w:t>
      </w:r>
      <w:r w:rsidRPr="6A67C538">
        <w:rPr>
          <w:rFonts w:ascii="Century Gothic" w:eastAsia="Arial" w:hAnsi="Century Gothic" w:cs="Arial"/>
          <w:i/>
          <w:iCs/>
          <w:color w:val="020202"/>
          <w:spacing w:val="41"/>
          <w:lang w:val="es-CO"/>
        </w:rPr>
        <w:t xml:space="preserve"> </w:t>
      </w:r>
      <w:r w:rsidRPr="6A67C538">
        <w:rPr>
          <w:rFonts w:ascii="Century Gothic" w:eastAsia="Arial" w:hAnsi="Century Gothic" w:cs="Arial"/>
          <w:i/>
          <w:iCs/>
          <w:color w:val="020202"/>
          <w:lang w:val="es-CO"/>
        </w:rPr>
        <w:t>relación</w:t>
      </w:r>
      <w:r w:rsidRPr="6A67C538">
        <w:rPr>
          <w:rFonts w:ascii="Century Gothic" w:eastAsia="Arial" w:hAnsi="Century Gothic" w:cs="Arial"/>
          <w:i/>
          <w:iCs/>
          <w:color w:val="020202"/>
          <w:spacing w:val="9"/>
          <w:lang w:val="es-CO"/>
        </w:rPr>
        <w:t xml:space="preserve"> </w:t>
      </w:r>
      <w:r w:rsidRPr="6A67C538">
        <w:rPr>
          <w:rFonts w:ascii="Century Gothic" w:eastAsia="Arial" w:hAnsi="Century Gothic" w:cs="Arial"/>
          <w:i/>
          <w:iCs/>
          <w:color w:val="020202"/>
          <w:lang w:val="es-CO"/>
        </w:rPr>
        <w:t>co</w:t>
      </w:r>
      <w:r w:rsidR="009B513A" w:rsidRPr="6A67C538">
        <w:rPr>
          <w:rFonts w:ascii="Century Gothic" w:eastAsia="Arial" w:hAnsi="Century Gothic" w:cs="Arial"/>
          <w:i/>
          <w:iCs/>
          <w:color w:val="020202"/>
          <w:lang w:val="es-CO"/>
        </w:rPr>
        <w:t>n la</w:t>
      </w:r>
      <w:r w:rsidRPr="6A67C538">
        <w:rPr>
          <w:rFonts w:ascii="Century Gothic" w:eastAsia="Arial" w:hAnsi="Century Gothic" w:cs="Arial"/>
          <w:i/>
          <w:iCs/>
          <w:color w:val="020202"/>
          <w:spacing w:val="49"/>
          <w:w w:val="83"/>
          <w:lang w:val="es-CO"/>
        </w:rPr>
        <w:t xml:space="preserve"> </w:t>
      </w:r>
      <w:r w:rsidRPr="6A67C538">
        <w:rPr>
          <w:rFonts w:ascii="Century Gothic" w:eastAsia="Arial" w:hAnsi="Century Gothic" w:cs="Arial"/>
          <w:b/>
          <w:bCs/>
          <w:i/>
          <w:iCs/>
          <w:color w:val="020202"/>
          <w:lang w:val="es-CO"/>
        </w:rPr>
        <w:t>falsedad</w:t>
      </w:r>
      <w:r w:rsidRPr="6A67C538">
        <w:rPr>
          <w:rFonts w:ascii="Century Gothic" w:eastAsia="Arial" w:hAnsi="Century Gothic" w:cs="Arial"/>
          <w:b/>
          <w:bCs/>
          <w:i/>
          <w:iCs/>
          <w:color w:val="020202"/>
          <w:spacing w:val="29"/>
          <w:lang w:val="es-CO"/>
        </w:rPr>
        <w:t xml:space="preserve"> </w:t>
      </w:r>
      <w:r w:rsidRPr="6A67C538">
        <w:rPr>
          <w:rFonts w:ascii="Century Gothic" w:eastAsia="Arial" w:hAnsi="Century Gothic" w:cs="Arial"/>
          <w:b/>
          <w:bCs/>
          <w:i/>
          <w:iCs/>
          <w:color w:val="020202"/>
          <w:lang w:val="es-CO"/>
        </w:rPr>
        <w:t>ideológica</w:t>
      </w:r>
      <w:r w:rsidRPr="6A67C538">
        <w:rPr>
          <w:rFonts w:ascii="Century Gothic" w:eastAsia="Arial" w:hAnsi="Century Gothic" w:cs="Arial"/>
          <w:b/>
          <w:bCs/>
          <w:i/>
          <w:iCs/>
          <w:color w:val="020202"/>
          <w:spacing w:val="8"/>
          <w:lang w:val="es-CO"/>
        </w:rPr>
        <w:t xml:space="preserve"> </w:t>
      </w:r>
      <w:r w:rsidRPr="6A67C538">
        <w:rPr>
          <w:rFonts w:ascii="Century Gothic" w:eastAsia="Arial" w:hAnsi="Century Gothic" w:cs="Arial"/>
          <w:b/>
          <w:bCs/>
          <w:i/>
          <w:iCs/>
          <w:color w:val="020202"/>
          <w:lang w:val="es-CO"/>
        </w:rPr>
        <w:t>y</w:t>
      </w:r>
      <w:r w:rsidRPr="6A67C538">
        <w:rPr>
          <w:rFonts w:ascii="Century Gothic" w:eastAsia="Arial" w:hAnsi="Century Gothic" w:cs="Arial"/>
          <w:b/>
          <w:bCs/>
          <w:i/>
          <w:iCs/>
          <w:color w:val="020202"/>
          <w:spacing w:val="47"/>
          <w:lang w:val="es-CO"/>
        </w:rPr>
        <w:t xml:space="preserve"> </w:t>
      </w:r>
      <w:r w:rsidRPr="6A67C538">
        <w:rPr>
          <w:rFonts w:ascii="Century Gothic" w:eastAsia="Arial" w:hAnsi="Century Gothic" w:cs="Arial"/>
          <w:b/>
          <w:bCs/>
          <w:i/>
          <w:iCs/>
          <w:color w:val="020202"/>
          <w:lang w:val="es-CO"/>
        </w:rPr>
        <w:t>material,</w:t>
      </w:r>
      <w:r w:rsidRPr="6A67C538">
        <w:rPr>
          <w:rFonts w:ascii="Century Gothic" w:eastAsia="Arial" w:hAnsi="Century Gothic" w:cs="Arial"/>
          <w:i/>
          <w:iCs/>
          <w:color w:val="020202"/>
          <w:lang w:val="es-CO"/>
        </w:rPr>
        <w:t xml:space="preserve"> </w:t>
      </w:r>
      <w:r w:rsidRPr="6A67C538">
        <w:rPr>
          <w:rFonts w:ascii="Century Gothic" w:eastAsia="Arial" w:hAnsi="Century Gothic" w:cs="Arial"/>
          <w:i/>
          <w:iCs/>
          <w:color w:val="020202"/>
          <w:w w:val="105"/>
          <w:lang w:val="es-CO"/>
        </w:rPr>
        <w:t xml:space="preserve">así </w:t>
      </w:r>
      <w:r w:rsidRPr="6A67C538">
        <w:rPr>
          <w:rFonts w:ascii="Century Gothic" w:eastAsia="Arial" w:hAnsi="Century Gothic" w:cs="Arial"/>
          <w:i/>
          <w:iCs/>
          <w:color w:val="020202"/>
          <w:lang w:val="es-CO"/>
        </w:rPr>
        <w:t>como</w:t>
      </w:r>
      <w:r w:rsidRPr="6A67C538">
        <w:rPr>
          <w:rFonts w:ascii="Century Gothic" w:eastAsia="Arial" w:hAnsi="Century Gothic" w:cs="Arial"/>
          <w:i/>
          <w:iCs/>
          <w:color w:val="020202"/>
          <w:spacing w:val="10"/>
          <w:lang w:val="es-CO"/>
        </w:rPr>
        <w:t xml:space="preserve"> </w:t>
      </w:r>
      <w:r w:rsidRPr="6A67C538">
        <w:rPr>
          <w:rFonts w:ascii="Century Gothic" w:eastAsia="Arial" w:hAnsi="Century Gothic" w:cs="Arial"/>
          <w:i/>
          <w:iCs/>
          <w:color w:val="020202"/>
          <w:lang w:val="es-CO"/>
        </w:rPr>
        <w:t>su</w:t>
      </w:r>
      <w:r w:rsidRPr="6A67C538">
        <w:rPr>
          <w:rFonts w:ascii="Century Gothic" w:eastAsia="Arial" w:hAnsi="Century Gothic" w:cs="Arial"/>
          <w:i/>
          <w:iCs/>
          <w:color w:val="020202"/>
          <w:spacing w:val="22"/>
          <w:lang w:val="es-CO"/>
        </w:rPr>
        <w:t xml:space="preserve"> </w:t>
      </w:r>
      <w:r w:rsidRPr="6A67C538">
        <w:rPr>
          <w:rFonts w:ascii="Century Gothic" w:eastAsia="Arial" w:hAnsi="Century Gothic" w:cs="Arial"/>
          <w:i/>
          <w:iCs/>
          <w:color w:val="020202"/>
          <w:lang w:val="es-CO"/>
        </w:rPr>
        <w:t>incidenci</w:t>
      </w:r>
      <w:r w:rsidRPr="6A67C538">
        <w:rPr>
          <w:rFonts w:ascii="Century Gothic" w:eastAsia="Arial" w:hAnsi="Century Gothic" w:cs="Arial"/>
          <w:i/>
          <w:iCs/>
          <w:color w:val="020202"/>
          <w:spacing w:val="14"/>
          <w:lang w:val="es-CO"/>
        </w:rPr>
        <w:t>a</w:t>
      </w:r>
      <w:r w:rsidR="00965880" w:rsidRPr="6A67C538">
        <w:rPr>
          <w:rFonts w:ascii="Century Gothic" w:eastAsia="Arial" w:hAnsi="Century Gothic" w:cs="Arial"/>
          <w:i/>
          <w:iCs/>
          <w:color w:val="020202"/>
          <w:spacing w:val="14"/>
          <w:lang w:val="es-CO"/>
        </w:rPr>
        <w:t xml:space="preserve"> </w:t>
      </w:r>
      <w:r w:rsidRPr="6A67C538">
        <w:rPr>
          <w:rFonts w:ascii="Century Gothic" w:eastAsia="Arial" w:hAnsi="Century Gothic" w:cs="Arial"/>
          <w:i/>
          <w:iCs/>
          <w:color w:val="020202"/>
          <w:lang w:val="es-CO"/>
        </w:rPr>
        <w:t>en</w:t>
      </w:r>
      <w:r w:rsidR="00965880" w:rsidRPr="6A67C538">
        <w:rPr>
          <w:rFonts w:ascii="Century Gothic" w:eastAsia="Arial" w:hAnsi="Century Gothic" w:cs="Arial"/>
          <w:i/>
          <w:iCs/>
          <w:color w:val="020202"/>
          <w:spacing w:val="58"/>
          <w:lang w:val="es-CO"/>
        </w:rPr>
        <w:t xml:space="preserve"> </w:t>
      </w:r>
      <w:r w:rsidRPr="6A67C538">
        <w:rPr>
          <w:rFonts w:ascii="Century Gothic" w:eastAsia="Arial" w:hAnsi="Century Gothic" w:cs="Arial"/>
          <w:i/>
          <w:iCs/>
          <w:color w:val="020202"/>
          <w:lang w:val="es-CO"/>
        </w:rPr>
        <w:t>cuant</w:t>
      </w:r>
      <w:r w:rsidR="009B513A" w:rsidRPr="6A67C538">
        <w:rPr>
          <w:rFonts w:ascii="Century Gothic" w:eastAsia="Arial" w:hAnsi="Century Gothic" w:cs="Arial"/>
          <w:i/>
          <w:iCs/>
          <w:color w:val="020202"/>
          <w:lang w:val="es-CO"/>
        </w:rPr>
        <w:t>o a</w:t>
      </w:r>
      <w:r w:rsidRPr="6A67C538">
        <w:rPr>
          <w:rFonts w:ascii="Century Gothic" w:eastAsia="Arial" w:hAnsi="Century Gothic" w:cs="Arial"/>
          <w:i/>
          <w:iCs/>
          <w:color w:val="020202"/>
          <w:spacing w:val="44"/>
          <w:w w:val="80"/>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3"/>
          <w:lang w:val="es-CO"/>
        </w:rPr>
        <w:t xml:space="preserve"> </w:t>
      </w:r>
      <w:r w:rsidRPr="6A67C538">
        <w:rPr>
          <w:rFonts w:ascii="Century Gothic" w:eastAsia="Arial" w:hAnsi="Century Gothic" w:cs="Arial"/>
          <w:i/>
          <w:iCs/>
          <w:color w:val="020202"/>
          <w:w w:val="102"/>
          <w:lang w:val="es-CO"/>
        </w:rPr>
        <w:t>tacha</w:t>
      </w:r>
      <w:r w:rsidRPr="6A67C538">
        <w:rPr>
          <w:rFonts w:ascii="Century Gothic" w:hAnsi="Century Gothic"/>
          <w:i/>
          <w:iCs/>
          <w:color w:val="020202"/>
          <w:w w:val="74"/>
          <w:lang w:val="es-CO"/>
        </w:rPr>
        <w:t>:</w:t>
      </w:r>
    </w:p>
    <w:p w14:paraId="62EBF3C5" w14:textId="77777777" w:rsidR="00A83CC8" w:rsidRPr="00A83CC8" w:rsidRDefault="00A83CC8" w:rsidP="004949FF">
      <w:pPr>
        <w:spacing w:before="12" w:line="220" w:lineRule="exact"/>
        <w:ind w:left="567"/>
        <w:rPr>
          <w:rFonts w:ascii="Century Gothic" w:hAnsi="Century Gothic"/>
          <w:lang w:val="es-CO"/>
        </w:rPr>
      </w:pPr>
    </w:p>
    <w:p w14:paraId="51DED328" w14:textId="77777777" w:rsidR="00A83CC8" w:rsidRPr="00A83CC8" w:rsidRDefault="00A83CC8" w:rsidP="004949FF">
      <w:pPr>
        <w:spacing w:line="226" w:lineRule="auto"/>
        <w:ind w:left="567" w:firstLine="14"/>
        <w:jc w:val="both"/>
        <w:rPr>
          <w:rFonts w:ascii="Century Gothic" w:eastAsia="Arial" w:hAnsi="Century Gothic" w:cs="Arial"/>
          <w:lang w:val="es-CO"/>
        </w:rPr>
      </w:pPr>
      <w:r w:rsidRPr="00A83CC8">
        <w:rPr>
          <w:rFonts w:ascii="Century Gothic" w:eastAsia="Arial" w:hAnsi="Century Gothic" w:cs="Arial"/>
          <w:i/>
          <w:color w:val="020202"/>
          <w:lang w:val="es-CO"/>
        </w:rPr>
        <w:t>"Conviene</w:t>
      </w:r>
      <w:r w:rsidRPr="00A83CC8">
        <w:rPr>
          <w:rFonts w:ascii="Century Gothic" w:eastAsia="Arial" w:hAnsi="Century Gothic" w:cs="Arial"/>
          <w:i/>
          <w:color w:val="020202"/>
          <w:spacing w:val="50"/>
          <w:lang w:val="es-CO"/>
        </w:rPr>
        <w:t xml:space="preserve"> </w:t>
      </w:r>
      <w:r w:rsidRPr="00A83CC8">
        <w:rPr>
          <w:rFonts w:ascii="Century Gothic" w:eastAsia="Arial" w:hAnsi="Century Gothic" w:cs="Arial"/>
          <w:i/>
          <w:color w:val="020202"/>
          <w:lang w:val="es-CO"/>
        </w:rPr>
        <w:t>distinguir</w:t>
      </w:r>
      <w:r w:rsidRPr="00A83CC8">
        <w:rPr>
          <w:rFonts w:ascii="Century Gothic" w:eastAsia="Arial" w:hAnsi="Century Gothic" w:cs="Arial"/>
          <w:i/>
          <w:color w:val="020202"/>
          <w:spacing w:val="35"/>
          <w:lang w:val="es-CO"/>
        </w:rPr>
        <w:t xml:space="preserve"> </w:t>
      </w:r>
      <w:r w:rsidRPr="00A83CC8">
        <w:rPr>
          <w:rFonts w:ascii="Century Gothic" w:eastAsia="Arial" w:hAnsi="Century Gothic" w:cs="Arial"/>
          <w:i/>
          <w:color w:val="020202"/>
          <w:lang w:val="es-CO"/>
        </w:rPr>
        <w:t>la</w:t>
      </w:r>
      <w:r w:rsidRPr="00A83CC8">
        <w:rPr>
          <w:rFonts w:ascii="Century Gothic" w:eastAsia="Arial" w:hAnsi="Century Gothic" w:cs="Arial"/>
          <w:i/>
          <w:color w:val="020202"/>
          <w:spacing w:val="54"/>
          <w:lang w:val="es-CO"/>
        </w:rPr>
        <w:t xml:space="preserve"> </w:t>
      </w:r>
      <w:r w:rsidRPr="00A83CC8">
        <w:rPr>
          <w:rFonts w:ascii="Century Gothic" w:eastAsia="Arial" w:hAnsi="Century Gothic" w:cs="Arial"/>
          <w:i/>
          <w:color w:val="020202"/>
          <w:lang w:val="es-CO"/>
        </w:rPr>
        <w:t>falsedad</w:t>
      </w:r>
      <w:r w:rsidRPr="00A83CC8">
        <w:rPr>
          <w:rFonts w:ascii="Century Gothic" w:eastAsia="Arial" w:hAnsi="Century Gothic" w:cs="Arial"/>
          <w:i/>
          <w:color w:val="020202"/>
          <w:spacing w:val="50"/>
          <w:lang w:val="es-CO"/>
        </w:rPr>
        <w:t xml:space="preserve"> </w:t>
      </w:r>
      <w:r w:rsidRPr="00A83CC8">
        <w:rPr>
          <w:rFonts w:ascii="Century Gothic" w:eastAsia="Arial" w:hAnsi="Century Gothic" w:cs="Arial"/>
          <w:i/>
          <w:color w:val="020202"/>
          <w:lang w:val="es-CO"/>
        </w:rPr>
        <w:t>material, que</w:t>
      </w:r>
      <w:r w:rsidRPr="00A83CC8">
        <w:rPr>
          <w:rFonts w:ascii="Century Gothic" w:eastAsia="Arial" w:hAnsi="Century Gothic" w:cs="Arial"/>
          <w:i/>
          <w:color w:val="020202"/>
          <w:spacing w:val="49"/>
          <w:lang w:val="es-CO"/>
        </w:rPr>
        <w:t xml:space="preserve"> </w:t>
      </w:r>
      <w:r w:rsidRPr="00A83CC8">
        <w:rPr>
          <w:rFonts w:ascii="Century Gothic" w:eastAsia="Arial" w:hAnsi="Century Gothic" w:cs="Arial"/>
          <w:i/>
          <w:color w:val="020202"/>
          <w:lang w:val="es-CO"/>
        </w:rPr>
        <w:t>es</w:t>
      </w:r>
      <w:r w:rsidRPr="00A83CC8">
        <w:rPr>
          <w:rFonts w:ascii="Century Gothic" w:eastAsia="Arial" w:hAnsi="Century Gothic" w:cs="Arial"/>
          <w:i/>
          <w:color w:val="020202"/>
          <w:spacing w:val="40"/>
          <w:lang w:val="es-CO"/>
        </w:rPr>
        <w:t xml:space="preserve"> </w:t>
      </w:r>
      <w:r w:rsidRPr="00A83CC8">
        <w:rPr>
          <w:rFonts w:ascii="Century Gothic" w:eastAsia="Arial" w:hAnsi="Century Gothic" w:cs="Arial"/>
          <w:i/>
          <w:color w:val="020202"/>
          <w:lang w:val="es-CO"/>
        </w:rPr>
        <w:t>la que</w:t>
      </w:r>
      <w:r w:rsidRPr="00A83CC8">
        <w:rPr>
          <w:rFonts w:ascii="Century Gothic" w:eastAsia="Arial" w:hAnsi="Century Gothic" w:cs="Arial"/>
          <w:i/>
          <w:color w:val="020202"/>
          <w:spacing w:val="54"/>
          <w:lang w:val="es-CO"/>
        </w:rPr>
        <w:t xml:space="preserve"> </w:t>
      </w:r>
      <w:r w:rsidRPr="00A83CC8">
        <w:rPr>
          <w:rFonts w:ascii="Century Gothic" w:eastAsia="Arial" w:hAnsi="Century Gothic" w:cs="Arial"/>
          <w:i/>
          <w:color w:val="020202"/>
          <w:w w:val="104"/>
          <w:lang w:val="es-CO"/>
        </w:rPr>
        <w:t xml:space="preserve">tiene </w:t>
      </w:r>
      <w:r w:rsidRPr="00A83CC8">
        <w:rPr>
          <w:rFonts w:ascii="Century Gothic" w:eastAsia="Arial" w:hAnsi="Century Gothic" w:cs="Arial"/>
          <w:i/>
          <w:color w:val="020202"/>
          <w:lang w:val="es-CO"/>
        </w:rPr>
        <w:t>lugar cuando</w:t>
      </w:r>
      <w:r w:rsidRPr="00A83CC8">
        <w:rPr>
          <w:rFonts w:ascii="Century Gothic" w:eastAsia="Arial" w:hAnsi="Century Gothic" w:cs="Arial"/>
          <w:i/>
          <w:color w:val="020202"/>
          <w:spacing w:val="45"/>
          <w:lang w:val="es-CO"/>
        </w:rPr>
        <w:t xml:space="preserve"> </w:t>
      </w:r>
      <w:r w:rsidRPr="00A83CC8">
        <w:rPr>
          <w:rFonts w:ascii="Century Gothic" w:eastAsia="Arial" w:hAnsi="Century Gothic" w:cs="Arial"/>
          <w:i/>
          <w:color w:val="020202"/>
          <w:lang w:val="es-CO"/>
        </w:rPr>
        <w:t>se</w:t>
      </w:r>
      <w:r w:rsidRPr="00A83CC8">
        <w:rPr>
          <w:rFonts w:ascii="Century Gothic" w:eastAsia="Arial" w:hAnsi="Century Gothic" w:cs="Arial"/>
          <w:i/>
          <w:color w:val="020202"/>
          <w:spacing w:val="58"/>
          <w:lang w:val="es-CO"/>
        </w:rPr>
        <w:t xml:space="preserve"> </w:t>
      </w:r>
      <w:r w:rsidRPr="00A83CC8">
        <w:rPr>
          <w:rFonts w:ascii="Century Gothic" w:eastAsia="Arial" w:hAnsi="Century Gothic" w:cs="Arial"/>
          <w:i/>
          <w:color w:val="020202"/>
          <w:lang w:val="es-CO"/>
        </w:rPr>
        <w:t>hacen</w:t>
      </w:r>
      <w:r w:rsidRPr="00A83CC8">
        <w:rPr>
          <w:rFonts w:ascii="Century Gothic" w:eastAsia="Arial" w:hAnsi="Century Gothic" w:cs="Arial"/>
          <w:i/>
          <w:color w:val="020202"/>
          <w:spacing w:val="48"/>
          <w:lang w:val="es-CO"/>
        </w:rPr>
        <w:t xml:space="preserve"> </w:t>
      </w:r>
      <w:r w:rsidRPr="00A83CC8">
        <w:rPr>
          <w:rFonts w:ascii="Century Gothic" w:eastAsia="Arial" w:hAnsi="Century Gothic" w:cs="Arial"/>
          <w:i/>
          <w:color w:val="020202"/>
          <w:lang w:val="es-CO"/>
        </w:rPr>
        <w:t>al documento supresione</w:t>
      </w:r>
      <w:r w:rsidR="009B513A">
        <w:rPr>
          <w:rFonts w:ascii="Century Gothic" w:eastAsia="Arial" w:hAnsi="Century Gothic" w:cs="Arial"/>
          <w:i/>
          <w:color w:val="020202"/>
          <w:lang w:val="es-CO"/>
        </w:rPr>
        <w:t>s</w:t>
      </w:r>
      <w:r w:rsidRPr="00A83CC8">
        <w:rPr>
          <w:rFonts w:ascii="Century Gothic" w:eastAsia="Arial" w:hAnsi="Century Gothic" w:cs="Arial"/>
          <w:i/>
          <w:color w:val="020202"/>
          <w:lang w:val="es-CO"/>
        </w:rPr>
        <w:t>,</w:t>
      </w:r>
      <w:r w:rsidRPr="00A83CC8">
        <w:rPr>
          <w:rFonts w:ascii="Century Gothic" w:eastAsia="Arial" w:hAnsi="Century Gothic" w:cs="Arial"/>
          <w:i/>
          <w:color w:val="020202"/>
          <w:spacing w:val="15"/>
          <w:lang w:val="es-CO"/>
        </w:rPr>
        <w:t xml:space="preserve"> </w:t>
      </w:r>
      <w:r w:rsidRPr="00A83CC8">
        <w:rPr>
          <w:rFonts w:ascii="Century Gothic" w:eastAsia="Arial" w:hAnsi="Century Gothic" w:cs="Arial"/>
          <w:i/>
          <w:color w:val="020202"/>
          <w:lang w:val="es-CO"/>
        </w:rPr>
        <w:t>cambios o adiciones o</w:t>
      </w:r>
      <w:r w:rsidRPr="00A83CC8">
        <w:rPr>
          <w:rFonts w:ascii="Century Gothic" w:eastAsia="Arial" w:hAnsi="Century Gothic" w:cs="Arial"/>
          <w:i/>
          <w:color w:val="020202"/>
          <w:spacing w:val="46"/>
          <w:lang w:val="es-CO"/>
        </w:rPr>
        <w:t xml:space="preserve"> </w:t>
      </w:r>
      <w:r w:rsidRPr="00A83CC8">
        <w:rPr>
          <w:rFonts w:ascii="Century Gothic" w:eastAsia="Arial" w:hAnsi="Century Gothic" w:cs="Arial"/>
          <w:i/>
          <w:color w:val="020202"/>
          <w:lang w:val="es-CO"/>
        </w:rPr>
        <w:t>se</w:t>
      </w:r>
      <w:r w:rsidRPr="00A83CC8">
        <w:rPr>
          <w:rFonts w:ascii="Century Gothic" w:eastAsia="Arial" w:hAnsi="Century Gothic" w:cs="Arial"/>
          <w:i/>
          <w:color w:val="020202"/>
          <w:spacing w:val="50"/>
          <w:lang w:val="es-CO"/>
        </w:rPr>
        <w:t xml:space="preserve"> </w:t>
      </w:r>
      <w:r w:rsidRPr="00A83CC8">
        <w:rPr>
          <w:rFonts w:ascii="Century Gothic" w:eastAsia="Arial" w:hAnsi="Century Gothic" w:cs="Arial"/>
          <w:i/>
          <w:color w:val="020202"/>
          <w:lang w:val="es-CO"/>
        </w:rPr>
        <w:t>suplanta su</w:t>
      </w:r>
      <w:r w:rsidRPr="00A83CC8">
        <w:rPr>
          <w:rFonts w:ascii="Century Gothic" w:eastAsia="Arial" w:hAnsi="Century Gothic" w:cs="Arial"/>
          <w:i/>
          <w:color w:val="020202"/>
          <w:spacing w:val="55"/>
          <w:lang w:val="es-CO"/>
        </w:rPr>
        <w:t xml:space="preserve"> </w:t>
      </w:r>
      <w:r w:rsidRPr="00A83CC8">
        <w:rPr>
          <w:rFonts w:ascii="Century Gothic" w:eastAsia="Arial" w:hAnsi="Century Gothic" w:cs="Arial"/>
          <w:i/>
          <w:color w:val="020202"/>
          <w:lang w:val="es-CO"/>
        </w:rPr>
        <w:t>firm</w:t>
      </w:r>
      <w:r w:rsidR="009B513A">
        <w:rPr>
          <w:rFonts w:ascii="Century Gothic" w:eastAsia="Arial" w:hAnsi="Century Gothic" w:cs="Arial"/>
          <w:i/>
          <w:color w:val="020202"/>
          <w:lang w:val="es-CO"/>
        </w:rPr>
        <w:t>a</w:t>
      </w:r>
      <w:r w:rsidRPr="00A83CC8">
        <w:rPr>
          <w:rFonts w:ascii="Century Gothic" w:eastAsia="Arial" w:hAnsi="Century Gothic" w:cs="Arial"/>
          <w:i/>
          <w:color w:val="020202"/>
          <w:lang w:val="es-CO"/>
        </w:rPr>
        <w:t>,</w:t>
      </w:r>
      <w:r w:rsidRPr="009B513A">
        <w:rPr>
          <w:rFonts w:ascii="Century Gothic" w:eastAsia="Arial" w:hAnsi="Century Gothic" w:cs="Arial"/>
          <w:b/>
          <w:i/>
          <w:color w:val="020202"/>
          <w:spacing w:val="48"/>
          <w:lang w:val="es-CO"/>
        </w:rPr>
        <w:t xml:space="preserve"> </w:t>
      </w:r>
      <w:r w:rsidRPr="009B513A">
        <w:rPr>
          <w:rFonts w:ascii="Century Gothic" w:eastAsia="Arial" w:hAnsi="Century Gothic" w:cs="Arial"/>
          <w:b/>
          <w:i/>
          <w:color w:val="020202"/>
          <w:lang w:val="es-CO"/>
        </w:rPr>
        <w:t>de</w:t>
      </w:r>
      <w:r w:rsidRPr="009B513A">
        <w:rPr>
          <w:rFonts w:ascii="Century Gothic" w:eastAsia="Arial" w:hAnsi="Century Gothic" w:cs="Arial"/>
          <w:b/>
          <w:i/>
          <w:color w:val="020202"/>
          <w:spacing w:val="52"/>
          <w:lang w:val="es-CO"/>
        </w:rPr>
        <w:t xml:space="preserve"> </w:t>
      </w:r>
      <w:r w:rsidRPr="009B513A">
        <w:rPr>
          <w:rFonts w:ascii="Century Gothic" w:eastAsia="Arial" w:hAnsi="Century Gothic" w:cs="Arial"/>
          <w:b/>
          <w:i/>
          <w:color w:val="020202"/>
          <w:lang w:val="es-CO"/>
        </w:rPr>
        <w:t>la falsedad</w:t>
      </w:r>
      <w:r w:rsidR="009B513A" w:rsidRPr="009B513A">
        <w:rPr>
          <w:rFonts w:ascii="Century Gothic" w:eastAsia="Arial" w:hAnsi="Century Gothic" w:cs="Arial"/>
          <w:b/>
          <w:i/>
          <w:color w:val="020202"/>
          <w:lang w:val="es-CO"/>
        </w:rPr>
        <w:t xml:space="preserve"> </w:t>
      </w:r>
      <w:r w:rsidRPr="009B513A">
        <w:rPr>
          <w:rFonts w:ascii="Century Gothic" w:eastAsia="Arial" w:hAnsi="Century Gothic" w:cs="Arial"/>
          <w:b/>
          <w:i/>
          <w:color w:val="020202"/>
          <w:lang w:val="es-CO"/>
        </w:rPr>
        <w:t>ideológica o intelectual,</w:t>
      </w:r>
      <w:r w:rsidRPr="009B513A">
        <w:rPr>
          <w:rFonts w:ascii="Century Gothic" w:eastAsia="Arial" w:hAnsi="Century Gothic" w:cs="Arial"/>
          <w:b/>
          <w:i/>
          <w:color w:val="020202"/>
          <w:spacing w:val="6"/>
          <w:lang w:val="es-CO"/>
        </w:rPr>
        <w:t xml:space="preserve"> </w:t>
      </w:r>
      <w:r w:rsidRPr="009B513A">
        <w:rPr>
          <w:rFonts w:ascii="Century Gothic" w:eastAsia="Arial" w:hAnsi="Century Gothic" w:cs="Arial"/>
          <w:b/>
          <w:i/>
          <w:color w:val="020202"/>
          <w:lang w:val="es-CO"/>
        </w:rPr>
        <w:t>que es</w:t>
      </w:r>
      <w:r w:rsidRPr="009B513A">
        <w:rPr>
          <w:rFonts w:ascii="Century Gothic" w:eastAsia="Arial" w:hAnsi="Century Gothic" w:cs="Arial"/>
          <w:b/>
          <w:i/>
          <w:color w:val="020202"/>
          <w:spacing w:val="53"/>
          <w:lang w:val="es-CO"/>
        </w:rPr>
        <w:t xml:space="preserve"> </w:t>
      </w:r>
      <w:r w:rsidRPr="009B513A">
        <w:rPr>
          <w:rFonts w:ascii="Century Gothic" w:eastAsia="Arial" w:hAnsi="Century Gothic" w:cs="Arial"/>
          <w:b/>
          <w:i/>
          <w:color w:val="020202"/>
          <w:lang w:val="es-CO"/>
        </w:rPr>
        <w:t xml:space="preserve">la que ocurre cuando la declaración </w:t>
      </w:r>
      <w:r w:rsidRPr="009B513A">
        <w:rPr>
          <w:rFonts w:ascii="Century Gothic" w:eastAsia="Arial" w:hAnsi="Century Gothic" w:cs="Arial"/>
          <w:b/>
          <w:i/>
          <w:color w:val="020202"/>
          <w:w w:val="104"/>
          <w:lang w:val="es-CO"/>
        </w:rPr>
        <w:t xml:space="preserve">que </w:t>
      </w:r>
      <w:r w:rsidRPr="009B513A">
        <w:rPr>
          <w:rFonts w:ascii="Century Gothic" w:eastAsia="Arial" w:hAnsi="Century Gothic" w:cs="Arial"/>
          <w:b/>
          <w:i/>
          <w:color w:val="020202"/>
          <w:lang w:val="es-CO"/>
        </w:rPr>
        <w:t>contiene</w:t>
      </w:r>
      <w:r w:rsidRPr="009B513A">
        <w:rPr>
          <w:rFonts w:ascii="Century Gothic" w:eastAsia="Arial" w:hAnsi="Century Gothic" w:cs="Arial"/>
          <w:b/>
          <w:i/>
          <w:color w:val="020202"/>
          <w:spacing w:val="11"/>
          <w:lang w:val="es-CO"/>
        </w:rPr>
        <w:t xml:space="preserve"> </w:t>
      </w:r>
      <w:r w:rsidRPr="009B513A">
        <w:rPr>
          <w:rFonts w:ascii="Century Gothic" w:eastAsia="Arial" w:hAnsi="Century Gothic" w:cs="Arial"/>
          <w:b/>
          <w:i/>
          <w:color w:val="020202"/>
          <w:lang w:val="es-CO"/>
        </w:rPr>
        <w:t>el</w:t>
      </w:r>
      <w:r w:rsidRPr="009B513A">
        <w:rPr>
          <w:rFonts w:ascii="Century Gothic" w:eastAsia="Arial" w:hAnsi="Century Gothic" w:cs="Arial"/>
          <w:b/>
          <w:i/>
          <w:color w:val="020202"/>
          <w:spacing w:val="-3"/>
          <w:lang w:val="es-CO"/>
        </w:rPr>
        <w:t xml:space="preserve"> </w:t>
      </w:r>
      <w:r w:rsidRPr="009B513A">
        <w:rPr>
          <w:rFonts w:ascii="Century Gothic" w:eastAsia="Arial" w:hAnsi="Century Gothic" w:cs="Arial"/>
          <w:b/>
          <w:i/>
          <w:color w:val="020202"/>
          <w:lang w:val="es-CO"/>
        </w:rPr>
        <w:t>documento</w:t>
      </w:r>
      <w:r w:rsidRPr="009B513A">
        <w:rPr>
          <w:rFonts w:ascii="Century Gothic" w:eastAsia="Arial" w:hAnsi="Century Gothic" w:cs="Arial"/>
          <w:b/>
          <w:i/>
          <w:color w:val="020202"/>
          <w:spacing w:val="12"/>
          <w:lang w:val="es-CO"/>
        </w:rPr>
        <w:t xml:space="preserve"> </w:t>
      </w:r>
      <w:r w:rsidRPr="009B513A">
        <w:rPr>
          <w:rFonts w:ascii="Century Gothic" w:eastAsia="Arial" w:hAnsi="Century Gothic" w:cs="Arial"/>
          <w:b/>
          <w:i/>
          <w:color w:val="020202"/>
          <w:lang w:val="es-CO"/>
        </w:rPr>
        <w:t>no</w:t>
      </w:r>
      <w:r w:rsidRPr="009B513A">
        <w:rPr>
          <w:rFonts w:ascii="Century Gothic" w:eastAsia="Arial" w:hAnsi="Century Gothic" w:cs="Arial"/>
          <w:b/>
          <w:i/>
          <w:color w:val="020202"/>
          <w:spacing w:val="4"/>
          <w:lang w:val="es-CO"/>
        </w:rPr>
        <w:t xml:space="preserve"> </w:t>
      </w:r>
      <w:r w:rsidRPr="009B513A">
        <w:rPr>
          <w:rFonts w:ascii="Century Gothic" w:eastAsia="Arial" w:hAnsi="Century Gothic" w:cs="Arial"/>
          <w:b/>
          <w:i/>
          <w:color w:val="020202"/>
          <w:lang w:val="es-CO"/>
        </w:rPr>
        <w:t>corresponde</w:t>
      </w:r>
      <w:r w:rsidRPr="009B513A">
        <w:rPr>
          <w:rFonts w:ascii="Century Gothic" w:eastAsia="Arial" w:hAnsi="Century Gothic" w:cs="Arial"/>
          <w:b/>
          <w:i/>
          <w:color w:val="020202"/>
          <w:spacing w:val="5"/>
          <w:lang w:val="es-CO"/>
        </w:rPr>
        <w:t xml:space="preserve"> </w:t>
      </w:r>
      <w:r w:rsidRPr="009B513A">
        <w:rPr>
          <w:rFonts w:ascii="Century Gothic" w:eastAsia="Arial" w:hAnsi="Century Gothic" w:cs="Arial"/>
          <w:b/>
          <w:i/>
          <w:color w:val="020202"/>
          <w:lang w:val="es-CO"/>
        </w:rPr>
        <w:t>a</w:t>
      </w:r>
      <w:r w:rsidRPr="009B513A">
        <w:rPr>
          <w:rFonts w:ascii="Century Gothic" w:eastAsia="Arial" w:hAnsi="Century Gothic" w:cs="Arial"/>
          <w:b/>
          <w:i/>
          <w:color w:val="020202"/>
          <w:spacing w:val="-17"/>
          <w:lang w:val="es-CO"/>
        </w:rPr>
        <w:t xml:space="preserve"> </w:t>
      </w:r>
      <w:r w:rsidRPr="009B513A">
        <w:rPr>
          <w:rFonts w:ascii="Century Gothic" w:eastAsia="Arial" w:hAnsi="Century Gothic" w:cs="Arial"/>
          <w:b/>
          <w:i/>
          <w:color w:val="020202"/>
          <w:lang w:val="es-CO"/>
        </w:rPr>
        <w:t>la</w:t>
      </w:r>
      <w:r w:rsidRPr="009B513A">
        <w:rPr>
          <w:rFonts w:ascii="Century Gothic" w:eastAsia="Arial" w:hAnsi="Century Gothic" w:cs="Arial"/>
          <w:b/>
          <w:i/>
          <w:color w:val="020202"/>
          <w:spacing w:val="2"/>
          <w:lang w:val="es-CO"/>
        </w:rPr>
        <w:t xml:space="preserve"> </w:t>
      </w:r>
      <w:r w:rsidRPr="009B513A">
        <w:rPr>
          <w:rFonts w:ascii="Century Gothic" w:eastAsia="Arial" w:hAnsi="Century Gothic" w:cs="Arial"/>
          <w:b/>
          <w:i/>
          <w:color w:val="020202"/>
          <w:lang w:val="es-CO"/>
        </w:rPr>
        <w:t>realidad</w:t>
      </w:r>
      <w:r w:rsidRPr="00A83CC8">
        <w:rPr>
          <w:rFonts w:ascii="Century Gothic" w:eastAsia="Arial" w:hAnsi="Century Gothic" w:cs="Arial"/>
          <w:i/>
          <w:color w:val="020202"/>
          <w:lang w:val="es-CO"/>
        </w:rPr>
        <w:t>.</w:t>
      </w:r>
      <w:r w:rsidRPr="00A83CC8">
        <w:rPr>
          <w:rFonts w:ascii="Century Gothic" w:eastAsia="Arial" w:hAnsi="Century Gothic" w:cs="Arial"/>
          <w:i/>
          <w:color w:val="020202"/>
          <w:spacing w:val="14"/>
          <w:lang w:val="es-CO"/>
        </w:rPr>
        <w:t xml:space="preserve"> </w:t>
      </w:r>
      <w:r w:rsidRPr="00A83CC8">
        <w:rPr>
          <w:rFonts w:ascii="Century Gothic" w:eastAsia="Arial" w:hAnsi="Century Gothic" w:cs="Arial"/>
          <w:b/>
          <w:i/>
          <w:color w:val="020202"/>
          <w:lang w:val="es-CO"/>
        </w:rPr>
        <w:t>La</w:t>
      </w:r>
      <w:r w:rsidRPr="00A83CC8">
        <w:rPr>
          <w:rFonts w:ascii="Century Gothic" w:eastAsia="Arial" w:hAnsi="Century Gothic" w:cs="Arial"/>
          <w:b/>
          <w:i/>
          <w:color w:val="020202"/>
          <w:spacing w:val="1"/>
          <w:lang w:val="es-CO"/>
        </w:rPr>
        <w:t xml:space="preserve"> </w:t>
      </w:r>
      <w:r w:rsidRPr="00A83CC8">
        <w:rPr>
          <w:rFonts w:ascii="Century Gothic" w:eastAsia="Arial" w:hAnsi="Century Gothic" w:cs="Arial"/>
          <w:b/>
          <w:i/>
          <w:color w:val="020202"/>
          <w:w w:val="109"/>
          <w:lang w:val="es-CO"/>
        </w:rPr>
        <w:t>falsedad ideológica</w:t>
      </w:r>
      <w:r w:rsidRPr="00A83CC8">
        <w:rPr>
          <w:rFonts w:ascii="Century Gothic" w:eastAsia="Arial" w:hAnsi="Century Gothic" w:cs="Arial"/>
          <w:b/>
          <w:i/>
          <w:color w:val="020202"/>
          <w:spacing w:val="-18"/>
          <w:w w:val="109"/>
          <w:lang w:val="es-CO"/>
        </w:rPr>
        <w:t xml:space="preserve"> </w:t>
      </w:r>
      <w:r w:rsidRPr="00A83CC8">
        <w:rPr>
          <w:rFonts w:ascii="Century Gothic" w:hAnsi="Century Gothic"/>
          <w:b/>
          <w:color w:val="020202"/>
          <w:lang w:val="es-CO"/>
        </w:rPr>
        <w:t>o</w:t>
      </w:r>
      <w:r w:rsidRPr="00A83CC8">
        <w:rPr>
          <w:rFonts w:ascii="Century Gothic" w:hAnsi="Century Gothic"/>
          <w:b/>
          <w:color w:val="020202"/>
          <w:spacing w:val="49"/>
          <w:lang w:val="es-CO"/>
        </w:rPr>
        <w:t xml:space="preserve"> </w:t>
      </w:r>
      <w:r w:rsidRPr="00A83CC8">
        <w:rPr>
          <w:rFonts w:ascii="Century Gothic" w:eastAsia="Arial" w:hAnsi="Century Gothic" w:cs="Arial"/>
          <w:b/>
          <w:i/>
          <w:color w:val="020202"/>
          <w:w w:val="109"/>
          <w:lang w:val="es-CO"/>
        </w:rPr>
        <w:t>intelectual</w:t>
      </w:r>
      <w:r w:rsidRPr="00A83CC8">
        <w:rPr>
          <w:rFonts w:ascii="Century Gothic" w:eastAsia="Arial" w:hAnsi="Century Gothic" w:cs="Arial"/>
          <w:b/>
          <w:i/>
          <w:color w:val="020202"/>
          <w:spacing w:val="29"/>
          <w:w w:val="109"/>
          <w:lang w:val="es-CO"/>
        </w:rPr>
        <w:t xml:space="preserve"> </w:t>
      </w:r>
      <w:r w:rsidRPr="00A83CC8">
        <w:rPr>
          <w:rFonts w:ascii="Century Gothic" w:eastAsia="Arial" w:hAnsi="Century Gothic" w:cs="Arial"/>
          <w:b/>
          <w:i/>
          <w:color w:val="020202"/>
          <w:lang w:val="es-CO"/>
        </w:rPr>
        <w:t>no</w:t>
      </w:r>
      <w:r w:rsidRPr="00A83CC8">
        <w:rPr>
          <w:rFonts w:ascii="Century Gothic" w:eastAsia="Arial" w:hAnsi="Century Gothic" w:cs="Arial"/>
          <w:b/>
          <w:i/>
          <w:color w:val="020202"/>
          <w:spacing w:val="33"/>
          <w:lang w:val="es-CO"/>
        </w:rPr>
        <w:t xml:space="preserve"> </w:t>
      </w:r>
      <w:r w:rsidRPr="00A83CC8">
        <w:rPr>
          <w:rFonts w:ascii="Century Gothic" w:eastAsia="Arial" w:hAnsi="Century Gothic" w:cs="Arial"/>
          <w:b/>
          <w:i/>
          <w:color w:val="020202"/>
          <w:lang w:val="es-CO"/>
        </w:rPr>
        <w:t>puede ser</w:t>
      </w:r>
      <w:r w:rsidRPr="00A83CC8">
        <w:rPr>
          <w:rFonts w:ascii="Century Gothic" w:eastAsia="Arial" w:hAnsi="Century Gothic" w:cs="Arial"/>
          <w:b/>
          <w:i/>
          <w:color w:val="020202"/>
          <w:spacing w:val="57"/>
          <w:lang w:val="es-CO"/>
        </w:rPr>
        <w:t xml:space="preserve"> </w:t>
      </w:r>
      <w:r w:rsidRPr="00A83CC8">
        <w:rPr>
          <w:rFonts w:ascii="Century Gothic" w:eastAsia="Arial" w:hAnsi="Century Gothic" w:cs="Arial"/>
          <w:b/>
          <w:i/>
          <w:color w:val="020202"/>
          <w:lang w:val="es-CO"/>
        </w:rPr>
        <w:t>objeto de</w:t>
      </w:r>
      <w:r w:rsidRPr="00A83CC8">
        <w:rPr>
          <w:rFonts w:ascii="Century Gothic" w:eastAsia="Arial" w:hAnsi="Century Gothic" w:cs="Arial"/>
          <w:b/>
          <w:i/>
          <w:color w:val="020202"/>
          <w:spacing w:val="45"/>
          <w:lang w:val="es-CO"/>
        </w:rPr>
        <w:t xml:space="preserve"> </w:t>
      </w:r>
      <w:r w:rsidRPr="00A83CC8">
        <w:rPr>
          <w:rFonts w:ascii="Century Gothic" w:eastAsia="Arial" w:hAnsi="Century Gothic" w:cs="Arial"/>
          <w:b/>
          <w:i/>
          <w:color w:val="020202"/>
          <w:lang w:val="es-CO"/>
        </w:rPr>
        <w:t xml:space="preserve">tacha </w:t>
      </w:r>
      <w:r w:rsidRPr="00A83CC8">
        <w:rPr>
          <w:rFonts w:ascii="Century Gothic" w:eastAsia="Arial" w:hAnsi="Century Gothic" w:cs="Arial"/>
          <w:b/>
          <w:i/>
          <w:color w:val="020202"/>
          <w:w w:val="109"/>
          <w:lang w:val="es-CO"/>
        </w:rPr>
        <w:t>de falsedad,</w:t>
      </w:r>
      <w:r w:rsidRPr="00A83CC8">
        <w:rPr>
          <w:rFonts w:ascii="Century Gothic" w:eastAsia="Arial" w:hAnsi="Century Gothic" w:cs="Arial"/>
          <w:b/>
          <w:i/>
          <w:color w:val="020202"/>
          <w:spacing w:val="-29"/>
          <w:w w:val="109"/>
          <w:lang w:val="es-CO"/>
        </w:rPr>
        <w:t xml:space="preserve"> </w:t>
      </w:r>
      <w:r w:rsidRPr="00A83CC8">
        <w:rPr>
          <w:rFonts w:ascii="Century Gothic" w:eastAsia="Arial" w:hAnsi="Century Gothic" w:cs="Arial"/>
          <w:i/>
          <w:color w:val="020202"/>
          <w:lang w:val="es-CO"/>
        </w:rPr>
        <w:t>sino</w:t>
      </w:r>
      <w:r w:rsidRPr="00A83CC8">
        <w:rPr>
          <w:rFonts w:ascii="Century Gothic" w:eastAsia="Arial" w:hAnsi="Century Gothic" w:cs="Arial"/>
          <w:i/>
          <w:color w:val="020202"/>
          <w:spacing w:val="2"/>
          <w:lang w:val="es-CO"/>
        </w:rPr>
        <w:t xml:space="preserve"> </w:t>
      </w:r>
      <w:r w:rsidRPr="00A83CC8">
        <w:rPr>
          <w:rFonts w:ascii="Century Gothic" w:eastAsia="Arial" w:hAnsi="Century Gothic" w:cs="Arial"/>
          <w:i/>
          <w:color w:val="020202"/>
          <w:lang w:val="es-CO"/>
        </w:rPr>
        <w:t>solo</w:t>
      </w:r>
      <w:r w:rsidRPr="00A83CC8">
        <w:rPr>
          <w:rFonts w:ascii="Century Gothic" w:eastAsia="Arial" w:hAnsi="Century Gothic" w:cs="Arial"/>
          <w:i/>
          <w:color w:val="020202"/>
          <w:spacing w:val="2"/>
          <w:lang w:val="es-CO"/>
        </w:rPr>
        <w:t xml:space="preserve"> </w:t>
      </w:r>
      <w:r w:rsidRPr="00A83CC8">
        <w:rPr>
          <w:rFonts w:ascii="Century Gothic" w:eastAsia="Arial" w:hAnsi="Century Gothic" w:cs="Arial"/>
          <w:i/>
          <w:color w:val="020202"/>
          <w:lang w:val="es-CO"/>
        </w:rPr>
        <w:t>la</w:t>
      </w:r>
      <w:r w:rsidRPr="00A83CC8">
        <w:rPr>
          <w:rFonts w:ascii="Century Gothic" w:eastAsia="Arial" w:hAnsi="Century Gothic" w:cs="Arial"/>
          <w:i/>
          <w:color w:val="020202"/>
          <w:spacing w:val="11"/>
          <w:lang w:val="es-CO"/>
        </w:rPr>
        <w:t xml:space="preserve"> </w:t>
      </w:r>
      <w:r w:rsidRPr="00A83CC8">
        <w:rPr>
          <w:rFonts w:ascii="Century Gothic" w:eastAsia="Arial" w:hAnsi="Century Gothic" w:cs="Arial"/>
          <w:i/>
          <w:color w:val="020202"/>
          <w:lang w:val="es-CO"/>
        </w:rPr>
        <w:t>falsedad</w:t>
      </w:r>
      <w:r w:rsidRPr="00A83CC8">
        <w:rPr>
          <w:rFonts w:ascii="Century Gothic" w:eastAsia="Arial" w:hAnsi="Century Gothic" w:cs="Arial"/>
          <w:i/>
          <w:color w:val="020202"/>
          <w:spacing w:val="-3"/>
          <w:lang w:val="es-CO"/>
        </w:rPr>
        <w:t xml:space="preserve"> </w:t>
      </w:r>
      <w:r w:rsidRPr="00A83CC8">
        <w:rPr>
          <w:rFonts w:ascii="Century Gothic" w:eastAsia="Arial" w:hAnsi="Century Gothic" w:cs="Arial"/>
          <w:i/>
          <w:color w:val="020202"/>
          <w:w w:val="109"/>
          <w:lang w:val="es-CO"/>
        </w:rPr>
        <w:t>material</w:t>
      </w:r>
      <w:r w:rsidRPr="00A83CC8">
        <w:rPr>
          <w:rFonts w:ascii="Century Gothic" w:eastAsia="Arial" w:hAnsi="Century Gothic" w:cs="Arial"/>
          <w:i/>
          <w:color w:val="1C1C1C"/>
          <w:w w:val="48"/>
          <w:lang w:val="es-CO"/>
        </w:rPr>
        <w:t>.</w:t>
      </w:r>
      <w:r w:rsidRPr="00A83CC8">
        <w:rPr>
          <w:rFonts w:ascii="Century Gothic" w:eastAsia="Arial" w:hAnsi="Century Gothic" w:cs="Arial"/>
          <w:i/>
          <w:color w:val="1C1C1C"/>
          <w:spacing w:val="14"/>
          <w:lang w:val="es-CO"/>
        </w:rPr>
        <w:t xml:space="preserve"> </w:t>
      </w:r>
      <w:r w:rsidRPr="00A83CC8">
        <w:rPr>
          <w:rFonts w:ascii="Century Gothic" w:eastAsia="Arial" w:hAnsi="Century Gothic" w:cs="Arial"/>
          <w:i/>
          <w:color w:val="020202"/>
          <w:lang w:val="es-CO"/>
        </w:rPr>
        <w:t>En</w:t>
      </w:r>
      <w:r w:rsidRPr="00A83CC8">
        <w:rPr>
          <w:rFonts w:ascii="Century Gothic" w:eastAsia="Arial" w:hAnsi="Century Gothic" w:cs="Arial"/>
          <w:i/>
          <w:color w:val="020202"/>
          <w:spacing w:val="-6"/>
          <w:lang w:val="es-CO"/>
        </w:rPr>
        <w:t xml:space="preserve"> </w:t>
      </w:r>
      <w:r w:rsidRPr="00A83CC8">
        <w:rPr>
          <w:rFonts w:ascii="Century Gothic" w:eastAsia="Arial" w:hAnsi="Century Gothic" w:cs="Arial"/>
          <w:i/>
          <w:color w:val="020202"/>
          <w:lang w:val="es-CO"/>
        </w:rPr>
        <w:t>tales</w:t>
      </w:r>
      <w:r w:rsidRPr="00A83CC8">
        <w:rPr>
          <w:rFonts w:ascii="Century Gothic" w:eastAsia="Arial" w:hAnsi="Century Gothic" w:cs="Arial"/>
          <w:i/>
          <w:color w:val="020202"/>
          <w:spacing w:val="13"/>
          <w:lang w:val="es-CO"/>
        </w:rPr>
        <w:t xml:space="preserve"> </w:t>
      </w:r>
      <w:r w:rsidRPr="00A83CC8">
        <w:rPr>
          <w:rFonts w:ascii="Century Gothic" w:eastAsia="Arial" w:hAnsi="Century Gothic" w:cs="Arial"/>
          <w:i/>
          <w:color w:val="020202"/>
          <w:lang w:val="es-CO"/>
        </w:rPr>
        <w:t>casos</w:t>
      </w:r>
      <w:r w:rsidRPr="00A83CC8">
        <w:rPr>
          <w:rFonts w:ascii="Century Gothic" w:eastAsia="Arial" w:hAnsi="Century Gothic" w:cs="Arial"/>
          <w:i/>
          <w:color w:val="020202"/>
          <w:spacing w:val="-17"/>
          <w:lang w:val="es-CO"/>
        </w:rPr>
        <w:t xml:space="preserve"> </w:t>
      </w:r>
      <w:r w:rsidRPr="00A83CC8">
        <w:rPr>
          <w:rFonts w:ascii="Century Gothic" w:eastAsia="Arial" w:hAnsi="Century Gothic" w:cs="Arial"/>
          <w:i/>
          <w:color w:val="020202"/>
          <w:lang w:val="es-CO"/>
        </w:rPr>
        <w:t>de</w:t>
      </w:r>
      <w:r w:rsidRPr="00A83CC8">
        <w:rPr>
          <w:rFonts w:ascii="Century Gothic" w:eastAsia="Arial" w:hAnsi="Century Gothic" w:cs="Arial"/>
          <w:i/>
          <w:color w:val="020202"/>
          <w:spacing w:val="-5"/>
          <w:lang w:val="es-CO"/>
        </w:rPr>
        <w:t xml:space="preserve"> </w:t>
      </w:r>
      <w:r w:rsidRPr="00A83CC8">
        <w:rPr>
          <w:rFonts w:ascii="Century Gothic" w:eastAsia="Arial" w:hAnsi="Century Gothic" w:cs="Arial"/>
          <w:i/>
          <w:color w:val="020202"/>
          <w:lang w:val="es-CO"/>
        </w:rPr>
        <w:t>lo</w:t>
      </w:r>
      <w:r w:rsidRPr="00A83CC8">
        <w:rPr>
          <w:rFonts w:ascii="Century Gothic" w:eastAsia="Arial" w:hAnsi="Century Gothic" w:cs="Arial"/>
          <w:i/>
          <w:color w:val="020202"/>
          <w:spacing w:val="16"/>
          <w:lang w:val="es-CO"/>
        </w:rPr>
        <w:t xml:space="preserve"> </w:t>
      </w:r>
      <w:r w:rsidRPr="00A83CC8">
        <w:rPr>
          <w:rFonts w:ascii="Century Gothic" w:eastAsia="Arial" w:hAnsi="Century Gothic" w:cs="Arial"/>
          <w:i/>
          <w:color w:val="020202"/>
          <w:w w:val="104"/>
          <w:lang w:val="es-CO"/>
        </w:rPr>
        <w:t xml:space="preserve">que </w:t>
      </w:r>
      <w:r w:rsidRPr="00A83CC8">
        <w:rPr>
          <w:rFonts w:ascii="Century Gothic" w:eastAsia="Arial" w:hAnsi="Century Gothic" w:cs="Arial"/>
          <w:i/>
          <w:color w:val="020202"/>
          <w:lang w:val="es-CO"/>
        </w:rPr>
        <w:t>se</w:t>
      </w:r>
      <w:r w:rsidRPr="00A83CC8">
        <w:rPr>
          <w:rFonts w:ascii="Century Gothic" w:eastAsia="Arial" w:hAnsi="Century Gothic" w:cs="Arial"/>
          <w:i/>
          <w:color w:val="020202"/>
          <w:spacing w:val="31"/>
          <w:lang w:val="es-CO"/>
        </w:rPr>
        <w:t xml:space="preserve"> </w:t>
      </w:r>
      <w:r w:rsidRPr="00A83CC8">
        <w:rPr>
          <w:rFonts w:ascii="Century Gothic" w:eastAsia="Arial" w:hAnsi="Century Gothic" w:cs="Arial"/>
          <w:i/>
          <w:color w:val="020202"/>
          <w:lang w:val="es-CO"/>
        </w:rPr>
        <w:t>trata</w:t>
      </w:r>
      <w:r w:rsidRPr="00A83CC8">
        <w:rPr>
          <w:rFonts w:ascii="Century Gothic" w:eastAsia="Arial" w:hAnsi="Century Gothic" w:cs="Arial"/>
          <w:i/>
          <w:color w:val="020202"/>
          <w:spacing w:val="57"/>
          <w:lang w:val="es-CO"/>
        </w:rPr>
        <w:t xml:space="preserve"> </w:t>
      </w:r>
      <w:r w:rsidRPr="00A83CC8">
        <w:rPr>
          <w:rFonts w:ascii="Century Gothic" w:eastAsia="Arial" w:hAnsi="Century Gothic" w:cs="Arial"/>
          <w:i/>
          <w:color w:val="020202"/>
          <w:lang w:val="es-CO"/>
        </w:rPr>
        <w:t>es</w:t>
      </w:r>
      <w:r w:rsidRPr="00A83CC8">
        <w:rPr>
          <w:rFonts w:ascii="Century Gothic" w:eastAsia="Arial" w:hAnsi="Century Gothic" w:cs="Arial"/>
          <w:i/>
          <w:color w:val="020202"/>
          <w:spacing w:val="2"/>
          <w:lang w:val="es-CO"/>
        </w:rPr>
        <w:t xml:space="preserve"> </w:t>
      </w:r>
      <w:r w:rsidRPr="00A83CC8">
        <w:rPr>
          <w:rFonts w:ascii="Century Gothic" w:eastAsia="Arial" w:hAnsi="Century Gothic" w:cs="Arial"/>
          <w:i/>
          <w:color w:val="020202"/>
          <w:lang w:val="es-CO"/>
        </w:rPr>
        <w:t>de</w:t>
      </w:r>
      <w:r w:rsidRPr="00A83CC8">
        <w:rPr>
          <w:rFonts w:ascii="Century Gothic" w:eastAsia="Arial" w:hAnsi="Century Gothic" w:cs="Arial"/>
          <w:i/>
          <w:color w:val="020202"/>
          <w:spacing w:val="9"/>
          <w:lang w:val="es-CO"/>
        </w:rPr>
        <w:t xml:space="preserve"> </w:t>
      </w:r>
      <w:r w:rsidRPr="00A83CC8">
        <w:rPr>
          <w:rFonts w:ascii="Century Gothic" w:eastAsia="Arial" w:hAnsi="Century Gothic" w:cs="Arial"/>
          <w:i/>
          <w:color w:val="020202"/>
          <w:lang w:val="es-CO"/>
        </w:rPr>
        <w:t>probar</w:t>
      </w:r>
      <w:r w:rsidRPr="00A83CC8">
        <w:rPr>
          <w:rFonts w:ascii="Century Gothic" w:eastAsia="Arial" w:hAnsi="Century Gothic" w:cs="Arial"/>
          <w:i/>
          <w:color w:val="020202"/>
          <w:spacing w:val="50"/>
          <w:lang w:val="es-CO"/>
        </w:rPr>
        <w:t xml:space="preserve"> </w:t>
      </w:r>
      <w:r w:rsidRPr="00A83CC8">
        <w:rPr>
          <w:rFonts w:ascii="Century Gothic" w:eastAsia="Arial" w:hAnsi="Century Gothic" w:cs="Arial"/>
          <w:i/>
          <w:color w:val="020202"/>
          <w:lang w:val="es-CO"/>
        </w:rPr>
        <w:t>contra</w:t>
      </w:r>
      <w:r w:rsidRPr="00A83CC8">
        <w:rPr>
          <w:rFonts w:ascii="Century Gothic" w:eastAsia="Arial" w:hAnsi="Century Gothic" w:cs="Arial"/>
          <w:i/>
          <w:color w:val="020202"/>
          <w:spacing w:val="37"/>
          <w:lang w:val="es-CO"/>
        </w:rPr>
        <w:t xml:space="preserve"> </w:t>
      </w:r>
      <w:r w:rsidRPr="00A83CC8">
        <w:rPr>
          <w:rFonts w:ascii="Century Gothic" w:eastAsia="Arial" w:hAnsi="Century Gothic" w:cs="Arial"/>
          <w:i/>
          <w:color w:val="020202"/>
          <w:lang w:val="es-CO"/>
        </w:rPr>
        <w:t>la</w:t>
      </w:r>
      <w:r w:rsidRPr="00A83CC8">
        <w:rPr>
          <w:rFonts w:ascii="Century Gothic" w:eastAsia="Arial" w:hAnsi="Century Gothic" w:cs="Arial"/>
          <w:i/>
          <w:color w:val="020202"/>
          <w:spacing w:val="26"/>
          <w:lang w:val="es-CO"/>
        </w:rPr>
        <w:t xml:space="preserve"> </w:t>
      </w:r>
      <w:r w:rsidRPr="00A83CC8">
        <w:rPr>
          <w:rFonts w:ascii="Century Gothic" w:eastAsia="Arial" w:hAnsi="Century Gothic" w:cs="Arial"/>
          <w:i/>
          <w:color w:val="020202"/>
          <w:lang w:val="es-CO"/>
        </w:rPr>
        <w:t>declaración</w:t>
      </w:r>
      <w:r w:rsidRPr="00A83CC8">
        <w:rPr>
          <w:rFonts w:ascii="Century Gothic" w:eastAsia="Arial" w:hAnsi="Century Gothic" w:cs="Arial"/>
          <w:i/>
          <w:color w:val="020202"/>
          <w:spacing w:val="22"/>
          <w:lang w:val="es-CO"/>
        </w:rPr>
        <w:t xml:space="preserve"> </w:t>
      </w:r>
      <w:r w:rsidRPr="00A83CC8">
        <w:rPr>
          <w:rFonts w:ascii="Century Gothic" w:eastAsia="Arial" w:hAnsi="Century Gothic" w:cs="Arial"/>
          <w:i/>
          <w:color w:val="020202"/>
          <w:lang w:val="es-CO"/>
        </w:rPr>
        <w:t>del</w:t>
      </w:r>
      <w:r w:rsidRPr="00A83CC8">
        <w:rPr>
          <w:rFonts w:ascii="Century Gothic" w:eastAsia="Arial" w:hAnsi="Century Gothic" w:cs="Arial"/>
          <w:i/>
          <w:color w:val="020202"/>
          <w:spacing w:val="17"/>
          <w:lang w:val="es-CO"/>
        </w:rPr>
        <w:t xml:space="preserve"> </w:t>
      </w:r>
      <w:r w:rsidRPr="00A83CC8">
        <w:rPr>
          <w:rFonts w:ascii="Century Gothic" w:eastAsia="Arial" w:hAnsi="Century Gothic" w:cs="Arial"/>
          <w:i/>
          <w:color w:val="020202"/>
          <w:lang w:val="es-CO"/>
        </w:rPr>
        <w:t>documento,</w:t>
      </w:r>
      <w:r w:rsidRPr="00A83CC8">
        <w:rPr>
          <w:rFonts w:ascii="Century Gothic" w:eastAsia="Arial" w:hAnsi="Century Gothic" w:cs="Arial"/>
          <w:i/>
          <w:color w:val="020202"/>
          <w:spacing w:val="55"/>
          <w:lang w:val="es-CO"/>
        </w:rPr>
        <w:t xml:space="preserve"> </w:t>
      </w:r>
      <w:r w:rsidRPr="00A83CC8">
        <w:rPr>
          <w:rFonts w:ascii="Century Gothic" w:eastAsia="Arial" w:hAnsi="Century Gothic" w:cs="Arial"/>
          <w:i/>
          <w:color w:val="020202"/>
          <w:lang w:val="es-CO"/>
        </w:rPr>
        <w:t>y</w:t>
      </w:r>
      <w:r w:rsidRPr="00A83CC8">
        <w:rPr>
          <w:rFonts w:ascii="Century Gothic" w:eastAsia="Arial" w:hAnsi="Century Gothic" w:cs="Arial"/>
          <w:i/>
          <w:color w:val="020202"/>
          <w:spacing w:val="45"/>
          <w:lang w:val="es-CO"/>
        </w:rPr>
        <w:t xml:space="preserve"> </w:t>
      </w:r>
      <w:r w:rsidRPr="00A83CC8">
        <w:rPr>
          <w:rFonts w:ascii="Century Gothic" w:eastAsia="Arial" w:hAnsi="Century Gothic" w:cs="Arial"/>
          <w:i/>
          <w:color w:val="020202"/>
          <w:w w:val="104"/>
          <w:lang w:val="es-CO"/>
        </w:rPr>
        <w:t xml:space="preserve">de </w:t>
      </w:r>
      <w:r w:rsidRPr="00A83CC8">
        <w:rPr>
          <w:rFonts w:ascii="Century Gothic" w:eastAsia="Arial" w:hAnsi="Century Gothic" w:cs="Arial"/>
          <w:i/>
          <w:color w:val="020202"/>
          <w:lang w:val="es-CO"/>
        </w:rPr>
        <w:t>ahí</w:t>
      </w:r>
      <w:r w:rsidRPr="00A83CC8">
        <w:rPr>
          <w:rFonts w:ascii="Century Gothic" w:eastAsia="Arial" w:hAnsi="Century Gothic" w:cs="Arial"/>
          <w:i/>
          <w:color w:val="020202"/>
          <w:spacing w:val="17"/>
          <w:lang w:val="es-CO"/>
        </w:rPr>
        <w:t xml:space="preserve"> </w:t>
      </w:r>
      <w:r w:rsidRPr="00A83CC8">
        <w:rPr>
          <w:rFonts w:ascii="Century Gothic" w:eastAsia="Arial" w:hAnsi="Century Gothic" w:cs="Arial"/>
          <w:i/>
          <w:color w:val="020202"/>
          <w:lang w:val="es-CO"/>
        </w:rPr>
        <w:t>que</w:t>
      </w:r>
      <w:r w:rsidRPr="00A83CC8">
        <w:rPr>
          <w:rFonts w:ascii="Century Gothic" w:eastAsia="Arial" w:hAnsi="Century Gothic" w:cs="Arial"/>
          <w:i/>
          <w:color w:val="020202"/>
          <w:spacing w:val="3"/>
          <w:lang w:val="es-CO"/>
        </w:rPr>
        <w:t xml:space="preserve"> </w:t>
      </w:r>
      <w:r w:rsidRPr="00A83CC8">
        <w:rPr>
          <w:rFonts w:ascii="Century Gothic" w:eastAsia="Arial" w:hAnsi="Century Gothic" w:cs="Arial"/>
          <w:i/>
          <w:color w:val="020202"/>
          <w:lang w:val="es-CO"/>
        </w:rPr>
        <w:t>la</w:t>
      </w:r>
      <w:r w:rsidRPr="00A83CC8">
        <w:rPr>
          <w:rFonts w:ascii="Century Gothic" w:eastAsia="Arial" w:hAnsi="Century Gothic" w:cs="Arial"/>
          <w:i/>
          <w:color w:val="020202"/>
          <w:spacing w:val="23"/>
          <w:lang w:val="es-CO"/>
        </w:rPr>
        <w:t xml:space="preserve"> </w:t>
      </w:r>
      <w:r w:rsidRPr="00A83CC8">
        <w:rPr>
          <w:rFonts w:ascii="Century Gothic" w:eastAsia="Arial" w:hAnsi="Century Gothic" w:cs="Arial"/>
          <w:i/>
          <w:color w:val="020202"/>
          <w:lang w:val="es-CO"/>
        </w:rPr>
        <w:t>tacha</w:t>
      </w:r>
      <w:r w:rsidRPr="00A83CC8">
        <w:rPr>
          <w:rFonts w:ascii="Century Gothic" w:eastAsia="Arial" w:hAnsi="Century Gothic" w:cs="Arial"/>
          <w:i/>
          <w:color w:val="020202"/>
          <w:spacing w:val="3"/>
          <w:lang w:val="es-CO"/>
        </w:rPr>
        <w:t xml:space="preserve"> </w:t>
      </w:r>
      <w:r w:rsidRPr="00A83CC8">
        <w:rPr>
          <w:rFonts w:ascii="Century Gothic" w:eastAsia="Arial" w:hAnsi="Century Gothic" w:cs="Arial"/>
          <w:i/>
          <w:color w:val="020202"/>
          <w:lang w:val="es-CO"/>
        </w:rPr>
        <w:t>propuesta</w:t>
      </w:r>
      <w:r w:rsidRPr="00A83CC8">
        <w:rPr>
          <w:rFonts w:ascii="Century Gothic" w:eastAsia="Arial" w:hAnsi="Century Gothic" w:cs="Arial"/>
          <w:i/>
          <w:color w:val="020202"/>
          <w:spacing w:val="38"/>
          <w:lang w:val="es-CO"/>
        </w:rPr>
        <w:t xml:space="preserve"> </w:t>
      </w:r>
      <w:r w:rsidRPr="00A83CC8">
        <w:rPr>
          <w:rFonts w:ascii="Century Gothic" w:eastAsia="Arial" w:hAnsi="Century Gothic" w:cs="Arial"/>
          <w:i/>
          <w:color w:val="020202"/>
          <w:lang w:val="es-CO"/>
        </w:rPr>
        <w:t>res</w:t>
      </w:r>
      <w:r w:rsidRPr="00A83CC8">
        <w:rPr>
          <w:rFonts w:ascii="Century Gothic" w:eastAsia="Arial" w:hAnsi="Century Gothic" w:cs="Arial"/>
          <w:i/>
          <w:color w:val="1C1C1C"/>
          <w:lang w:val="es-CO"/>
        </w:rPr>
        <w:t>u</w:t>
      </w:r>
      <w:r w:rsidRPr="00A83CC8">
        <w:rPr>
          <w:rFonts w:ascii="Century Gothic" w:eastAsia="Arial" w:hAnsi="Century Gothic" w:cs="Arial"/>
          <w:i/>
          <w:color w:val="020202"/>
          <w:lang w:val="es-CO"/>
        </w:rPr>
        <w:t>lte</w:t>
      </w:r>
      <w:r w:rsidRPr="00A83CC8">
        <w:rPr>
          <w:rFonts w:ascii="Century Gothic" w:eastAsia="Arial" w:hAnsi="Century Gothic" w:cs="Arial"/>
          <w:i/>
          <w:color w:val="020202"/>
          <w:spacing w:val="29"/>
          <w:lang w:val="es-CO"/>
        </w:rPr>
        <w:t xml:space="preserve"> </w:t>
      </w:r>
      <w:r w:rsidRPr="00A83CC8">
        <w:rPr>
          <w:rFonts w:ascii="Century Gothic" w:eastAsia="Arial" w:hAnsi="Century Gothic" w:cs="Arial"/>
          <w:i/>
          <w:color w:val="020202"/>
          <w:lang w:val="es-CO"/>
        </w:rPr>
        <w:t>improcedente, referida</w:t>
      </w:r>
      <w:r w:rsidRPr="00A83CC8">
        <w:rPr>
          <w:rFonts w:ascii="Century Gothic" w:eastAsia="Arial" w:hAnsi="Century Gothic" w:cs="Arial"/>
          <w:i/>
          <w:color w:val="020202"/>
          <w:spacing w:val="43"/>
          <w:lang w:val="es-CO"/>
        </w:rPr>
        <w:t xml:space="preserve"> </w:t>
      </w:r>
      <w:r w:rsidRPr="00A83CC8">
        <w:rPr>
          <w:rFonts w:ascii="Century Gothic" w:eastAsia="Arial" w:hAnsi="Century Gothic" w:cs="Arial"/>
          <w:i/>
          <w:color w:val="020202"/>
          <w:w w:val="104"/>
          <w:lang w:val="es-CO"/>
        </w:rPr>
        <w:t xml:space="preserve">como </w:t>
      </w:r>
      <w:r w:rsidRPr="00A83CC8">
        <w:rPr>
          <w:rFonts w:ascii="Century Gothic" w:eastAsia="Arial" w:hAnsi="Century Gothic" w:cs="Arial"/>
          <w:i/>
          <w:color w:val="020202"/>
          <w:lang w:val="es-CO"/>
        </w:rPr>
        <w:t>está</w:t>
      </w:r>
      <w:r w:rsidRPr="00A83CC8">
        <w:rPr>
          <w:rFonts w:ascii="Century Gothic" w:eastAsia="Arial" w:hAnsi="Century Gothic" w:cs="Arial"/>
          <w:i/>
          <w:color w:val="020202"/>
          <w:spacing w:val="14"/>
          <w:lang w:val="es-CO"/>
        </w:rPr>
        <w:t xml:space="preserve"> </w:t>
      </w:r>
      <w:r w:rsidRPr="00A83CC8">
        <w:rPr>
          <w:rFonts w:ascii="Century Gothic" w:eastAsia="Arial" w:hAnsi="Century Gothic" w:cs="Arial"/>
          <w:i/>
          <w:color w:val="020202"/>
          <w:lang w:val="es-CO"/>
        </w:rPr>
        <w:t>a</w:t>
      </w:r>
      <w:r w:rsidRPr="00A83CC8">
        <w:rPr>
          <w:rFonts w:ascii="Century Gothic" w:eastAsia="Arial" w:hAnsi="Century Gothic" w:cs="Arial"/>
          <w:i/>
          <w:color w:val="020202"/>
          <w:spacing w:val="8"/>
          <w:lang w:val="es-CO"/>
        </w:rPr>
        <w:t xml:space="preserve"> </w:t>
      </w:r>
      <w:r w:rsidRPr="00A83CC8">
        <w:rPr>
          <w:rFonts w:ascii="Century Gothic" w:eastAsia="Arial" w:hAnsi="Century Gothic" w:cs="Arial"/>
          <w:i/>
          <w:color w:val="020202"/>
          <w:lang w:val="es-CO"/>
        </w:rPr>
        <w:t>lo</w:t>
      </w:r>
      <w:r w:rsidRPr="00A83CC8">
        <w:rPr>
          <w:rFonts w:ascii="Century Gothic" w:eastAsia="Arial" w:hAnsi="Century Gothic" w:cs="Arial"/>
          <w:i/>
          <w:color w:val="020202"/>
          <w:spacing w:val="21"/>
          <w:lang w:val="es-CO"/>
        </w:rPr>
        <w:t xml:space="preserve"> </w:t>
      </w:r>
      <w:r w:rsidRPr="00A83CC8">
        <w:rPr>
          <w:rFonts w:ascii="Century Gothic" w:eastAsia="Arial" w:hAnsi="Century Gothic" w:cs="Arial"/>
          <w:i/>
          <w:color w:val="020202"/>
          <w:lang w:val="es-CO"/>
        </w:rPr>
        <w:t>dicho</w:t>
      </w:r>
      <w:r w:rsidRPr="00A83CC8">
        <w:rPr>
          <w:rFonts w:ascii="Century Gothic" w:eastAsia="Arial" w:hAnsi="Century Gothic" w:cs="Arial"/>
          <w:i/>
          <w:color w:val="020202"/>
          <w:spacing w:val="8"/>
          <w:lang w:val="es-CO"/>
        </w:rPr>
        <w:t xml:space="preserve"> </w:t>
      </w:r>
      <w:r w:rsidRPr="00A83CC8">
        <w:rPr>
          <w:rFonts w:ascii="Century Gothic" w:eastAsia="Arial" w:hAnsi="Century Gothic" w:cs="Arial"/>
          <w:i/>
          <w:color w:val="020202"/>
          <w:lang w:val="es-CO"/>
        </w:rPr>
        <w:t>en</w:t>
      </w:r>
      <w:r w:rsidRPr="00A83CC8">
        <w:rPr>
          <w:rFonts w:ascii="Century Gothic" w:eastAsia="Arial" w:hAnsi="Century Gothic" w:cs="Arial"/>
          <w:i/>
          <w:color w:val="020202"/>
          <w:spacing w:val="9"/>
          <w:lang w:val="es-CO"/>
        </w:rPr>
        <w:t xml:space="preserve"> </w:t>
      </w:r>
      <w:r w:rsidRPr="00A83CC8">
        <w:rPr>
          <w:rFonts w:ascii="Century Gothic" w:eastAsia="Arial" w:hAnsi="Century Gothic" w:cs="Arial"/>
          <w:i/>
          <w:color w:val="020202"/>
          <w:lang w:val="es-CO"/>
        </w:rPr>
        <w:t>el</w:t>
      </w:r>
      <w:r w:rsidRPr="00A83CC8">
        <w:rPr>
          <w:rFonts w:ascii="Century Gothic" w:eastAsia="Arial" w:hAnsi="Century Gothic" w:cs="Arial"/>
          <w:i/>
          <w:color w:val="020202"/>
          <w:spacing w:val="11"/>
          <w:lang w:val="es-CO"/>
        </w:rPr>
        <w:t xml:space="preserve"> </w:t>
      </w:r>
      <w:r w:rsidRPr="00A83CC8">
        <w:rPr>
          <w:rFonts w:ascii="Century Gothic" w:eastAsia="Arial" w:hAnsi="Century Gothic" w:cs="Arial"/>
          <w:i/>
          <w:color w:val="020202"/>
          <w:w w:val="103"/>
          <w:lang w:val="es-CO"/>
        </w:rPr>
        <w:t>documento.</w:t>
      </w:r>
      <w:r w:rsidRPr="00A83CC8">
        <w:rPr>
          <w:rFonts w:ascii="Century Gothic" w:eastAsia="Arial" w:hAnsi="Century Gothic" w:cs="Arial"/>
          <w:i/>
          <w:color w:val="1C1C1C"/>
          <w:w w:val="109"/>
          <w:lang w:val="es-CO"/>
        </w:rPr>
        <w:t>"</w:t>
      </w:r>
    </w:p>
    <w:p w14:paraId="6D98A12B" w14:textId="77777777" w:rsidR="00A83CC8" w:rsidRPr="00A83CC8" w:rsidRDefault="00A83CC8" w:rsidP="004949FF">
      <w:pPr>
        <w:spacing w:before="12" w:line="200" w:lineRule="exact"/>
        <w:ind w:left="567"/>
        <w:rPr>
          <w:rFonts w:ascii="Century Gothic" w:hAnsi="Century Gothic"/>
          <w:lang w:val="es-CO"/>
        </w:rPr>
      </w:pPr>
    </w:p>
    <w:p w14:paraId="27631554" w14:textId="77777777" w:rsidR="00A83CC8" w:rsidRDefault="009B513A" w:rsidP="004949FF">
      <w:pPr>
        <w:ind w:left="567"/>
        <w:jc w:val="both"/>
        <w:rPr>
          <w:rFonts w:ascii="Century Gothic" w:eastAsia="Arial" w:hAnsi="Century Gothic" w:cs="Arial"/>
          <w:i/>
          <w:color w:val="020202"/>
          <w:w w:val="125"/>
          <w:lang w:val="es-CO"/>
        </w:rPr>
      </w:pPr>
      <w:r>
        <w:rPr>
          <w:rFonts w:ascii="Century Gothic" w:eastAsia="Arial" w:hAnsi="Century Gothic" w:cs="Arial"/>
          <w:i/>
          <w:color w:val="020202"/>
          <w:w w:val="125"/>
          <w:lang w:val="es-CO"/>
        </w:rPr>
        <w:t>(…)</w:t>
      </w:r>
    </w:p>
    <w:p w14:paraId="2946DB82" w14:textId="77777777" w:rsidR="009B513A" w:rsidRDefault="009B513A" w:rsidP="004949FF">
      <w:pPr>
        <w:ind w:left="567"/>
        <w:jc w:val="both"/>
        <w:rPr>
          <w:rFonts w:ascii="Century Gothic" w:eastAsia="Arial" w:hAnsi="Century Gothic" w:cs="Arial"/>
          <w:lang w:val="es-CO"/>
        </w:rPr>
      </w:pPr>
    </w:p>
    <w:p w14:paraId="7F192390" w14:textId="77777777" w:rsidR="00A83CC8" w:rsidRPr="004949FF" w:rsidRDefault="009B513A" w:rsidP="004949FF">
      <w:pPr>
        <w:ind w:left="567"/>
        <w:jc w:val="both"/>
        <w:rPr>
          <w:rFonts w:ascii="Century Gothic" w:eastAsia="Arial" w:hAnsi="Century Gothic" w:cs="Arial"/>
          <w:i/>
          <w:lang w:val="es-CO"/>
        </w:rPr>
      </w:pPr>
      <w:r w:rsidRPr="004949FF">
        <w:rPr>
          <w:rFonts w:ascii="Century Gothic" w:eastAsia="Arial" w:hAnsi="Century Gothic" w:cs="Arial"/>
          <w:i/>
          <w:lang w:val="es-CO"/>
        </w:rPr>
        <w:t xml:space="preserve">En </w:t>
      </w:r>
      <w:r w:rsidR="00A83CC8" w:rsidRPr="004949FF">
        <w:rPr>
          <w:rFonts w:ascii="Century Gothic" w:eastAsia="Arial" w:hAnsi="Century Gothic" w:cs="Arial"/>
          <w:i/>
          <w:color w:val="020202"/>
          <w:lang w:val="es-CO"/>
        </w:rPr>
        <w:t>época</w:t>
      </w:r>
      <w:r w:rsidR="00A83CC8" w:rsidRPr="004949FF">
        <w:rPr>
          <w:rFonts w:ascii="Century Gothic" w:eastAsia="Arial" w:hAnsi="Century Gothic" w:cs="Arial"/>
          <w:i/>
          <w:color w:val="020202"/>
          <w:spacing w:val="49"/>
          <w:lang w:val="es-CO"/>
        </w:rPr>
        <w:t xml:space="preserve"> </w:t>
      </w:r>
      <w:r w:rsidR="00A83CC8" w:rsidRPr="004949FF">
        <w:rPr>
          <w:rFonts w:ascii="Century Gothic" w:eastAsia="Arial" w:hAnsi="Century Gothic" w:cs="Arial"/>
          <w:i/>
          <w:color w:val="020202"/>
          <w:lang w:val="es-CO"/>
        </w:rPr>
        <w:t>más</w:t>
      </w:r>
      <w:r w:rsidR="00A83CC8" w:rsidRPr="004949FF">
        <w:rPr>
          <w:rFonts w:ascii="Century Gothic" w:eastAsia="Arial" w:hAnsi="Century Gothic" w:cs="Arial"/>
          <w:i/>
          <w:color w:val="020202"/>
          <w:spacing w:val="51"/>
          <w:lang w:val="es-CO"/>
        </w:rPr>
        <w:t xml:space="preserve"> </w:t>
      </w:r>
      <w:r w:rsidR="00A83CC8" w:rsidRPr="004949FF">
        <w:rPr>
          <w:rFonts w:ascii="Century Gothic" w:eastAsia="Arial" w:hAnsi="Century Gothic" w:cs="Arial"/>
          <w:i/>
          <w:color w:val="020202"/>
          <w:lang w:val="es-CO"/>
        </w:rPr>
        <w:t>reciente, conforme con</w:t>
      </w:r>
      <w:r w:rsidR="00A83CC8" w:rsidRPr="004949FF">
        <w:rPr>
          <w:rFonts w:ascii="Century Gothic" w:eastAsia="Arial" w:hAnsi="Century Gothic" w:cs="Arial"/>
          <w:i/>
          <w:color w:val="020202"/>
          <w:spacing w:val="55"/>
          <w:lang w:val="es-CO"/>
        </w:rPr>
        <w:t xml:space="preserve"> </w:t>
      </w:r>
      <w:r w:rsidR="00A83CC8" w:rsidRPr="004949FF">
        <w:rPr>
          <w:rFonts w:ascii="Century Gothic" w:eastAsia="Arial" w:hAnsi="Century Gothic" w:cs="Arial"/>
          <w:i/>
          <w:color w:val="020202"/>
          <w:lang w:val="es-CO"/>
        </w:rPr>
        <w:t>la</w:t>
      </w:r>
      <w:r w:rsidR="00A83CC8" w:rsidRPr="004949FF">
        <w:rPr>
          <w:rFonts w:ascii="Century Gothic" w:eastAsia="Arial" w:hAnsi="Century Gothic" w:cs="Arial"/>
          <w:i/>
          <w:color w:val="020202"/>
          <w:spacing w:val="35"/>
          <w:lang w:val="es-CO"/>
        </w:rPr>
        <w:t xml:space="preserve"> </w:t>
      </w:r>
      <w:r w:rsidR="00A83CC8" w:rsidRPr="004949FF">
        <w:rPr>
          <w:rFonts w:ascii="Century Gothic" w:eastAsia="Arial" w:hAnsi="Century Gothic" w:cs="Arial"/>
          <w:i/>
          <w:color w:val="020202"/>
          <w:lang w:val="es-CO"/>
        </w:rPr>
        <w:t>jurisprudencia d</w:t>
      </w:r>
      <w:r w:rsidRPr="004949FF">
        <w:rPr>
          <w:rFonts w:ascii="Century Gothic" w:eastAsia="Arial" w:hAnsi="Century Gothic" w:cs="Arial"/>
          <w:i/>
          <w:color w:val="020202"/>
          <w:lang w:val="es-CO"/>
        </w:rPr>
        <w:t xml:space="preserve">e la </w:t>
      </w:r>
      <w:r w:rsidR="00A83CC8" w:rsidRPr="004949FF">
        <w:rPr>
          <w:rFonts w:ascii="Century Gothic" w:eastAsia="Arial" w:hAnsi="Century Gothic" w:cs="Arial"/>
          <w:i/>
          <w:color w:val="020202"/>
          <w:lang w:val="es-CO"/>
        </w:rPr>
        <w:t>Sección,</w:t>
      </w:r>
      <w:r w:rsidR="00A83CC8" w:rsidRPr="004949FF">
        <w:rPr>
          <w:rFonts w:ascii="Century Gothic" w:eastAsia="Arial" w:hAnsi="Century Gothic" w:cs="Arial"/>
          <w:i/>
          <w:color w:val="020202"/>
          <w:spacing w:val="45"/>
          <w:lang w:val="es-CO"/>
        </w:rPr>
        <w:t xml:space="preserve"> </w:t>
      </w:r>
      <w:r w:rsidR="00A83CC8" w:rsidRPr="004949FF">
        <w:rPr>
          <w:rFonts w:ascii="Century Gothic" w:eastAsia="Arial" w:hAnsi="Century Gothic" w:cs="Arial"/>
          <w:i/>
          <w:color w:val="020202"/>
          <w:lang w:val="es-CO"/>
        </w:rPr>
        <w:t>en</w:t>
      </w:r>
      <w:r w:rsidR="00A83CC8" w:rsidRPr="004949FF">
        <w:rPr>
          <w:rFonts w:ascii="Century Gothic" w:eastAsia="Arial" w:hAnsi="Century Gothic" w:cs="Arial"/>
          <w:i/>
          <w:color w:val="020202"/>
          <w:spacing w:val="55"/>
          <w:lang w:val="es-CO"/>
        </w:rPr>
        <w:t xml:space="preserve"> </w:t>
      </w:r>
      <w:r w:rsidR="00A83CC8" w:rsidRPr="004949FF">
        <w:rPr>
          <w:rFonts w:ascii="Century Gothic" w:eastAsia="Arial" w:hAnsi="Century Gothic" w:cs="Arial"/>
          <w:i/>
          <w:color w:val="020202"/>
          <w:lang w:val="es-CO"/>
        </w:rPr>
        <w:t>sentencia de</w:t>
      </w:r>
      <w:r w:rsidRPr="004949FF">
        <w:rPr>
          <w:rFonts w:ascii="Century Gothic" w:eastAsia="Arial" w:hAnsi="Century Gothic" w:cs="Arial"/>
          <w:i/>
          <w:color w:val="020202"/>
          <w:lang w:val="es-CO"/>
        </w:rPr>
        <w:t xml:space="preserve"> </w:t>
      </w:r>
      <w:r w:rsidR="00A83CC8" w:rsidRPr="004949FF">
        <w:rPr>
          <w:rFonts w:ascii="Century Gothic" w:eastAsia="Arial" w:hAnsi="Century Gothic" w:cs="Arial"/>
          <w:i/>
          <w:color w:val="020202"/>
          <w:lang w:val="es-CO"/>
        </w:rPr>
        <w:t>19</w:t>
      </w:r>
      <w:r w:rsidRPr="004949FF">
        <w:rPr>
          <w:rFonts w:ascii="Century Gothic" w:eastAsia="Arial" w:hAnsi="Century Gothic" w:cs="Arial"/>
          <w:i/>
          <w:color w:val="020202"/>
          <w:spacing w:val="45"/>
          <w:lang w:val="es-CO"/>
        </w:rPr>
        <w:t xml:space="preserve"> </w:t>
      </w:r>
      <w:r w:rsidR="00A83CC8" w:rsidRPr="004949FF">
        <w:rPr>
          <w:rFonts w:ascii="Century Gothic" w:eastAsia="Arial" w:hAnsi="Century Gothic" w:cs="Arial"/>
          <w:i/>
          <w:color w:val="020202"/>
          <w:lang w:val="es-CO"/>
        </w:rPr>
        <w:t>de</w:t>
      </w:r>
      <w:r w:rsidR="00A83CC8" w:rsidRPr="004949FF">
        <w:rPr>
          <w:rFonts w:ascii="Century Gothic" w:eastAsia="Arial" w:hAnsi="Century Gothic" w:cs="Arial"/>
          <w:i/>
          <w:color w:val="020202"/>
          <w:spacing w:val="50"/>
          <w:lang w:val="es-CO"/>
        </w:rPr>
        <w:t xml:space="preserve"> </w:t>
      </w:r>
      <w:r w:rsidR="00A83CC8" w:rsidRPr="004949FF">
        <w:rPr>
          <w:rFonts w:ascii="Century Gothic" w:eastAsia="Arial" w:hAnsi="Century Gothic" w:cs="Arial"/>
          <w:i/>
          <w:color w:val="020202"/>
          <w:lang w:val="es-CO"/>
        </w:rPr>
        <w:t>septiembre de</w:t>
      </w:r>
      <w:r w:rsidR="00A83CC8" w:rsidRPr="004949FF">
        <w:rPr>
          <w:rFonts w:ascii="Century Gothic" w:eastAsia="Arial" w:hAnsi="Century Gothic" w:cs="Arial"/>
          <w:i/>
          <w:color w:val="020202"/>
          <w:spacing w:val="55"/>
          <w:lang w:val="es-CO"/>
        </w:rPr>
        <w:t xml:space="preserve"> </w:t>
      </w:r>
      <w:r w:rsidR="00A83CC8" w:rsidRPr="004949FF">
        <w:rPr>
          <w:rFonts w:ascii="Century Gothic" w:eastAsia="Arial" w:hAnsi="Century Gothic" w:cs="Arial"/>
          <w:i/>
          <w:color w:val="020202"/>
          <w:lang w:val="es-CO"/>
        </w:rPr>
        <w:t>2008</w:t>
      </w:r>
      <w:r w:rsidRPr="004949FF">
        <w:rPr>
          <w:rStyle w:val="Refdenotaalpie"/>
          <w:rFonts w:ascii="Century Gothic" w:eastAsia="Arial" w:hAnsi="Century Gothic" w:cs="Arial"/>
          <w:i/>
          <w:color w:val="020202"/>
          <w:lang w:val="es-CO"/>
        </w:rPr>
        <w:footnoteReference w:id="4"/>
      </w:r>
      <w:r w:rsidRPr="004949FF">
        <w:rPr>
          <w:rFonts w:ascii="Century Gothic" w:eastAsia="Arial" w:hAnsi="Century Gothic" w:cs="Arial"/>
          <w:i/>
          <w:color w:val="020202"/>
          <w:w w:val="105"/>
          <w:lang w:val="es-CO"/>
        </w:rPr>
        <w:t xml:space="preserve"> la S</w:t>
      </w:r>
      <w:r w:rsidR="00A83CC8" w:rsidRPr="004949FF">
        <w:rPr>
          <w:rFonts w:ascii="Century Gothic" w:eastAsia="Arial" w:hAnsi="Century Gothic" w:cs="Arial"/>
          <w:i/>
          <w:color w:val="020202"/>
          <w:w w:val="105"/>
          <w:lang w:val="es-CO"/>
        </w:rPr>
        <w:t>ala concluyó:</w:t>
      </w:r>
    </w:p>
    <w:p w14:paraId="5997CC1D" w14:textId="77777777" w:rsidR="00A83CC8" w:rsidRPr="00A83CC8" w:rsidRDefault="00A83CC8" w:rsidP="00A83CC8">
      <w:pPr>
        <w:spacing w:before="15" w:line="220" w:lineRule="exact"/>
        <w:rPr>
          <w:rFonts w:ascii="Century Gothic" w:hAnsi="Century Gothic"/>
          <w:lang w:val="es-CO"/>
        </w:rPr>
      </w:pPr>
    </w:p>
    <w:p w14:paraId="2D349175" w14:textId="73D7FE18" w:rsidR="004949FF" w:rsidRDefault="00A83CC8" w:rsidP="004949FF">
      <w:pPr>
        <w:spacing w:line="228" w:lineRule="auto"/>
        <w:ind w:left="851" w:firstLine="45"/>
        <w:jc w:val="both"/>
        <w:rPr>
          <w:rFonts w:ascii="Century Gothic" w:eastAsia="Arial" w:hAnsi="Century Gothic" w:cs="Arial"/>
          <w:lang w:val="es-CO"/>
        </w:rPr>
      </w:pPr>
      <w:r w:rsidRPr="6A67C538">
        <w:rPr>
          <w:rFonts w:ascii="Century Gothic" w:eastAsia="Arial" w:hAnsi="Century Gothic" w:cs="Arial"/>
          <w:i/>
          <w:iCs/>
          <w:color w:val="020202"/>
          <w:spacing w:val="7"/>
          <w:w w:val="88"/>
          <w:lang w:val="es-CO"/>
        </w:rPr>
        <w:t>"</w:t>
      </w:r>
      <w:r w:rsidRPr="6A67C538">
        <w:rPr>
          <w:rFonts w:ascii="Century Gothic" w:eastAsia="Arial" w:hAnsi="Century Gothic" w:cs="Arial"/>
          <w:i/>
          <w:iCs/>
          <w:color w:val="1C1C1C"/>
          <w:w w:val="75"/>
          <w:lang w:val="es-CO"/>
        </w:rPr>
        <w:t>...</w:t>
      </w:r>
      <w:r w:rsidRPr="6A67C538">
        <w:rPr>
          <w:rFonts w:ascii="Century Gothic" w:eastAsia="Arial" w:hAnsi="Century Gothic" w:cs="Arial"/>
          <w:i/>
          <w:iCs/>
          <w:color w:val="1C1C1C"/>
          <w:spacing w:val="-37"/>
          <w:lang w:val="es-CO"/>
        </w:rPr>
        <w:t xml:space="preserve"> </w:t>
      </w:r>
      <w:r w:rsidRPr="6A67C538">
        <w:rPr>
          <w:rFonts w:ascii="Century Gothic" w:eastAsia="Arial" w:hAnsi="Century Gothic" w:cs="Arial"/>
          <w:i/>
          <w:iCs/>
          <w:color w:val="020202"/>
          <w:lang w:val="es-CO"/>
        </w:rPr>
        <w:t>los</w:t>
      </w:r>
      <w:r w:rsidR="009B513A" w:rsidRPr="6A67C538">
        <w:rPr>
          <w:rFonts w:ascii="Century Gothic" w:eastAsia="Arial" w:hAnsi="Century Gothic" w:cs="Arial"/>
          <w:i/>
          <w:iCs/>
          <w:color w:val="020202"/>
          <w:lang w:val="es-CO"/>
        </w:rPr>
        <w:t xml:space="preserve"> </w:t>
      </w:r>
      <w:r w:rsidRPr="6A67C538">
        <w:rPr>
          <w:rFonts w:ascii="Century Gothic" w:eastAsia="Arial" w:hAnsi="Century Gothic" w:cs="Arial"/>
          <w:i/>
          <w:iCs/>
          <w:color w:val="020202"/>
          <w:lang w:val="es-CO"/>
        </w:rPr>
        <w:t>documentos en genera</w:t>
      </w:r>
      <w:r w:rsidRPr="6A67C538">
        <w:rPr>
          <w:rFonts w:ascii="Century Gothic" w:eastAsia="Arial" w:hAnsi="Century Gothic" w:cs="Arial"/>
          <w:i/>
          <w:iCs/>
          <w:color w:val="1C1C1C"/>
          <w:lang w:val="es-CO"/>
        </w:rPr>
        <w:t>l</w:t>
      </w:r>
      <w:r w:rsidRPr="6A67C538">
        <w:rPr>
          <w:rFonts w:ascii="Century Gothic" w:eastAsia="Arial" w:hAnsi="Century Gothic" w:cs="Arial"/>
          <w:i/>
          <w:iCs/>
          <w:color w:val="020202"/>
          <w:lang w:val="es-CO"/>
        </w:rPr>
        <w:t xml:space="preserve">, y entre ellos los </w:t>
      </w:r>
      <w:r w:rsidRPr="6A67C538">
        <w:rPr>
          <w:rFonts w:ascii="Century Gothic" w:eastAsia="Arial" w:hAnsi="Century Gothic" w:cs="Arial"/>
          <w:b/>
          <w:bCs/>
          <w:i/>
          <w:iCs/>
          <w:color w:val="020202"/>
          <w:w w:val="104"/>
          <w:lang w:val="es-CO"/>
        </w:rPr>
        <w:t xml:space="preserve">documentos </w:t>
      </w:r>
      <w:r w:rsidRPr="6A67C538">
        <w:rPr>
          <w:rFonts w:ascii="Century Gothic" w:eastAsia="Arial" w:hAnsi="Century Gothic" w:cs="Arial"/>
          <w:b/>
          <w:bCs/>
          <w:i/>
          <w:iCs/>
          <w:color w:val="020202"/>
          <w:lang w:val="es-CO"/>
        </w:rPr>
        <w:t>públicos,</w:t>
      </w:r>
      <w:r w:rsidRPr="6A67C538">
        <w:rPr>
          <w:rFonts w:ascii="Century Gothic" w:eastAsia="Arial" w:hAnsi="Century Gothic" w:cs="Arial"/>
          <w:i/>
          <w:iCs/>
          <w:color w:val="020202"/>
          <w:lang w:val="es-CO"/>
        </w:rPr>
        <w:t xml:space="preserve"> pueden</w:t>
      </w:r>
      <w:r w:rsidR="009B513A" w:rsidRPr="6A67C538">
        <w:rPr>
          <w:rFonts w:ascii="Century Gothic" w:eastAsia="Arial" w:hAnsi="Century Gothic" w:cs="Arial"/>
          <w:i/>
          <w:iCs/>
          <w:color w:val="020202"/>
          <w:spacing w:val="41"/>
          <w:lang w:val="es-CO"/>
        </w:rPr>
        <w:t xml:space="preserve"> </w:t>
      </w:r>
      <w:r w:rsidRPr="6A67C538">
        <w:rPr>
          <w:rFonts w:ascii="Century Gothic" w:eastAsia="Arial" w:hAnsi="Century Gothic" w:cs="Arial"/>
          <w:i/>
          <w:iCs/>
          <w:color w:val="020202"/>
          <w:lang w:val="es-CO"/>
        </w:rPr>
        <w:t>ser objeto de</w:t>
      </w:r>
      <w:r w:rsidRPr="6A67C538">
        <w:rPr>
          <w:rFonts w:ascii="Century Gothic" w:eastAsia="Arial" w:hAnsi="Century Gothic" w:cs="Arial"/>
          <w:i/>
          <w:iCs/>
          <w:color w:val="020202"/>
          <w:spacing w:val="31"/>
          <w:lang w:val="es-CO"/>
        </w:rPr>
        <w:t xml:space="preserve"> </w:t>
      </w:r>
      <w:r w:rsidRPr="6A67C538">
        <w:rPr>
          <w:rFonts w:ascii="Century Gothic" w:eastAsia="Arial" w:hAnsi="Century Gothic" w:cs="Arial"/>
          <w:i/>
          <w:iCs/>
          <w:color w:val="020202"/>
          <w:lang w:val="es-CO"/>
        </w:rPr>
        <w:t>falsedad, en</w:t>
      </w:r>
      <w:r w:rsidRPr="6A67C538">
        <w:rPr>
          <w:rFonts w:ascii="Century Gothic" w:eastAsia="Arial" w:hAnsi="Century Gothic" w:cs="Arial"/>
          <w:i/>
          <w:iCs/>
          <w:color w:val="020202"/>
          <w:spacing w:val="41"/>
          <w:lang w:val="es-CO"/>
        </w:rPr>
        <w:t xml:space="preserve"> </w:t>
      </w:r>
      <w:r w:rsidRPr="6A67C538">
        <w:rPr>
          <w:rFonts w:ascii="Century Gothic" w:eastAsia="Arial" w:hAnsi="Century Gothic" w:cs="Arial"/>
          <w:i/>
          <w:iCs/>
          <w:color w:val="020202"/>
          <w:lang w:val="es-CO"/>
        </w:rPr>
        <w:t>dos</w:t>
      </w:r>
      <w:r w:rsidRPr="6A67C538">
        <w:rPr>
          <w:rFonts w:ascii="Century Gothic" w:eastAsia="Arial" w:hAnsi="Century Gothic" w:cs="Arial"/>
          <w:i/>
          <w:iCs/>
          <w:color w:val="020202"/>
          <w:spacing w:val="31"/>
          <w:lang w:val="es-CO"/>
        </w:rPr>
        <w:t xml:space="preserve"> </w:t>
      </w:r>
      <w:r w:rsidRPr="6A67C538">
        <w:rPr>
          <w:rFonts w:ascii="Century Gothic" w:eastAsia="Arial" w:hAnsi="Century Gothic" w:cs="Arial"/>
          <w:i/>
          <w:iCs/>
          <w:color w:val="020202"/>
          <w:w w:val="104"/>
          <w:lang w:val="es-CO"/>
        </w:rPr>
        <w:t xml:space="preserve">modalidades: </w:t>
      </w:r>
      <w:r w:rsidRPr="6A67C538">
        <w:rPr>
          <w:rFonts w:ascii="Century Gothic" w:eastAsia="Arial" w:hAnsi="Century Gothic" w:cs="Arial"/>
          <w:i/>
          <w:iCs/>
          <w:color w:val="020202"/>
          <w:lang w:val="es-CO"/>
        </w:rPr>
        <w:t>material e</w:t>
      </w:r>
      <w:r w:rsidRPr="6A67C538">
        <w:rPr>
          <w:rFonts w:ascii="Century Gothic" w:eastAsia="Arial" w:hAnsi="Century Gothic" w:cs="Arial"/>
          <w:i/>
          <w:iCs/>
          <w:color w:val="020202"/>
          <w:spacing w:val="11"/>
          <w:lang w:val="es-CO"/>
        </w:rPr>
        <w:t xml:space="preserve"> </w:t>
      </w:r>
      <w:r w:rsidRPr="6A67C538">
        <w:rPr>
          <w:rFonts w:ascii="Century Gothic" w:eastAsia="Arial" w:hAnsi="Century Gothic" w:cs="Arial"/>
          <w:i/>
          <w:iCs/>
          <w:color w:val="020202"/>
          <w:lang w:val="es-CO"/>
        </w:rPr>
        <w:t>ideológica.</w:t>
      </w:r>
      <w:r w:rsidRPr="6A67C538">
        <w:rPr>
          <w:rFonts w:ascii="Century Gothic" w:eastAsia="Arial" w:hAnsi="Century Gothic" w:cs="Arial"/>
          <w:i/>
          <w:iCs/>
          <w:color w:val="020202"/>
          <w:spacing w:val="42"/>
          <w:lang w:val="es-CO"/>
        </w:rPr>
        <w:t xml:space="preserve"> </w:t>
      </w:r>
      <w:r w:rsidRPr="6A67C538">
        <w:rPr>
          <w:rFonts w:ascii="Century Gothic" w:eastAsia="Arial" w:hAnsi="Century Gothic" w:cs="Arial"/>
          <w:i/>
          <w:iCs/>
          <w:color w:val="020202"/>
          <w:lang w:val="es-CO"/>
        </w:rPr>
        <w:t>Sí</w:t>
      </w:r>
      <w:r w:rsidRPr="6A67C538">
        <w:rPr>
          <w:rFonts w:ascii="Century Gothic" w:eastAsia="Arial" w:hAnsi="Century Gothic" w:cs="Arial"/>
          <w:i/>
          <w:iCs/>
          <w:color w:val="020202"/>
          <w:spacing w:val="3"/>
          <w:lang w:val="es-CO"/>
        </w:rPr>
        <w:t xml:space="preserve"> </w:t>
      </w:r>
      <w:r w:rsidRPr="6A67C538">
        <w:rPr>
          <w:rFonts w:ascii="Century Gothic" w:eastAsia="Arial" w:hAnsi="Century Gothic" w:cs="Arial"/>
          <w:i/>
          <w:iCs/>
          <w:color w:val="020202"/>
          <w:lang w:val="es-CO"/>
        </w:rPr>
        <w:t>se</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lang w:val="es-CO"/>
        </w:rPr>
        <w:t>trata de</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b/>
          <w:bCs/>
          <w:i/>
          <w:iCs/>
          <w:color w:val="020202"/>
          <w:lang w:val="es-CO"/>
        </w:rPr>
        <w:t>falsedad</w:t>
      </w:r>
      <w:r w:rsidRPr="6A67C538">
        <w:rPr>
          <w:rFonts w:ascii="Century Gothic" w:eastAsia="Arial" w:hAnsi="Century Gothic" w:cs="Arial"/>
          <w:b/>
          <w:bCs/>
          <w:i/>
          <w:iCs/>
          <w:color w:val="020202"/>
          <w:spacing w:val="21"/>
          <w:lang w:val="es-CO"/>
        </w:rPr>
        <w:t xml:space="preserve"> </w:t>
      </w:r>
      <w:r w:rsidRPr="6A67C538">
        <w:rPr>
          <w:rFonts w:ascii="Century Gothic" w:eastAsia="Arial" w:hAnsi="Century Gothic" w:cs="Arial"/>
          <w:b/>
          <w:bCs/>
          <w:i/>
          <w:iCs/>
          <w:color w:val="020202"/>
          <w:lang w:val="es-CO"/>
        </w:rPr>
        <w:t xml:space="preserve">material </w:t>
      </w:r>
      <w:r w:rsidRPr="6A67C538">
        <w:rPr>
          <w:rFonts w:ascii="Century Gothic" w:eastAsia="Arial" w:hAnsi="Century Gothic" w:cs="Arial"/>
          <w:i/>
          <w:iCs/>
          <w:color w:val="020202"/>
          <w:lang w:val="es-CO"/>
        </w:rPr>
        <w:t>el</w:t>
      </w:r>
      <w:r w:rsidR="009B513A" w:rsidRPr="6A67C538">
        <w:rPr>
          <w:rFonts w:ascii="Century Gothic" w:eastAsia="Arial" w:hAnsi="Century Gothic" w:cs="Arial"/>
          <w:i/>
          <w:iCs/>
          <w:color w:val="020202"/>
          <w:spacing w:val="29"/>
          <w:lang w:val="es-CO"/>
        </w:rPr>
        <w:t xml:space="preserve"> </w:t>
      </w:r>
      <w:r w:rsidRPr="6A67C538">
        <w:rPr>
          <w:rFonts w:ascii="Century Gothic" w:eastAsia="Arial" w:hAnsi="Century Gothic" w:cs="Arial"/>
          <w:i/>
          <w:iCs/>
          <w:color w:val="020202"/>
          <w:w w:val="104"/>
          <w:lang w:val="es-CO"/>
        </w:rPr>
        <w:t xml:space="preserve">medio </w:t>
      </w:r>
      <w:r w:rsidRPr="6A67C538">
        <w:rPr>
          <w:rFonts w:ascii="Century Gothic" w:eastAsia="Arial" w:hAnsi="Century Gothic" w:cs="Arial"/>
          <w:i/>
          <w:iCs/>
          <w:color w:val="020202"/>
          <w:lang w:val="es-CO"/>
        </w:rPr>
        <w:t>judicial</w:t>
      </w:r>
      <w:r w:rsidR="009B513A" w:rsidRPr="6A67C538">
        <w:rPr>
          <w:rFonts w:ascii="Century Gothic" w:eastAsia="Arial" w:hAnsi="Century Gothic" w:cs="Arial"/>
          <w:i/>
          <w:iCs/>
          <w:color w:val="020202"/>
          <w:lang w:val="es-CO"/>
        </w:rPr>
        <w:t xml:space="preserve"> </w:t>
      </w:r>
      <w:r w:rsidRPr="6A67C538">
        <w:rPr>
          <w:rFonts w:ascii="Century Gothic" w:eastAsia="Arial" w:hAnsi="Century Gothic" w:cs="Arial"/>
          <w:i/>
          <w:iCs/>
          <w:color w:val="020202"/>
          <w:lang w:val="es-CO"/>
        </w:rPr>
        <w:t>idóneo</w:t>
      </w:r>
      <w:r w:rsidR="009B513A" w:rsidRPr="6A67C538">
        <w:rPr>
          <w:rFonts w:ascii="Century Gothic" w:eastAsia="Arial" w:hAnsi="Century Gothic" w:cs="Arial"/>
          <w:i/>
          <w:iCs/>
          <w:color w:val="020202"/>
          <w:lang w:val="es-CO"/>
        </w:rPr>
        <w:t xml:space="preserve"> </w:t>
      </w:r>
      <w:r w:rsidRPr="6A67C538">
        <w:rPr>
          <w:rFonts w:ascii="Century Gothic" w:eastAsia="Arial" w:hAnsi="Century Gothic" w:cs="Arial"/>
          <w:i/>
          <w:iCs/>
          <w:color w:val="020202"/>
          <w:lang w:val="es-CO"/>
        </w:rPr>
        <w:t>para</w:t>
      </w:r>
      <w:r w:rsidR="009B513A" w:rsidRPr="6A67C538">
        <w:rPr>
          <w:rFonts w:ascii="Century Gothic" w:eastAsia="Arial" w:hAnsi="Century Gothic" w:cs="Arial"/>
          <w:i/>
          <w:iCs/>
          <w:color w:val="020202"/>
          <w:lang w:val="es-CO"/>
        </w:rPr>
        <w:t xml:space="preserve"> </w:t>
      </w:r>
      <w:r w:rsidRPr="6A67C538">
        <w:rPr>
          <w:rFonts w:ascii="Century Gothic" w:eastAsia="Arial" w:hAnsi="Century Gothic" w:cs="Arial"/>
          <w:i/>
          <w:iCs/>
          <w:color w:val="020202"/>
          <w:lang w:val="es-CO"/>
        </w:rPr>
        <w:t>redargüi</w:t>
      </w:r>
      <w:r w:rsidR="009B513A" w:rsidRPr="6A67C538">
        <w:rPr>
          <w:rFonts w:ascii="Century Gothic" w:eastAsia="Arial" w:hAnsi="Century Gothic" w:cs="Arial"/>
          <w:i/>
          <w:iCs/>
          <w:color w:val="020202"/>
          <w:lang w:val="es-CO"/>
        </w:rPr>
        <w:t xml:space="preserve">r </w:t>
      </w:r>
      <w:r w:rsidR="004949FF" w:rsidRPr="6A67C538">
        <w:rPr>
          <w:rFonts w:ascii="Century Gothic" w:eastAsia="Arial" w:hAnsi="Century Gothic" w:cs="Arial"/>
          <w:i/>
          <w:iCs/>
          <w:color w:val="020202"/>
          <w:lang w:val="es-CO"/>
        </w:rPr>
        <w:t xml:space="preserve">la </w:t>
      </w:r>
      <w:r w:rsidR="004949FF" w:rsidRPr="6A67C538">
        <w:rPr>
          <w:rFonts w:ascii="Century Gothic" w:eastAsia="Arial" w:hAnsi="Century Gothic" w:cs="Arial"/>
          <w:i/>
          <w:iCs/>
          <w:color w:val="020202"/>
          <w:spacing w:val="9"/>
          <w:lang w:val="es-CO"/>
        </w:rPr>
        <w:t>autenticidad</w:t>
      </w:r>
      <w:r w:rsidRPr="6A67C538">
        <w:rPr>
          <w:rFonts w:ascii="Century Gothic" w:eastAsia="Arial" w:hAnsi="Century Gothic" w:cs="Arial"/>
          <w:i/>
          <w:iCs/>
          <w:color w:val="020202"/>
          <w:spacing w:val="46"/>
          <w:lang w:val="es-CO"/>
        </w:rPr>
        <w:t xml:space="preserve"> </w:t>
      </w:r>
      <w:r w:rsidR="004949FF" w:rsidRPr="6A67C538">
        <w:rPr>
          <w:rFonts w:ascii="Century Gothic" w:eastAsia="Arial" w:hAnsi="Century Gothic" w:cs="Arial"/>
          <w:i/>
          <w:iCs/>
          <w:color w:val="020202"/>
          <w:lang w:val="es-CO"/>
        </w:rPr>
        <w:t xml:space="preserve">del </w:t>
      </w:r>
      <w:r w:rsidR="004949FF" w:rsidRPr="6A67C538">
        <w:rPr>
          <w:rFonts w:ascii="Century Gothic" w:eastAsia="Arial" w:hAnsi="Century Gothic" w:cs="Arial"/>
          <w:i/>
          <w:iCs/>
          <w:color w:val="020202"/>
          <w:spacing w:val="16"/>
          <w:lang w:val="es-CO"/>
        </w:rPr>
        <w:t>documento</w:t>
      </w:r>
      <w:r w:rsidRPr="6A67C538">
        <w:rPr>
          <w:rFonts w:ascii="Century Gothic" w:eastAsia="Arial" w:hAnsi="Century Gothic" w:cs="Arial"/>
          <w:i/>
          <w:iCs/>
          <w:color w:val="020202"/>
          <w:w w:val="104"/>
          <w:lang w:val="es-CO"/>
        </w:rPr>
        <w:t xml:space="preserve"> </w:t>
      </w:r>
      <w:r w:rsidRPr="6A67C538">
        <w:rPr>
          <w:rFonts w:ascii="Century Gothic" w:eastAsia="Arial" w:hAnsi="Century Gothic" w:cs="Arial"/>
          <w:i/>
          <w:iCs/>
          <w:color w:val="020202"/>
          <w:lang w:val="es-CO"/>
        </w:rPr>
        <w:t>público es</w:t>
      </w:r>
      <w:r w:rsidR="009B513A" w:rsidRPr="6A67C538">
        <w:rPr>
          <w:rFonts w:ascii="Century Gothic" w:eastAsia="Arial" w:hAnsi="Century Gothic" w:cs="Arial"/>
          <w:i/>
          <w:iCs/>
          <w:color w:val="020202"/>
          <w:spacing w:val="54"/>
          <w:lang w:val="es-CO"/>
        </w:rPr>
        <w:t xml:space="preserve"> </w:t>
      </w:r>
      <w:r w:rsidRPr="6A67C538">
        <w:rPr>
          <w:rFonts w:ascii="Century Gothic" w:eastAsia="Arial" w:hAnsi="Century Gothic" w:cs="Arial"/>
          <w:i/>
          <w:iCs/>
          <w:color w:val="020202"/>
          <w:lang w:val="es-CO"/>
        </w:rPr>
        <w:t xml:space="preserve">el incidente </w:t>
      </w:r>
      <w:r w:rsidR="004949FF" w:rsidRPr="6A67C538">
        <w:rPr>
          <w:rFonts w:ascii="Century Gothic" w:eastAsia="Arial" w:hAnsi="Century Gothic" w:cs="Arial"/>
          <w:i/>
          <w:iCs/>
          <w:color w:val="020202"/>
          <w:lang w:val="es-CO"/>
        </w:rPr>
        <w:t xml:space="preserve">de </w:t>
      </w:r>
      <w:r w:rsidR="004949FF" w:rsidRPr="6A67C538">
        <w:rPr>
          <w:rFonts w:ascii="Century Gothic" w:eastAsia="Arial" w:hAnsi="Century Gothic" w:cs="Arial"/>
          <w:i/>
          <w:iCs/>
          <w:color w:val="020202"/>
          <w:spacing w:val="9"/>
          <w:lang w:val="es-CO"/>
        </w:rPr>
        <w:t>tacha</w:t>
      </w:r>
      <w:r w:rsidRPr="6A67C538">
        <w:rPr>
          <w:rFonts w:ascii="Century Gothic" w:eastAsia="Arial" w:hAnsi="Century Gothic" w:cs="Arial"/>
          <w:i/>
          <w:iCs/>
          <w:color w:val="020202"/>
          <w:spacing w:val="6"/>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5"/>
          <w:lang w:val="es-CO"/>
        </w:rPr>
        <w:t xml:space="preserve"> </w:t>
      </w:r>
      <w:r w:rsidRPr="6A67C538">
        <w:rPr>
          <w:rFonts w:ascii="Century Gothic" w:eastAsia="Arial" w:hAnsi="Century Gothic" w:cs="Arial"/>
          <w:i/>
          <w:iCs/>
          <w:color w:val="020202"/>
          <w:lang w:val="es-CO"/>
        </w:rPr>
        <w:t>falsedad</w:t>
      </w:r>
      <w:r w:rsidR="009B513A" w:rsidRPr="6A67C538">
        <w:rPr>
          <w:rFonts w:ascii="Century Gothic" w:eastAsia="Arial" w:hAnsi="Century Gothic" w:cs="Arial"/>
          <w:i/>
          <w:iCs/>
          <w:color w:val="020202"/>
          <w:spacing w:val="58"/>
          <w:lang w:val="es-CO"/>
        </w:rPr>
        <w:t xml:space="preserve"> </w:t>
      </w:r>
      <w:r w:rsidRPr="6A67C538">
        <w:rPr>
          <w:rFonts w:ascii="Century Gothic" w:eastAsia="Arial" w:hAnsi="Century Gothic" w:cs="Arial"/>
          <w:i/>
          <w:iCs/>
          <w:color w:val="020202"/>
          <w:lang w:val="es-CO"/>
        </w:rPr>
        <w:t xml:space="preserve">previsto en </w:t>
      </w:r>
      <w:r w:rsidRPr="6A67C538">
        <w:rPr>
          <w:rFonts w:ascii="Century Gothic" w:eastAsia="Arial" w:hAnsi="Century Gothic" w:cs="Arial"/>
          <w:i/>
          <w:iCs/>
          <w:color w:val="020202"/>
          <w:w w:val="104"/>
          <w:lang w:val="es-CO"/>
        </w:rPr>
        <w:t xml:space="preserve">los </w:t>
      </w:r>
      <w:r w:rsidRPr="6A67C538">
        <w:rPr>
          <w:rFonts w:ascii="Century Gothic" w:eastAsia="Arial" w:hAnsi="Century Gothic" w:cs="Arial"/>
          <w:i/>
          <w:iCs/>
          <w:color w:val="020202"/>
          <w:lang w:val="es-CO"/>
        </w:rPr>
        <w:t>artículos</w:t>
      </w:r>
      <w:r w:rsidRPr="6A67C538">
        <w:rPr>
          <w:rFonts w:ascii="Century Gothic" w:eastAsia="Arial" w:hAnsi="Century Gothic" w:cs="Arial"/>
          <w:i/>
          <w:iCs/>
          <w:color w:val="020202"/>
          <w:spacing w:val="50"/>
          <w:lang w:val="es-CO"/>
        </w:rPr>
        <w:t xml:space="preserve"> </w:t>
      </w:r>
      <w:r w:rsidRPr="6A67C538">
        <w:rPr>
          <w:rFonts w:ascii="Century Gothic" w:eastAsia="Arial" w:hAnsi="Century Gothic" w:cs="Arial"/>
          <w:i/>
          <w:iCs/>
          <w:color w:val="020202"/>
          <w:lang w:val="es-CO"/>
        </w:rPr>
        <w:t>289</w:t>
      </w:r>
      <w:r w:rsidRPr="6A67C538">
        <w:rPr>
          <w:rFonts w:ascii="Century Gothic" w:eastAsia="Arial" w:hAnsi="Century Gothic" w:cs="Arial"/>
          <w:i/>
          <w:iCs/>
          <w:color w:val="020202"/>
          <w:spacing w:val="54"/>
          <w:lang w:val="es-CO"/>
        </w:rPr>
        <w:t xml:space="preserve"> </w:t>
      </w:r>
      <w:r w:rsidRPr="6A67C538">
        <w:rPr>
          <w:rFonts w:ascii="Century Gothic" w:eastAsia="Arial" w:hAnsi="Century Gothic" w:cs="Arial"/>
          <w:i/>
          <w:iCs/>
          <w:color w:val="020202"/>
          <w:lang w:val="es-CO"/>
        </w:rPr>
        <w:t>y</w:t>
      </w:r>
      <w:r w:rsidRPr="6A67C538">
        <w:rPr>
          <w:rFonts w:ascii="Century Gothic" w:eastAsia="Arial" w:hAnsi="Century Gothic" w:cs="Arial"/>
          <w:i/>
          <w:iCs/>
          <w:color w:val="020202"/>
          <w:spacing w:val="45"/>
          <w:lang w:val="es-CO"/>
        </w:rPr>
        <w:t xml:space="preserve"> </w:t>
      </w:r>
      <w:r w:rsidRPr="6A67C538">
        <w:rPr>
          <w:rFonts w:ascii="Century Gothic" w:eastAsia="Arial" w:hAnsi="Century Gothic" w:cs="Arial"/>
          <w:i/>
          <w:iCs/>
          <w:color w:val="020202"/>
          <w:lang w:val="es-CO"/>
        </w:rPr>
        <w:t>ss,</w:t>
      </w:r>
      <w:r w:rsidRPr="6A67C538">
        <w:rPr>
          <w:rFonts w:ascii="Century Gothic" w:eastAsia="Arial" w:hAnsi="Century Gothic" w:cs="Arial"/>
          <w:i/>
          <w:iCs/>
          <w:color w:val="020202"/>
          <w:spacing w:val="44"/>
          <w:lang w:val="es-CO"/>
        </w:rPr>
        <w:t xml:space="preserve"> </w:t>
      </w:r>
      <w:r w:rsidRPr="6A67C538">
        <w:rPr>
          <w:rFonts w:ascii="Century Gothic" w:eastAsia="Arial" w:hAnsi="Century Gothic" w:cs="Arial"/>
          <w:i/>
          <w:iCs/>
          <w:color w:val="020202"/>
          <w:lang w:val="es-CO"/>
        </w:rPr>
        <w:t>donde</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lang w:val="es-CO"/>
        </w:rPr>
        <w:t>se</w:t>
      </w:r>
      <w:r w:rsidRPr="6A67C538">
        <w:rPr>
          <w:rFonts w:ascii="Century Gothic" w:eastAsia="Arial" w:hAnsi="Century Gothic" w:cs="Arial"/>
          <w:i/>
          <w:iCs/>
          <w:color w:val="020202"/>
          <w:spacing w:val="35"/>
          <w:lang w:val="es-CO"/>
        </w:rPr>
        <w:t xml:space="preserve"> </w:t>
      </w:r>
      <w:r w:rsidRPr="6A67C538">
        <w:rPr>
          <w:rFonts w:ascii="Century Gothic" w:eastAsia="Arial" w:hAnsi="Century Gothic" w:cs="Arial"/>
          <w:i/>
          <w:iCs/>
          <w:color w:val="020202"/>
          <w:lang w:val="es-CO"/>
        </w:rPr>
        <w:t>entra</w:t>
      </w:r>
      <w:r w:rsidRPr="6A67C538">
        <w:rPr>
          <w:rFonts w:ascii="Century Gothic" w:eastAsia="Arial" w:hAnsi="Century Gothic" w:cs="Arial"/>
          <w:i/>
          <w:iCs/>
          <w:color w:val="020202"/>
          <w:spacing w:val="47"/>
          <w:lang w:val="es-CO"/>
        </w:rPr>
        <w:t xml:space="preserve"> </w:t>
      </w:r>
      <w:r w:rsidRPr="6A67C538">
        <w:rPr>
          <w:rFonts w:ascii="Century Gothic" w:eastAsia="Arial" w:hAnsi="Century Gothic" w:cs="Arial"/>
          <w:i/>
          <w:iCs/>
          <w:color w:val="020202"/>
          <w:lang w:val="es-CO"/>
        </w:rPr>
        <w:t>a</w:t>
      </w:r>
      <w:r w:rsidRPr="6A67C538">
        <w:rPr>
          <w:rFonts w:ascii="Century Gothic" w:eastAsia="Arial" w:hAnsi="Century Gothic" w:cs="Arial"/>
          <w:i/>
          <w:iCs/>
          <w:color w:val="020202"/>
          <w:spacing w:val="41"/>
          <w:lang w:val="es-CO"/>
        </w:rPr>
        <w:t xml:space="preserve"> </w:t>
      </w:r>
      <w:r w:rsidRPr="6A67C538">
        <w:rPr>
          <w:rFonts w:ascii="Century Gothic" w:eastAsia="Arial" w:hAnsi="Century Gothic" w:cs="Arial"/>
          <w:i/>
          <w:iCs/>
          <w:color w:val="020202"/>
          <w:lang w:val="es-CO"/>
        </w:rPr>
        <w:t>establecer</w:t>
      </w:r>
      <w:r w:rsidRPr="6A67C538">
        <w:rPr>
          <w:rFonts w:ascii="Century Gothic" w:eastAsia="Arial" w:hAnsi="Century Gothic" w:cs="Arial"/>
          <w:i/>
          <w:iCs/>
          <w:color w:val="020202"/>
          <w:spacing w:val="23"/>
          <w:lang w:val="es-CO"/>
        </w:rPr>
        <w:t xml:space="preserve"> </w:t>
      </w:r>
      <w:r w:rsidRPr="6A67C538">
        <w:rPr>
          <w:rFonts w:ascii="Century Gothic" w:eastAsia="Arial" w:hAnsi="Century Gothic" w:cs="Arial"/>
          <w:i/>
          <w:iCs/>
          <w:color w:val="020202"/>
          <w:lang w:val="es-CO"/>
        </w:rPr>
        <w:t>sí</w:t>
      </w:r>
      <w:r w:rsidRPr="6A67C538">
        <w:rPr>
          <w:rFonts w:ascii="Century Gothic" w:eastAsia="Arial" w:hAnsi="Century Gothic" w:cs="Arial"/>
          <w:i/>
          <w:iCs/>
          <w:color w:val="020202"/>
          <w:spacing w:val="35"/>
          <w:lang w:val="es-CO"/>
        </w:rPr>
        <w:t xml:space="preserve"> </w:t>
      </w:r>
      <w:r w:rsidRPr="6A67C538">
        <w:rPr>
          <w:rFonts w:ascii="Century Gothic" w:eastAsia="Arial" w:hAnsi="Century Gothic" w:cs="Arial"/>
          <w:i/>
          <w:iCs/>
          <w:color w:val="020202"/>
          <w:lang w:val="es-CO"/>
        </w:rPr>
        <w:t>el</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lang w:val="es-CO"/>
        </w:rPr>
        <w:t>mismo</w:t>
      </w:r>
      <w:r w:rsidRPr="6A67C538">
        <w:rPr>
          <w:rFonts w:ascii="Century Gothic" w:eastAsia="Arial" w:hAnsi="Century Gothic" w:cs="Arial"/>
          <w:i/>
          <w:iCs/>
          <w:color w:val="020202"/>
          <w:spacing w:val="48"/>
          <w:lang w:val="es-CO"/>
        </w:rPr>
        <w:t xml:space="preserve"> </w:t>
      </w:r>
      <w:r w:rsidRPr="6A67C538">
        <w:rPr>
          <w:rFonts w:ascii="Century Gothic" w:eastAsia="Arial" w:hAnsi="Century Gothic" w:cs="Arial"/>
          <w:i/>
          <w:iCs/>
          <w:color w:val="020202"/>
          <w:w w:val="104"/>
          <w:lang w:val="es-CO"/>
        </w:rPr>
        <w:t xml:space="preserve">ha </w:t>
      </w:r>
      <w:r w:rsidR="004949FF" w:rsidRPr="6A67C538">
        <w:rPr>
          <w:rFonts w:ascii="Century Gothic" w:eastAsia="Arial" w:hAnsi="Century Gothic" w:cs="Arial"/>
          <w:i/>
          <w:iCs/>
          <w:color w:val="020202"/>
          <w:lang w:val="es-CO"/>
        </w:rPr>
        <w:t>sido objeto de alguna alteración en su texto a través de tachaduras</w:t>
      </w:r>
      <w:r w:rsidRPr="6A67C538">
        <w:rPr>
          <w:rFonts w:ascii="Century Gothic" w:eastAsia="Arial" w:hAnsi="Century Gothic" w:cs="Arial"/>
          <w:i/>
          <w:iCs/>
          <w:color w:val="020202"/>
          <w:lang w:val="es-CO"/>
        </w:rPr>
        <w:t>,</w:t>
      </w:r>
      <w:r w:rsidRPr="6A67C538">
        <w:rPr>
          <w:rFonts w:ascii="Century Gothic" w:eastAsia="Arial" w:hAnsi="Century Gothic" w:cs="Arial"/>
          <w:i/>
          <w:iCs/>
          <w:color w:val="020202"/>
          <w:spacing w:val="27"/>
          <w:lang w:val="es-CO"/>
        </w:rPr>
        <w:t xml:space="preserve"> </w:t>
      </w:r>
      <w:r w:rsidRPr="6A67C538">
        <w:rPr>
          <w:rFonts w:ascii="Century Gothic" w:eastAsia="Arial" w:hAnsi="Century Gothic" w:cs="Arial"/>
          <w:i/>
          <w:iCs/>
          <w:color w:val="020202"/>
          <w:lang w:val="es-CO"/>
        </w:rPr>
        <w:t>borrones,</w:t>
      </w:r>
      <w:r w:rsidRPr="6A67C538">
        <w:rPr>
          <w:rFonts w:ascii="Century Gothic" w:eastAsia="Arial" w:hAnsi="Century Gothic" w:cs="Arial"/>
          <w:i/>
          <w:iCs/>
          <w:color w:val="020202"/>
          <w:spacing w:val="28"/>
          <w:lang w:val="es-CO"/>
        </w:rPr>
        <w:t xml:space="preserve"> </w:t>
      </w:r>
      <w:r w:rsidRPr="6A67C538">
        <w:rPr>
          <w:rFonts w:ascii="Century Gothic" w:eastAsia="Arial" w:hAnsi="Century Gothic" w:cs="Arial"/>
          <w:i/>
          <w:iCs/>
          <w:color w:val="020202"/>
          <w:lang w:val="es-CO"/>
        </w:rPr>
        <w:t>supresiones,</w:t>
      </w:r>
      <w:r w:rsidRPr="6A67C538">
        <w:rPr>
          <w:rFonts w:ascii="Century Gothic" w:eastAsia="Arial" w:hAnsi="Century Gothic" w:cs="Arial"/>
          <w:i/>
          <w:iCs/>
          <w:color w:val="020202"/>
          <w:spacing w:val="24"/>
          <w:lang w:val="es-CO"/>
        </w:rPr>
        <w:t xml:space="preserve"> </w:t>
      </w:r>
      <w:r w:rsidRPr="6A67C538">
        <w:rPr>
          <w:rFonts w:ascii="Century Gothic" w:eastAsia="Arial" w:hAnsi="Century Gothic" w:cs="Arial"/>
          <w:i/>
          <w:iCs/>
          <w:color w:val="020202"/>
          <w:lang w:val="es-CO"/>
        </w:rPr>
        <w:t xml:space="preserve">en </w:t>
      </w:r>
      <w:r w:rsidR="004949FF" w:rsidRPr="6A67C538">
        <w:rPr>
          <w:rFonts w:ascii="Century Gothic" w:eastAsia="Arial" w:hAnsi="Century Gothic" w:cs="Arial"/>
          <w:i/>
          <w:iCs/>
          <w:color w:val="020202"/>
          <w:lang w:val="es-CO"/>
        </w:rPr>
        <w:t>fin,</w:t>
      </w:r>
      <w:r w:rsidRPr="6A67C538">
        <w:rPr>
          <w:rFonts w:ascii="Century Gothic" w:eastAsia="Arial" w:hAnsi="Century Gothic" w:cs="Arial"/>
          <w:i/>
          <w:iCs/>
          <w:color w:val="020202"/>
          <w:spacing w:val="31"/>
          <w:lang w:val="es-CO"/>
        </w:rPr>
        <w:t xml:space="preserve"> </w:t>
      </w:r>
      <w:r w:rsidRPr="6A67C538">
        <w:rPr>
          <w:rFonts w:ascii="Century Gothic" w:eastAsia="Arial" w:hAnsi="Century Gothic" w:cs="Arial"/>
          <w:i/>
          <w:iCs/>
          <w:color w:val="020202"/>
          <w:lang w:val="es-CO"/>
        </w:rPr>
        <w:t>todo</w:t>
      </w:r>
      <w:r w:rsidRPr="6A67C538">
        <w:rPr>
          <w:rFonts w:ascii="Century Gothic" w:eastAsia="Arial" w:hAnsi="Century Gothic" w:cs="Arial"/>
          <w:i/>
          <w:iCs/>
          <w:color w:val="020202"/>
          <w:spacing w:val="16"/>
          <w:lang w:val="es-CO"/>
        </w:rPr>
        <w:t xml:space="preserve"> </w:t>
      </w:r>
      <w:r w:rsidRPr="6A67C538">
        <w:rPr>
          <w:rFonts w:ascii="Century Gothic" w:eastAsia="Arial" w:hAnsi="Century Gothic" w:cs="Arial"/>
          <w:i/>
          <w:iCs/>
          <w:color w:val="020202"/>
          <w:lang w:val="es-CO"/>
        </w:rPr>
        <w:t>aquello</w:t>
      </w:r>
      <w:r w:rsidRPr="6A67C538">
        <w:rPr>
          <w:rFonts w:ascii="Century Gothic" w:eastAsia="Arial" w:hAnsi="Century Gothic" w:cs="Arial"/>
          <w:i/>
          <w:iCs/>
          <w:color w:val="020202"/>
          <w:spacing w:val="16"/>
          <w:lang w:val="es-CO"/>
        </w:rPr>
        <w:t xml:space="preserve"> </w:t>
      </w:r>
      <w:r w:rsidRPr="6A67C538">
        <w:rPr>
          <w:rFonts w:ascii="Century Gothic" w:eastAsia="Arial" w:hAnsi="Century Gothic" w:cs="Arial"/>
          <w:i/>
          <w:iCs/>
          <w:color w:val="020202"/>
          <w:w w:val="104"/>
          <w:lang w:val="es-CO"/>
        </w:rPr>
        <w:t xml:space="preserve">que </w:t>
      </w:r>
      <w:r w:rsidRPr="6A67C538">
        <w:rPr>
          <w:rFonts w:ascii="Century Gothic" w:eastAsia="Arial" w:hAnsi="Century Gothic" w:cs="Arial"/>
          <w:i/>
          <w:iCs/>
          <w:color w:val="020202"/>
          <w:lang w:val="es-CO"/>
        </w:rPr>
        <w:t>conduzca a</w:t>
      </w:r>
      <w:r w:rsidRPr="6A67C538">
        <w:rPr>
          <w:rFonts w:ascii="Century Gothic" w:eastAsia="Arial" w:hAnsi="Century Gothic" w:cs="Arial"/>
          <w:i/>
          <w:iCs/>
          <w:color w:val="020202"/>
          <w:spacing w:val="12"/>
          <w:lang w:val="es-CO"/>
        </w:rPr>
        <w:t xml:space="preserve"> </w:t>
      </w:r>
      <w:r w:rsidRPr="6A67C538">
        <w:rPr>
          <w:rFonts w:ascii="Century Gothic" w:eastAsia="Arial" w:hAnsi="Century Gothic" w:cs="Arial"/>
          <w:i/>
          <w:iCs/>
          <w:color w:val="020202"/>
          <w:lang w:val="es-CO"/>
        </w:rPr>
        <w:t>mutar</w:t>
      </w:r>
      <w:r w:rsidRPr="6A67C538">
        <w:rPr>
          <w:rFonts w:ascii="Century Gothic" w:eastAsia="Arial" w:hAnsi="Century Gothic" w:cs="Arial"/>
          <w:i/>
          <w:iCs/>
          <w:color w:val="020202"/>
          <w:spacing w:val="52"/>
          <w:lang w:val="es-CO"/>
        </w:rPr>
        <w:t xml:space="preserve"> </w:t>
      </w:r>
      <w:r w:rsidRPr="6A67C538">
        <w:rPr>
          <w:rFonts w:ascii="Century Gothic" w:eastAsia="Arial" w:hAnsi="Century Gothic" w:cs="Arial"/>
          <w:i/>
          <w:iCs/>
          <w:color w:val="020202"/>
          <w:lang w:val="es-CO"/>
        </w:rPr>
        <w:t>su</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lang w:val="es-CO"/>
        </w:rPr>
        <w:t>tenor</w:t>
      </w:r>
      <w:r w:rsidRPr="6A67C538">
        <w:rPr>
          <w:rFonts w:ascii="Century Gothic" w:eastAsia="Arial" w:hAnsi="Century Gothic" w:cs="Arial"/>
          <w:i/>
          <w:iCs/>
          <w:color w:val="020202"/>
          <w:spacing w:val="36"/>
          <w:lang w:val="es-CO"/>
        </w:rPr>
        <w:t xml:space="preserve"> </w:t>
      </w:r>
      <w:r w:rsidRPr="6A67C538">
        <w:rPr>
          <w:rFonts w:ascii="Century Gothic" w:eastAsia="Arial" w:hAnsi="Century Gothic" w:cs="Arial"/>
          <w:i/>
          <w:iCs/>
          <w:color w:val="020202"/>
          <w:lang w:val="es-CO"/>
        </w:rPr>
        <w:t>literal.</w:t>
      </w:r>
      <w:r w:rsidRPr="6A67C538">
        <w:rPr>
          <w:rFonts w:ascii="Century Gothic" w:eastAsia="Arial" w:hAnsi="Century Gothic" w:cs="Arial"/>
          <w:i/>
          <w:iCs/>
          <w:color w:val="020202"/>
          <w:spacing w:val="42"/>
          <w:lang w:val="es-CO"/>
        </w:rPr>
        <w:t xml:space="preserve"> </w:t>
      </w:r>
      <w:r w:rsidRPr="6A67C538">
        <w:rPr>
          <w:rFonts w:ascii="Century Gothic" w:eastAsia="Arial" w:hAnsi="Century Gothic" w:cs="Arial"/>
          <w:i/>
          <w:iCs/>
          <w:color w:val="020202"/>
          <w:lang w:val="es-CO"/>
        </w:rPr>
        <w:t>A</w:t>
      </w:r>
      <w:r w:rsidRPr="6A67C538">
        <w:rPr>
          <w:rFonts w:ascii="Century Gothic" w:eastAsia="Arial" w:hAnsi="Century Gothic" w:cs="Arial"/>
          <w:i/>
          <w:iCs/>
          <w:color w:val="020202"/>
          <w:spacing w:val="25"/>
          <w:lang w:val="es-CO"/>
        </w:rPr>
        <w:t xml:space="preserve"> </w:t>
      </w:r>
      <w:r w:rsidR="004949FF" w:rsidRPr="6A67C538">
        <w:rPr>
          <w:rFonts w:ascii="Century Gothic" w:eastAsia="Arial" w:hAnsi="Century Gothic" w:cs="Arial"/>
          <w:i/>
          <w:iCs/>
          <w:color w:val="020202"/>
          <w:lang w:val="es-CO"/>
        </w:rPr>
        <w:t>contrario</w:t>
      </w:r>
      <w:r w:rsidRPr="6A67C538">
        <w:rPr>
          <w:rFonts w:ascii="Century Gothic" w:eastAsia="Arial" w:hAnsi="Century Gothic" w:cs="Arial"/>
          <w:i/>
          <w:iCs/>
          <w:color w:val="020202"/>
          <w:spacing w:val="31"/>
          <w:lang w:val="es-CO"/>
        </w:rPr>
        <w:t xml:space="preserve"> </w:t>
      </w:r>
      <w:r w:rsidRPr="6A67C538">
        <w:rPr>
          <w:rFonts w:ascii="Century Gothic" w:eastAsia="Arial" w:hAnsi="Century Gothic" w:cs="Arial"/>
          <w:i/>
          <w:iCs/>
          <w:color w:val="020202"/>
          <w:lang w:val="es-CO"/>
        </w:rPr>
        <w:t>sensu,</w:t>
      </w:r>
      <w:r w:rsidRPr="6A67C538">
        <w:rPr>
          <w:rFonts w:ascii="Century Gothic" w:eastAsia="Arial" w:hAnsi="Century Gothic" w:cs="Arial"/>
          <w:i/>
          <w:iCs/>
          <w:color w:val="020202"/>
          <w:spacing w:val="23"/>
          <w:lang w:val="es-CO"/>
        </w:rPr>
        <w:t xml:space="preserve"> </w:t>
      </w:r>
      <w:r w:rsidRPr="6A67C538">
        <w:rPr>
          <w:rFonts w:ascii="Century Gothic" w:eastAsia="Arial" w:hAnsi="Century Gothic" w:cs="Arial"/>
          <w:b/>
          <w:bCs/>
          <w:i/>
          <w:iCs/>
          <w:color w:val="020202"/>
          <w:lang w:val="es-CO"/>
        </w:rPr>
        <w:t>el</w:t>
      </w:r>
      <w:r w:rsidRPr="6A67C538">
        <w:rPr>
          <w:rFonts w:ascii="Century Gothic" w:eastAsia="Arial" w:hAnsi="Century Gothic" w:cs="Arial"/>
          <w:b/>
          <w:bCs/>
          <w:i/>
          <w:iCs/>
          <w:color w:val="020202"/>
          <w:spacing w:val="27"/>
          <w:lang w:val="es-CO"/>
        </w:rPr>
        <w:t xml:space="preserve"> </w:t>
      </w:r>
      <w:r w:rsidRPr="6A67C538">
        <w:rPr>
          <w:rFonts w:ascii="Century Gothic" w:eastAsia="Arial" w:hAnsi="Century Gothic" w:cs="Arial"/>
          <w:b/>
          <w:bCs/>
          <w:i/>
          <w:iCs/>
          <w:color w:val="020202"/>
          <w:w w:val="109"/>
          <w:lang w:val="es-CO"/>
        </w:rPr>
        <w:t>mismo incidente</w:t>
      </w:r>
      <w:r w:rsidRPr="6A67C538">
        <w:rPr>
          <w:rFonts w:ascii="Century Gothic" w:eastAsia="Arial" w:hAnsi="Century Gothic" w:cs="Arial"/>
          <w:b/>
          <w:bCs/>
          <w:i/>
          <w:iCs/>
          <w:color w:val="020202"/>
          <w:spacing w:val="7"/>
          <w:w w:val="109"/>
          <w:lang w:val="es-CO"/>
        </w:rPr>
        <w:t xml:space="preserve"> </w:t>
      </w:r>
      <w:r w:rsidRPr="6A67C538">
        <w:rPr>
          <w:rFonts w:ascii="Century Gothic" w:eastAsia="Arial" w:hAnsi="Century Gothic" w:cs="Arial"/>
          <w:b/>
          <w:bCs/>
          <w:i/>
          <w:iCs/>
          <w:color w:val="020202"/>
          <w:lang w:val="es-CO"/>
        </w:rPr>
        <w:t>no</w:t>
      </w:r>
      <w:r w:rsidRPr="6A67C538">
        <w:rPr>
          <w:rFonts w:ascii="Century Gothic" w:eastAsia="Arial" w:hAnsi="Century Gothic" w:cs="Arial"/>
          <w:b/>
          <w:bCs/>
          <w:i/>
          <w:iCs/>
          <w:color w:val="020202"/>
          <w:spacing w:val="39"/>
          <w:lang w:val="es-CO"/>
        </w:rPr>
        <w:t xml:space="preserve"> </w:t>
      </w:r>
      <w:r w:rsidRPr="6A67C538">
        <w:rPr>
          <w:rFonts w:ascii="Century Gothic" w:eastAsia="Arial" w:hAnsi="Century Gothic" w:cs="Arial"/>
          <w:b/>
          <w:bCs/>
          <w:i/>
          <w:iCs/>
          <w:color w:val="020202"/>
          <w:lang w:val="es-CO"/>
        </w:rPr>
        <w:t>opera</w:t>
      </w:r>
      <w:r w:rsidRPr="6A67C538">
        <w:rPr>
          <w:rFonts w:ascii="Century Gothic" w:eastAsia="Arial" w:hAnsi="Century Gothic" w:cs="Arial"/>
          <w:b/>
          <w:bCs/>
          <w:i/>
          <w:iCs/>
          <w:color w:val="020202"/>
          <w:spacing w:val="56"/>
          <w:lang w:val="es-CO"/>
        </w:rPr>
        <w:t xml:space="preserve"> </w:t>
      </w:r>
      <w:r w:rsidRPr="6A67C538">
        <w:rPr>
          <w:rFonts w:ascii="Century Gothic" w:eastAsia="Arial" w:hAnsi="Century Gothic" w:cs="Arial"/>
          <w:b/>
          <w:bCs/>
          <w:i/>
          <w:iCs/>
          <w:color w:val="020202"/>
          <w:lang w:val="es-CO"/>
        </w:rPr>
        <w:t>si</w:t>
      </w:r>
      <w:r w:rsidRPr="6A67C538">
        <w:rPr>
          <w:rFonts w:ascii="Century Gothic" w:eastAsia="Arial" w:hAnsi="Century Gothic" w:cs="Arial"/>
          <w:b/>
          <w:bCs/>
          <w:i/>
          <w:iCs/>
          <w:color w:val="020202"/>
          <w:spacing w:val="39"/>
          <w:lang w:val="es-CO"/>
        </w:rPr>
        <w:t xml:space="preserve"> </w:t>
      </w:r>
      <w:r w:rsidRPr="6A67C538">
        <w:rPr>
          <w:rFonts w:ascii="Century Gothic" w:eastAsia="Arial" w:hAnsi="Century Gothic" w:cs="Arial"/>
          <w:b/>
          <w:bCs/>
          <w:i/>
          <w:iCs/>
          <w:color w:val="020202"/>
          <w:lang w:val="es-CO"/>
        </w:rPr>
        <w:t>la</w:t>
      </w:r>
      <w:r w:rsidRPr="6A67C538">
        <w:rPr>
          <w:rFonts w:ascii="Century Gothic" w:eastAsia="Arial" w:hAnsi="Century Gothic" w:cs="Arial"/>
          <w:b/>
          <w:bCs/>
          <w:i/>
          <w:iCs/>
          <w:color w:val="020202"/>
          <w:spacing w:val="39"/>
          <w:lang w:val="es-CO"/>
        </w:rPr>
        <w:t xml:space="preserve"> </w:t>
      </w:r>
      <w:r w:rsidRPr="6A67C538">
        <w:rPr>
          <w:rFonts w:ascii="Century Gothic" w:eastAsia="Arial" w:hAnsi="Century Gothic" w:cs="Arial"/>
          <w:b/>
          <w:bCs/>
          <w:i/>
          <w:iCs/>
          <w:color w:val="020202"/>
          <w:w w:val="109"/>
          <w:lang w:val="es-CO"/>
        </w:rPr>
        <w:t xml:space="preserve">falsedad </w:t>
      </w:r>
      <w:r w:rsidRPr="6A67C538">
        <w:rPr>
          <w:rFonts w:ascii="Century Gothic" w:eastAsia="Arial" w:hAnsi="Century Gothic" w:cs="Arial"/>
          <w:b/>
          <w:bCs/>
          <w:i/>
          <w:iCs/>
          <w:color w:val="020202"/>
          <w:lang w:val="es-CO"/>
        </w:rPr>
        <w:t>es</w:t>
      </w:r>
      <w:r w:rsidRPr="6A67C538">
        <w:rPr>
          <w:rFonts w:ascii="Century Gothic" w:eastAsia="Arial" w:hAnsi="Century Gothic" w:cs="Arial"/>
          <w:b/>
          <w:bCs/>
          <w:i/>
          <w:iCs/>
          <w:color w:val="020202"/>
          <w:spacing w:val="34"/>
          <w:lang w:val="es-CO"/>
        </w:rPr>
        <w:t xml:space="preserve"> </w:t>
      </w:r>
      <w:r w:rsidRPr="6A67C538">
        <w:rPr>
          <w:rFonts w:ascii="Century Gothic" w:eastAsia="Arial" w:hAnsi="Century Gothic" w:cs="Arial"/>
          <w:b/>
          <w:bCs/>
          <w:i/>
          <w:iCs/>
          <w:color w:val="020202"/>
          <w:w w:val="106"/>
          <w:lang w:val="es-CO"/>
        </w:rPr>
        <w:t>ideológica,</w:t>
      </w:r>
      <w:r w:rsidRPr="6A67C538">
        <w:rPr>
          <w:rFonts w:ascii="Century Gothic" w:eastAsia="Arial" w:hAnsi="Century Gothic" w:cs="Arial"/>
          <w:b/>
          <w:bCs/>
          <w:i/>
          <w:iCs/>
          <w:color w:val="020202"/>
          <w:spacing w:val="19"/>
          <w:w w:val="106"/>
          <w:lang w:val="es-CO"/>
        </w:rPr>
        <w:t xml:space="preserve"> </w:t>
      </w:r>
      <w:r w:rsidRPr="6A67C538">
        <w:rPr>
          <w:rFonts w:ascii="Century Gothic" w:eastAsia="Arial" w:hAnsi="Century Gothic" w:cs="Arial"/>
          <w:i/>
          <w:iCs/>
          <w:color w:val="020202"/>
          <w:w w:val="106"/>
          <w:lang w:val="es-CO"/>
        </w:rPr>
        <w:t xml:space="preserve">pues </w:t>
      </w:r>
      <w:r w:rsidRPr="6A67C538">
        <w:rPr>
          <w:rFonts w:ascii="Century Gothic" w:eastAsia="Arial" w:hAnsi="Century Gothic" w:cs="Arial"/>
          <w:i/>
          <w:iCs/>
          <w:color w:val="020202"/>
          <w:lang w:val="es-CO"/>
        </w:rPr>
        <w:t>consistiendo</w:t>
      </w:r>
      <w:r w:rsidRPr="6A67C538">
        <w:rPr>
          <w:rFonts w:ascii="Century Gothic" w:eastAsia="Arial" w:hAnsi="Century Gothic" w:cs="Arial"/>
          <w:i/>
          <w:iCs/>
          <w:color w:val="020202"/>
          <w:spacing w:val="5"/>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11"/>
          <w:lang w:val="es-CO"/>
        </w:rPr>
        <w:t xml:space="preserve"> </w:t>
      </w:r>
      <w:r w:rsidRPr="6A67C538">
        <w:rPr>
          <w:rFonts w:ascii="Century Gothic" w:eastAsia="Arial" w:hAnsi="Century Gothic" w:cs="Arial"/>
          <w:i/>
          <w:iCs/>
          <w:color w:val="020202"/>
          <w:lang w:val="es-CO"/>
        </w:rPr>
        <w:t>misma</w:t>
      </w:r>
      <w:r w:rsidRPr="6A67C538">
        <w:rPr>
          <w:rFonts w:ascii="Century Gothic" w:eastAsia="Arial" w:hAnsi="Century Gothic" w:cs="Arial"/>
          <w:i/>
          <w:iCs/>
          <w:color w:val="020202"/>
          <w:spacing w:val="19"/>
          <w:lang w:val="es-CO"/>
        </w:rPr>
        <w:t xml:space="preserve"> </w:t>
      </w:r>
      <w:r w:rsidRPr="6A67C538">
        <w:rPr>
          <w:rFonts w:ascii="Century Gothic" w:eastAsia="Arial" w:hAnsi="Century Gothic" w:cs="Arial"/>
          <w:i/>
          <w:iCs/>
          <w:color w:val="020202"/>
          <w:lang w:val="es-CO"/>
        </w:rPr>
        <w:t>en</w:t>
      </w:r>
      <w:r w:rsidRPr="6A67C538">
        <w:rPr>
          <w:rFonts w:ascii="Century Gothic" w:eastAsia="Arial" w:hAnsi="Century Gothic" w:cs="Arial"/>
          <w:i/>
          <w:iCs/>
          <w:color w:val="020202"/>
          <w:spacing w:val="-5"/>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11"/>
          <w:lang w:val="es-CO"/>
        </w:rPr>
        <w:t xml:space="preserve"> </w:t>
      </w:r>
      <w:r w:rsidRPr="6A67C538">
        <w:rPr>
          <w:rFonts w:ascii="Century Gothic" w:eastAsia="Arial" w:hAnsi="Century Gothic" w:cs="Arial"/>
          <w:i/>
          <w:iCs/>
          <w:color w:val="020202"/>
          <w:lang w:val="es-CO"/>
        </w:rPr>
        <w:t>falsedad</w:t>
      </w:r>
      <w:r w:rsidRPr="6A67C538">
        <w:rPr>
          <w:rFonts w:ascii="Century Gothic" w:eastAsia="Arial" w:hAnsi="Century Gothic" w:cs="Arial"/>
          <w:i/>
          <w:iCs/>
          <w:color w:val="020202"/>
          <w:spacing w:val="-3"/>
          <w:lang w:val="es-CO"/>
        </w:rPr>
        <w:t xml:space="preserve"> </w:t>
      </w:r>
      <w:r w:rsidRPr="6A67C538">
        <w:rPr>
          <w:rFonts w:ascii="Century Gothic" w:eastAsia="Arial" w:hAnsi="Century Gothic" w:cs="Arial"/>
          <w:i/>
          <w:iCs/>
          <w:color w:val="020202"/>
          <w:lang w:val="es-CO"/>
        </w:rPr>
        <w:t>intelectual</w:t>
      </w:r>
      <w:r w:rsidRPr="6A67C538">
        <w:rPr>
          <w:rFonts w:ascii="Century Gothic" w:eastAsia="Arial" w:hAnsi="Century Gothic" w:cs="Arial"/>
          <w:i/>
          <w:iCs/>
          <w:color w:val="020202"/>
          <w:spacing w:val="44"/>
          <w:lang w:val="es-CO"/>
        </w:rPr>
        <w:t xml:space="preserve"> </w:t>
      </w:r>
      <w:r w:rsidRPr="6A67C538">
        <w:rPr>
          <w:rFonts w:ascii="Century Gothic" w:eastAsia="Arial" w:hAnsi="Century Gothic" w:cs="Arial"/>
          <w:i/>
          <w:iCs/>
          <w:color w:val="020202"/>
          <w:lang w:val="es-CO"/>
        </w:rPr>
        <w:t>del</w:t>
      </w:r>
      <w:r w:rsidRPr="6A67C538">
        <w:rPr>
          <w:rFonts w:ascii="Century Gothic" w:eastAsia="Arial" w:hAnsi="Century Gothic" w:cs="Arial"/>
          <w:i/>
          <w:iCs/>
          <w:color w:val="020202"/>
          <w:spacing w:val="12"/>
          <w:lang w:val="es-CO"/>
        </w:rPr>
        <w:t xml:space="preserve"> </w:t>
      </w:r>
      <w:r w:rsidRPr="6A67C538">
        <w:rPr>
          <w:rFonts w:ascii="Century Gothic" w:eastAsia="Arial" w:hAnsi="Century Gothic" w:cs="Arial"/>
          <w:i/>
          <w:iCs/>
          <w:color w:val="020202"/>
          <w:lang w:val="es-CO"/>
        </w:rPr>
        <w:t>contenido</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w w:val="104"/>
          <w:lang w:val="es-CO"/>
        </w:rPr>
        <w:t xml:space="preserve">del </w:t>
      </w:r>
      <w:r w:rsidRPr="6A67C538">
        <w:rPr>
          <w:rFonts w:ascii="Century Gothic" w:eastAsia="Arial" w:hAnsi="Century Gothic" w:cs="Arial"/>
          <w:i/>
          <w:iCs/>
          <w:color w:val="020202"/>
          <w:lang w:val="es-CO"/>
        </w:rPr>
        <w:t>documento,</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lang w:val="es-CO"/>
        </w:rPr>
        <w:t>su</w:t>
      </w:r>
      <w:r w:rsidRPr="6A67C538">
        <w:rPr>
          <w:rFonts w:ascii="Century Gothic" w:eastAsia="Arial" w:hAnsi="Century Gothic" w:cs="Arial"/>
          <w:i/>
          <w:iCs/>
          <w:color w:val="020202"/>
          <w:spacing w:val="7"/>
          <w:lang w:val="es-CO"/>
        </w:rPr>
        <w:t xml:space="preserve"> </w:t>
      </w:r>
      <w:r w:rsidRPr="6A67C538">
        <w:rPr>
          <w:rFonts w:ascii="Century Gothic" w:eastAsia="Arial" w:hAnsi="Century Gothic" w:cs="Arial"/>
          <w:i/>
          <w:iCs/>
          <w:color w:val="020202"/>
          <w:lang w:val="es-CO"/>
        </w:rPr>
        <w:t>demostración</w:t>
      </w:r>
      <w:r w:rsidRPr="6A67C538">
        <w:rPr>
          <w:rFonts w:ascii="Century Gothic" w:eastAsia="Arial" w:hAnsi="Century Gothic" w:cs="Arial"/>
          <w:i/>
          <w:iCs/>
          <w:color w:val="020202"/>
          <w:spacing w:val="12"/>
          <w:lang w:val="es-CO"/>
        </w:rPr>
        <w:t xml:space="preserve"> </w:t>
      </w:r>
      <w:r w:rsidRPr="6A67C538">
        <w:rPr>
          <w:rFonts w:ascii="Century Gothic" w:eastAsia="Arial" w:hAnsi="Century Gothic" w:cs="Arial"/>
          <w:i/>
          <w:iCs/>
          <w:color w:val="020202"/>
          <w:lang w:val="es-CO"/>
        </w:rPr>
        <w:t>queda</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lang w:val="es-CO"/>
        </w:rPr>
        <w:t>sujeta</w:t>
      </w:r>
      <w:r w:rsidRPr="6A67C538">
        <w:rPr>
          <w:rFonts w:ascii="Century Gothic" w:eastAsia="Arial" w:hAnsi="Century Gothic" w:cs="Arial"/>
          <w:i/>
          <w:iCs/>
          <w:color w:val="020202"/>
          <w:spacing w:val="32"/>
          <w:lang w:val="es-CO"/>
        </w:rPr>
        <w:t xml:space="preserve"> </w:t>
      </w:r>
      <w:r w:rsidRPr="6A67C538">
        <w:rPr>
          <w:rFonts w:ascii="Century Gothic" w:eastAsia="Arial" w:hAnsi="Century Gothic" w:cs="Arial"/>
          <w:i/>
          <w:iCs/>
          <w:color w:val="020202"/>
          <w:lang w:val="es-CO"/>
        </w:rPr>
        <w:t>a</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3"/>
          <w:lang w:val="es-CO"/>
        </w:rPr>
        <w:t xml:space="preserve"> </w:t>
      </w:r>
      <w:r w:rsidRPr="6A67C538">
        <w:rPr>
          <w:rFonts w:ascii="Century Gothic" w:eastAsia="Arial" w:hAnsi="Century Gothic" w:cs="Arial"/>
          <w:i/>
          <w:iCs/>
          <w:color w:val="020202"/>
          <w:lang w:val="es-CO"/>
        </w:rPr>
        <w:t>libertad</w:t>
      </w:r>
      <w:r w:rsidRPr="6A67C538">
        <w:rPr>
          <w:rFonts w:ascii="Century Gothic" w:eastAsia="Arial" w:hAnsi="Century Gothic" w:cs="Arial"/>
          <w:i/>
          <w:iCs/>
          <w:color w:val="020202"/>
          <w:spacing w:val="32"/>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10"/>
          <w:lang w:val="es-CO"/>
        </w:rPr>
        <w:t xml:space="preserve"> </w:t>
      </w:r>
      <w:r w:rsidRPr="6A67C538">
        <w:rPr>
          <w:rFonts w:ascii="Century Gothic" w:eastAsia="Arial" w:hAnsi="Century Gothic" w:cs="Arial"/>
          <w:i/>
          <w:iCs/>
          <w:color w:val="020202"/>
          <w:w w:val="104"/>
          <w:lang w:val="es-CO"/>
        </w:rPr>
        <w:lastRenderedPageBreak/>
        <w:t xml:space="preserve">medíos </w:t>
      </w:r>
      <w:r w:rsidRPr="6A67C538">
        <w:rPr>
          <w:rFonts w:ascii="Century Gothic" w:eastAsia="Arial" w:hAnsi="Century Gothic" w:cs="Arial"/>
          <w:i/>
          <w:iCs/>
          <w:color w:val="020202"/>
          <w:lang w:val="es-CO"/>
        </w:rPr>
        <w:t>probatorios,</w:t>
      </w:r>
      <w:r w:rsidRPr="6A67C538">
        <w:rPr>
          <w:rFonts w:ascii="Century Gothic" w:eastAsia="Arial" w:hAnsi="Century Gothic" w:cs="Arial"/>
          <w:i/>
          <w:iCs/>
          <w:color w:val="020202"/>
          <w:spacing w:val="3"/>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5"/>
          <w:lang w:val="es-CO"/>
        </w:rPr>
        <w:t xml:space="preserve"> </w:t>
      </w:r>
      <w:r w:rsidRPr="6A67C538">
        <w:rPr>
          <w:rFonts w:ascii="Century Gothic" w:eastAsia="Arial" w:hAnsi="Century Gothic" w:cs="Arial"/>
          <w:i/>
          <w:iCs/>
          <w:color w:val="020202"/>
          <w:lang w:val="es-CO"/>
        </w:rPr>
        <w:t>modo</w:t>
      </w:r>
      <w:r w:rsidRPr="6A67C538">
        <w:rPr>
          <w:rFonts w:ascii="Century Gothic" w:eastAsia="Arial" w:hAnsi="Century Gothic" w:cs="Arial"/>
          <w:i/>
          <w:iCs/>
          <w:color w:val="020202"/>
          <w:spacing w:val="23"/>
          <w:lang w:val="es-CO"/>
        </w:rPr>
        <w:t xml:space="preserve"> </w:t>
      </w:r>
      <w:r w:rsidRPr="6A67C538">
        <w:rPr>
          <w:rFonts w:ascii="Century Gothic" w:eastAsia="Arial" w:hAnsi="Century Gothic" w:cs="Arial"/>
          <w:i/>
          <w:iCs/>
          <w:color w:val="020202"/>
          <w:lang w:val="es-CO"/>
        </w:rPr>
        <w:t>tal</w:t>
      </w:r>
      <w:r w:rsidRPr="6A67C538">
        <w:rPr>
          <w:rFonts w:ascii="Century Gothic" w:eastAsia="Arial" w:hAnsi="Century Gothic" w:cs="Arial"/>
          <w:i/>
          <w:iCs/>
          <w:color w:val="020202"/>
          <w:spacing w:val="17"/>
          <w:lang w:val="es-CO"/>
        </w:rPr>
        <w:t xml:space="preserve"> </w:t>
      </w:r>
      <w:r w:rsidRPr="6A67C538">
        <w:rPr>
          <w:rFonts w:ascii="Century Gothic" w:eastAsia="Arial" w:hAnsi="Century Gothic" w:cs="Arial"/>
          <w:i/>
          <w:iCs/>
          <w:color w:val="020202"/>
          <w:lang w:val="es-CO"/>
        </w:rPr>
        <w:t>que</w:t>
      </w:r>
      <w:r w:rsidRPr="6A67C538">
        <w:rPr>
          <w:rFonts w:ascii="Century Gothic" w:eastAsia="Arial" w:hAnsi="Century Gothic" w:cs="Arial"/>
          <w:i/>
          <w:iCs/>
          <w:color w:val="020202"/>
          <w:spacing w:val="6"/>
          <w:lang w:val="es-CO"/>
        </w:rPr>
        <w:t xml:space="preserve"> </w:t>
      </w:r>
      <w:r w:rsidRPr="6A67C538">
        <w:rPr>
          <w:rFonts w:ascii="Century Gothic" w:eastAsia="Arial" w:hAnsi="Century Gothic" w:cs="Arial"/>
          <w:i/>
          <w:iCs/>
          <w:color w:val="020202"/>
          <w:lang w:val="es-CO"/>
        </w:rPr>
        <w:t>el</w:t>
      </w:r>
      <w:r w:rsidRPr="6A67C538">
        <w:rPr>
          <w:rFonts w:ascii="Century Gothic" w:eastAsia="Arial" w:hAnsi="Century Gothic" w:cs="Arial"/>
          <w:i/>
          <w:iCs/>
          <w:color w:val="020202"/>
          <w:spacing w:val="7"/>
          <w:lang w:val="es-CO"/>
        </w:rPr>
        <w:t xml:space="preserve"> </w:t>
      </w:r>
      <w:r w:rsidRPr="6A67C538">
        <w:rPr>
          <w:rFonts w:ascii="Century Gothic" w:eastAsia="Arial" w:hAnsi="Century Gothic" w:cs="Arial"/>
          <w:i/>
          <w:iCs/>
          <w:color w:val="020202"/>
          <w:lang w:val="es-CO"/>
        </w:rPr>
        <w:t>interesado</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lang w:val="es-CO"/>
        </w:rPr>
        <w:t>en provocar</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w w:val="104"/>
          <w:lang w:val="es-CO"/>
        </w:rPr>
        <w:t xml:space="preserve">su </w:t>
      </w:r>
      <w:r w:rsidRPr="6A67C538">
        <w:rPr>
          <w:rFonts w:ascii="Century Gothic" w:eastAsia="Arial" w:hAnsi="Century Gothic" w:cs="Arial"/>
          <w:i/>
          <w:iCs/>
          <w:color w:val="020202"/>
          <w:lang w:val="es-CO"/>
        </w:rPr>
        <w:t>declaración</w:t>
      </w:r>
      <w:r w:rsidRPr="6A67C538">
        <w:rPr>
          <w:rFonts w:ascii="Century Gothic" w:eastAsia="Arial" w:hAnsi="Century Gothic" w:cs="Arial"/>
          <w:i/>
          <w:iCs/>
          <w:color w:val="020202"/>
          <w:spacing w:val="27"/>
          <w:lang w:val="es-CO"/>
        </w:rPr>
        <w:t xml:space="preserve"> </w:t>
      </w:r>
      <w:r w:rsidRPr="6A67C538">
        <w:rPr>
          <w:rFonts w:ascii="Century Gothic" w:eastAsia="Arial" w:hAnsi="Century Gothic" w:cs="Arial"/>
          <w:i/>
          <w:iCs/>
          <w:color w:val="020202"/>
          <w:lang w:val="es-CO"/>
        </w:rPr>
        <w:t>puede</w:t>
      </w:r>
      <w:r w:rsidRPr="6A67C538">
        <w:rPr>
          <w:rFonts w:ascii="Century Gothic" w:eastAsia="Arial" w:hAnsi="Century Gothic" w:cs="Arial"/>
          <w:i/>
          <w:iCs/>
          <w:color w:val="020202"/>
          <w:spacing w:val="50"/>
          <w:lang w:val="es-CO"/>
        </w:rPr>
        <w:t xml:space="preserve"> </w:t>
      </w:r>
      <w:r w:rsidRPr="6A67C538">
        <w:rPr>
          <w:rFonts w:ascii="Century Gothic" w:eastAsia="Arial" w:hAnsi="Century Gothic" w:cs="Arial"/>
          <w:i/>
          <w:iCs/>
          <w:color w:val="020202"/>
          <w:lang w:val="es-CO"/>
        </w:rPr>
        <w:t>valerse</w:t>
      </w:r>
      <w:r w:rsidRPr="6A67C538">
        <w:rPr>
          <w:rFonts w:ascii="Century Gothic" w:eastAsia="Arial" w:hAnsi="Century Gothic" w:cs="Arial"/>
          <w:i/>
          <w:iCs/>
          <w:color w:val="020202"/>
          <w:spacing w:val="29"/>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38"/>
          <w:lang w:val="es-CO"/>
        </w:rPr>
        <w:t xml:space="preserve"> </w:t>
      </w:r>
      <w:r w:rsidRPr="6A67C538">
        <w:rPr>
          <w:rFonts w:ascii="Century Gothic" w:eastAsia="Arial" w:hAnsi="Century Gothic" w:cs="Arial"/>
          <w:i/>
          <w:iCs/>
          <w:color w:val="020202"/>
          <w:lang w:val="es-CO"/>
        </w:rPr>
        <w:t>d</w:t>
      </w:r>
      <w:r w:rsidRPr="6A67C538">
        <w:rPr>
          <w:rFonts w:ascii="Century Gothic" w:eastAsia="Arial" w:hAnsi="Century Gothic" w:cs="Arial"/>
          <w:i/>
          <w:iCs/>
          <w:color w:val="1C1C1C"/>
          <w:lang w:val="es-CO"/>
        </w:rPr>
        <w:t>i</w:t>
      </w:r>
      <w:r w:rsidRPr="6A67C538">
        <w:rPr>
          <w:rFonts w:ascii="Century Gothic" w:eastAsia="Arial" w:hAnsi="Century Gothic" w:cs="Arial"/>
          <w:i/>
          <w:iCs/>
          <w:color w:val="020202"/>
          <w:lang w:val="es-CO"/>
        </w:rPr>
        <w:t>ferentes</w:t>
      </w:r>
      <w:r w:rsidRPr="6A67C538">
        <w:rPr>
          <w:rFonts w:ascii="Century Gothic" w:eastAsia="Arial" w:hAnsi="Century Gothic" w:cs="Arial"/>
          <w:i/>
          <w:iCs/>
          <w:color w:val="020202"/>
          <w:spacing w:val="44"/>
          <w:lang w:val="es-CO"/>
        </w:rPr>
        <w:t xml:space="preserve"> </w:t>
      </w:r>
      <w:r w:rsidRPr="6A67C538">
        <w:rPr>
          <w:rFonts w:ascii="Century Gothic" w:eastAsia="Arial" w:hAnsi="Century Gothic" w:cs="Arial"/>
          <w:i/>
          <w:iCs/>
          <w:color w:val="020202"/>
          <w:lang w:val="es-CO"/>
        </w:rPr>
        <w:t>pruebas</w:t>
      </w:r>
      <w:r w:rsidRPr="6A67C538">
        <w:rPr>
          <w:rFonts w:ascii="Century Gothic" w:eastAsia="Arial" w:hAnsi="Century Gothic" w:cs="Arial"/>
          <w:i/>
          <w:iCs/>
          <w:color w:val="020202"/>
          <w:spacing w:val="39"/>
          <w:lang w:val="es-CO"/>
        </w:rPr>
        <w:t xml:space="preserve"> </w:t>
      </w:r>
      <w:r w:rsidRPr="6A67C538">
        <w:rPr>
          <w:rFonts w:ascii="Century Gothic" w:eastAsia="Arial" w:hAnsi="Century Gothic" w:cs="Arial"/>
          <w:i/>
          <w:iCs/>
          <w:color w:val="020202"/>
          <w:lang w:val="es-CO"/>
        </w:rPr>
        <w:t>para</w:t>
      </w:r>
      <w:r w:rsidRPr="6A67C538">
        <w:rPr>
          <w:rFonts w:ascii="Century Gothic" w:eastAsia="Arial" w:hAnsi="Century Gothic" w:cs="Arial"/>
          <w:i/>
          <w:iCs/>
          <w:color w:val="020202"/>
          <w:spacing w:val="47"/>
          <w:lang w:val="es-CO"/>
        </w:rPr>
        <w:t xml:space="preserve"> </w:t>
      </w:r>
      <w:r w:rsidRPr="6A67C538">
        <w:rPr>
          <w:rFonts w:ascii="Century Gothic" w:eastAsia="Arial" w:hAnsi="Century Gothic" w:cs="Arial"/>
          <w:i/>
          <w:iCs/>
          <w:color w:val="020202"/>
          <w:w w:val="104"/>
          <w:lang w:val="es-CO"/>
        </w:rPr>
        <w:t xml:space="preserve">acreditar </w:t>
      </w:r>
      <w:r w:rsidR="47086A47" w:rsidRPr="6A67C538">
        <w:rPr>
          <w:rFonts w:ascii="Century Gothic" w:eastAsia="Arial" w:hAnsi="Century Gothic" w:cs="Arial"/>
          <w:i/>
          <w:iCs/>
          <w:color w:val="020202"/>
          <w:lang w:val="es-CO"/>
        </w:rPr>
        <w:t>que,</w:t>
      </w:r>
      <w:r w:rsidRPr="6A67C538">
        <w:rPr>
          <w:rFonts w:ascii="Century Gothic" w:eastAsia="Arial" w:hAnsi="Century Gothic" w:cs="Arial"/>
          <w:i/>
          <w:iCs/>
          <w:color w:val="020202"/>
          <w:spacing w:val="-9"/>
          <w:lang w:val="es-CO"/>
        </w:rPr>
        <w:t xml:space="preserve"> </w:t>
      </w:r>
      <w:r w:rsidRPr="6A67C538">
        <w:rPr>
          <w:rFonts w:ascii="Century Gothic" w:eastAsia="Arial" w:hAnsi="Century Gothic" w:cs="Arial"/>
          <w:i/>
          <w:iCs/>
          <w:color w:val="020202"/>
          <w:lang w:val="es-CO"/>
        </w:rPr>
        <w:t>pese</w:t>
      </w:r>
      <w:r w:rsidRPr="6A67C538">
        <w:rPr>
          <w:rFonts w:ascii="Century Gothic" w:eastAsia="Arial" w:hAnsi="Century Gothic" w:cs="Arial"/>
          <w:i/>
          <w:iCs/>
          <w:color w:val="020202"/>
          <w:spacing w:val="-5"/>
          <w:lang w:val="es-CO"/>
        </w:rPr>
        <w:t xml:space="preserve"> </w:t>
      </w:r>
      <w:r w:rsidRPr="6A67C538">
        <w:rPr>
          <w:rFonts w:ascii="Century Gothic" w:eastAsia="Arial" w:hAnsi="Century Gothic" w:cs="Arial"/>
          <w:i/>
          <w:iCs/>
          <w:color w:val="020202"/>
          <w:lang w:val="es-CO"/>
        </w:rPr>
        <w:t>a</w:t>
      </w:r>
      <w:r w:rsidRPr="6A67C538">
        <w:rPr>
          <w:rFonts w:ascii="Century Gothic" w:eastAsia="Arial" w:hAnsi="Century Gothic" w:cs="Arial"/>
          <w:i/>
          <w:iCs/>
          <w:color w:val="020202"/>
          <w:spacing w:val="-7"/>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6"/>
          <w:lang w:val="es-CO"/>
        </w:rPr>
        <w:t xml:space="preserve"> </w:t>
      </w:r>
      <w:r w:rsidRPr="6A67C538">
        <w:rPr>
          <w:rFonts w:ascii="Century Gothic" w:eastAsia="Arial" w:hAnsi="Century Gothic" w:cs="Arial"/>
          <w:i/>
          <w:iCs/>
          <w:color w:val="020202"/>
          <w:lang w:val="es-CO"/>
        </w:rPr>
        <w:t>autenticidad</w:t>
      </w:r>
      <w:r w:rsidRPr="6A67C538">
        <w:rPr>
          <w:rFonts w:ascii="Century Gothic" w:eastAsia="Arial" w:hAnsi="Century Gothic" w:cs="Arial"/>
          <w:i/>
          <w:iCs/>
          <w:color w:val="020202"/>
          <w:spacing w:val="42"/>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1"/>
          <w:lang w:val="es-CO"/>
        </w:rPr>
        <w:t xml:space="preserve"> </w:t>
      </w:r>
      <w:r w:rsidRPr="6A67C538">
        <w:rPr>
          <w:rFonts w:ascii="Century Gothic" w:eastAsia="Arial" w:hAnsi="Century Gothic" w:cs="Arial"/>
          <w:i/>
          <w:iCs/>
          <w:color w:val="020202"/>
          <w:lang w:val="es-CO"/>
        </w:rPr>
        <w:t>un</w:t>
      </w:r>
      <w:r w:rsidRPr="6A67C538">
        <w:rPr>
          <w:rFonts w:ascii="Century Gothic" w:eastAsia="Arial" w:hAnsi="Century Gothic" w:cs="Arial"/>
          <w:i/>
          <w:iCs/>
          <w:color w:val="020202"/>
          <w:spacing w:val="4"/>
          <w:lang w:val="es-CO"/>
        </w:rPr>
        <w:t xml:space="preserve"> </w:t>
      </w:r>
      <w:r w:rsidRPr="6A67C538">
        <w:rPr>
          <w:rFonts w:ascii="Century Gothic" w:eastAsia="Arial" w:hAnsi="Century Gothic" w:cs="Arial"/>
          <w:i/>
          <w:iCs/>
          <w:color w:val="020202"/>
          <w:lang w:val="es-CO"/>
        </w:rPr>
        <w:t>documento,</w:t>
      </w:r>
      <w:r w:rsidRPr="6A67C538">
        <w:rPr>
          <w:rFonts w:ascii="Century Gothic" w:eastAsia="Arial" w:hAnsi="Century Gothic" w:cs="Arial"/>
          <w:i/>
          <w:iCs/>
          <w:color w:val="020202"/>
          <w:spacing w:val="22"/>
          <w:lang w:val="es-CO"/>
        </w:rPr>
        <w:t xml:space="preserve"> </w:t>
      </w:r>
      <w:r w:rsidRPr="6A67C538">
        <w:rPr>
          <w:rFonts w:ascii="Century Gothic" w:eastAsia="Arial" w:hAnsi="Century Gothic" w:cs="Arial"/>
          <w:i/>
          <w:iCs/>
          <w:color w:val="020202"/>
          <w:lang w:val="es-CO"/>
        </w:rPr>
        <w:t>su</w:t>
      </w:r>
      <w:r w:rsidRPr="6A67C538">
        <w:rPr>
          <w:rFonts w:ascii="Century Gothic" w:eastAsia="Arial" w:hAnsi="Century Gothic" w:cs="Arial"/>
          <w:i/>
          <w:iCs/>
          <w:color w:val="020202"/>
          <w:spacing w:val="2"/>
          <w:lang w:val="es-CO"/>
        </w:rPr>
        <w:t xml:space="preserve"> </w:t>
      </w:r>
      <w:r w:rsidRPr="6A67C538">
        <w:rPr>
          <w:rFonts w:ascii="Century Gothic" w:eastAsia="Arial" w:hAnsi="Century Gothic" w:cs="Arial"/>
          <w:i/>
          <w:iCs/>
          <w:color w:val="020202"/>
          <w:lang w:val="es-CO"/>
        </w:rPr>
        <w:t>literalidad</w:t>
      </w:r>
      <w:r w:rsidRPr="6A67C538">
        <w:rPr>
          <w:rFonts w:ascii="Century Gothic" w:eastAsia="Arial" w:hAnsi="Century Gothic" w:cs="Arial"/>
          <w:i/>
          <w:iCs/>
          <w:color w:val="020202"/>
          <w:spacing w:val="50"/>
          <w:lang w:val="es-CO"/>
        </w:rPr>
        <w:t xml:space="preserve"> </w:t>
      </w:r>
      <w:r w:rsidRPr="6A67C538">
        <w:rPr>
          <w:rFonts w:ascii="Century Gothic" w:eastAsia="Arial" w:hAnsi="Century Gothic" w:cs="Arial"/>
          <w:i/>
          <w:iCs/>
          <w:color w:val="020202"/>
          <w:w w:val="104"/>
          <w:lang w:val="es-CO"/>
        </w:rPr>
        <w:t xml:space="preserve">refleja </w:t>
      </w:r>
      <w:r w:rsidRPr="6A67C538">
        <w:rPr>
          <w:rFonts w:ascii="Century Gothic" w:eastAsia="Arial" w:hAnsi="Century Gothic" w:cs="Arial"/>
          <w:i/>
          <w:iCs/>
          <w:color w:val="020202"/>
          <w:lang w:val="es-CO"/>
        </w:rPr>
        <w:t>una</w:t>
      </w:r>
      <w:r w:rsidRPr="6A67C538">
        <w:rPr>
          <w:rFonts w:ascii="Century Gothic" w:eastAsia="Arial" w:hAnsi="Century Gothic" w:cs="Arial"/>
          <w:i/>
          <w:iCs/>
          <w:color w:val="020202"/>
          <w:spacing w:val="6"/>
          <w:lang w:val="es-CO"/>
        </w:rPr>
        <w:t xml:space="preserve"> </w:t>
      </w:r>
      <w:r w:rsidRPr="6A67C538">
        <w:rPr>
          <w:rFonts w:ascii="Century Gothic" w:eastAsia="Arial" w:hAnsi="Century Gothic" w:cs="Arial"/>
          <w:i/>
          <w:iCs/>
          <w:color w:val="020202"/>
          <w:lang w:val="es-CO"/>
        </w:rPr>
        <w:t>realidad</w:t>
      </w:r>
      <w:r w:rsidRPr="6A67C538">
        <w:rPr>
          <w:rFonts w:ascii="Century Gothic" w:eastAsia="Arial" w:hAnsi="Century Gothic" w:cs="Arial"/>
          <w:i/>
          <w:iCs/>
          <w:color w:val="020202"/>
          <w:spacing w:val="27"/>
          <w:lang w:val="es-CO"/>
        </w:rPr>
        <w:t xml:space="preserve"> </w:t>
      </w:r>
      <w:r w:rsidRPr="6A67C538">
        <w:rPr>
          <w:rFonts w:ascii="Century Gothic" w:eastAsia="Arial" w:hAnsi="Century Gothic" w:cs="Arial"/>
          <w:i/>
          <w:iCs/>
          <w:color w:val="020202"/>
          <w:lang w:val="es-CO"/>
        </w:rPr>
        <w:t>que</w:t>
      </w:r>
      <w:r w:rsidRPr="6A67C538">
        <w:rPr>
          <w:rFonts w:ascii="Century Gothic" w:eastAsia="Arial" w:hAnsi="Century Gothic" w:cs="Arial"/>
          <w:i/>
          <w:iCs/>
          <w:color w:val="020202"/>
          <w:spacing w:val="15"/>
          <w:lang w:val="es-CO"/>
        </w:rPr>
        <w:t xml:space="preserve"> </w:t>
      </w:r>
      <w:r w:rsidRPr="6A67C538">
        <w:rPr>
          <w:rFonts w:ascii="Century Gothic" w:eastAsia="Arial" w:hAnsi="Century Gothic" w:cs="Arial"/>
          <w:i/>
          <w:iCs/>
          <w:color w:val="020202"/>
          <w:lang w:val="es-CO"/>
        </w:rPr>
        <w:t>dista</w:t>
      </w:r>
      <w:r w:rsidRPr="6A67C538">
        <w:rPr>
          <w:rFonts w:ascii="Century Gothic" w:eastAsia="Arial" w:hAnsi="Century Gothic" w:cs="Arial"/>
          <w:i/>
          <w:iCs/>
          <w:color w:val="020202"/>
          <w:spacing w:val="22"/>
          <w:lang w:val="es-CO"/>
        </w:rPr>
        <w:t xml:space="preserve"> </w:t>
      </w:r>
      <w:r w:rsidRPr="6A67C538">
        <w:rPr>
          <w:rFonts w:ascii="Century Gothic" w:eastAsia="Arial" w:hAnsi="Century Gothic" w:cs="Arial"/>
          <w:i/>
          <w:iCs/>
          <w:color w:val="020202"/>
          <w:lang w:val="es-CO"/>
        </w:rPr>
        <w:t>ostensiblemente</w:t>
      </w:r>
      <w:r w:rsidRPr="6A67C538">
        <w:rPr>
          <w:rFonts w:ascii="Century Gothic" w:eastAsia="Arial" w:hAnsi="Century Gothic" w:cs="Arial"/>
          <w:i/>
          <w:iCs/>
          <w:color w:val="020202"/>
          <w:spacing w:val="40"/>
          <w:lang w:val="es-CO"/>
        </w:rPr>
        <w:t xml:space="preserve"> </w:t>
      </w:r>
      <w:r w:rsidRPr="6A67C538">
        <w:rPr>
          <w:rFonts w:ascii="Century Gothic" w:eastAsia="Arial" w:hAnsi="Century Gothic" w:cs="Arial"/>
          <w:i/>
          <w:iCs/>
          <w:color w:val="020202"/>
          <w:lang w:val="es-CO"/>
        </w:rPr>
        <w:t>de</w:t>
      </w:r>
      <w:r w:rsidRPr="6A67C538">
        <w:rPr>
          <w:rFonts w:ascii="Century Gothic" w:eastAsia="Arial" w:hAnsi="Century Gothic" w:cs="Arial"/>
          <w:i/>
          <w:iCs/>
          <w:color w:val="020202"/>
          <w:spacing w:val="4"/>
          <w:lang w:val="es-CO"/>
        </w:rPr>
        <w:t xml:space="preserve"> </w:t>
      </w:r>
      <w:r w:rsidRPr="6A67C538">
        <w:rPr>
          <w:rFonts w:ascii="Century Gothic" w:eastAsia="Arial" w:hAnsi="Century Gothic" w:cs="Arial"/>
          <w:i/>
          <w:iCs/>
          <w:color w:val="020202"/>
          <w:lang w:val="es-CO"/>
        </w:rPr>
        <w:t>la</w:t>
      </w:r>
      <w:r w:rsidRPr="6A67C538">
        <w:rPr>
          <w:rFonts w:ascii="Century Gothic" w:eastAsia="Arial" w:hAnsi="Century Gothic" w:cs="Arial"/>
          <w:i/>
          <w:iCs/>
          <w:color w:val="020202"/>
          <w:spacing w:val="26"/>
          <w:lang w:val="es-CO"/>
        </w:rPr>
        <w:t xml:space="preserve"> </w:t>
      </w:r>
      <w:r w:rsidRPr="6A67C538">
        <w:rPr>
          <w:rFonts w:ascii="Century Gothic" w:eastAsia="Arial" w:hAnsi="Century Gothic" w:cs="Arial"/>
          <w:i/>
          <w:iCs/>
          <w:color w:val="020202"/>
          <w:w w:val="103"/>
          <w:lang w:val="es-CO"/>
        </w:rPr>
        <w:t>verde</w:t>
      </w:r>
      <w:r w:rsidR="30E2A34E" w:rsidRPr="6A67C538">
        <w:rPr>
          <w:rFonts w:ascii="Century Gothic" w:eastAsia="Arial" w:hAnsi="Century Gothic" w:cs="Arial"/>
          <w:i/>
          <w:iCs/>
          <w:color w:val="020202"/>
          <w:w w:val="103"/>
          <w:lang w:val="es-CO"/>
        </w:rPr>
        <w:t>ader</w:t>
      </w:r>
      <w:r w:rsidRPr="6A67C538">
        <w:rPr>
          <w:rFonts w:ascii="Century Gothic" w:eastAsia="Arial" w:hAnsi="Century Gothic" w:cs="Arial"/>
          <w:i/>
          <w:iCs/>
          <w:color w:val="020202"/>
          <w:w w:val="103"/>
          <w:lang w:val="es-CO"/>
        </w:rPr>
        <w:t>a.</w:t>
      </w:r>
      <w:r w:rsidR="004949FF" w:rsidRPr="6A67C538">
        <w:rPr>
          <w:rFonts w:ascii="Century Gothic" w:eastAsia="Arial" w:hAnsi="Century Gothic" w:cs="Arial"/>
          <w:i/>
          <w:iCs/>
          <w:color w:val="020202"/>
          <w:w w:val="103"/>
          <w:lang w:val="es-CO"/>
        </w:rPr>
        <w:t>” (…).</w:t>
      </w:r>
    </w:p>
    <w:p w14:paraId="110FFD37" w14:textId="77777777" w:rsidR="004949FF" w:rsidRDefault="004949FF" w:rsidP="004949FF">
      <w:pPr>
        <w:spacing w:line="228" w:lineRule="auto"/>
        <w:ind w:left="851" w:firstLine="45"/>
        <w:jc w:val="both"/>
        <w:rPr>
          <w:rFonts w:ascii="Century Gothic" w:hAnsi="Century Gothic"/>
          <w:noProof/>
          <w:lang w:val="es-CO"/>
        </w:rPr>
      </w:pPr>
    </w:p>
    <w:p w14:paraId="2864B13C" w14:textId="77777777" w:rsidR="00A83CC8" w:rsidRPr="004949FF" w:rsidRDefault="00A83CC8" w:rsidP="004949FF">
      <w:pPr>
        <w:spacing w:line="228" w:lineRule="auto"/>
        <w:ind w:left="567" w:firstLine="45"/>
        <w:jc w:val="both"/>
        <w:rPr>
          <w:rFonts w:ascii="Century Gothic" w:eastAsia="Arial" w:hAnsi="Century Gothic" w:cs="Arial"/>
          <w:i/>
          <w:lang w:val="es-CO"/>
        </w:rPr>
      </w:pPr>
      <w:r w:rsidRPr="004949FF">
        <w:rPr>
          <w:rFonts w:ascii="Century Gothic" w:hAnsi="Century Gothic"/>
          <w:i/>
          <w:noProof/>
          <w:lang w:val="en-US" w:eastAsia="en-US"/>
        </w:rPr>
        <mc:AlternateContent>
          <mc:Choice Requires="wps">
            <w:drawing>
              <wp:anchor distT="0" distB="0" distL="114300" distR="114300" simplePos="0" relativeHeight="251661312" behindDoc="1" locked="0" layoutInCell="1" allowOverlap="1" wp14:anchorId="2F20640A" wp14:editId="07777777">
                <wp:simplePos x="0" y="0"/>
                <wp:positionH relativeFrom="page">
                  <wp:posOffset>6958330</wp:posOffset>
                </wp:positionH>
                <wp:positionV relativeFrom="paragraph">
                  <wp:posOffset>446405</wp:posOffset>
                </wp:positionV>
                <wp:extent cx="66675" cy="38100"/>
                <wp:effectExtent l="0" t="0" r="4445"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A5681" w14:textId="77777777" w:rsidR="00F46F94" w:rsidRDefault="00F46F94" w:rsidP="00A83CC8">
                            <w:pPr>
                              <w:spacing w:line="60" w:lineRule="exact"/>
                              <w:ind w:right="-29"/>
                              <w:rPr>
                                <w:rFonts w:ascii="Arial" w:eastAsia="Arial" w:hAnsi="Arial" w:cs="Arial"/>
                                <w:sz w:val="6"/>
                                <w:szCs w:val="6"/>
                              </w:rPr>
                            </w:pPr>
                            <w:r>
                              <w:rPr>
                                <w:rFonts w:ascii="Arial" w:eastAsia="Arial" w:hAnsi="Arial" w:cs="Arial"/>
                                <w:color w:val="1C1C1C"/>
                                <w:w w:val="27"/>
                                <w:sz w:val="6"/>
                                <w:szCs w:val="6"/>
                              </w:rPr>
                              <w:t xml:space="preserve">;                   </w:t>
                            </w:r>
                            <w:r>
                              <w:rPr>
                                <w:rFonts w:ascii="Arial" w:eastAsia="Arial" w:hAnsi="Arial" w:cs="Arial"/>
                                <w:color w:val="1C1C1C"/>
                                <w:spacing w:val="1"/>
                                <w:w w:val="27"/>
                                <w:sz w:val="6"/>
                                <w:szCs w:val="6"/>
                              </w:rPr>
                              <w:t xml:space="preserve"> </w:t>
                            </w:r>
                            <w:r>
                              <w:rPr>
                                <w:rFonts w:ascii="Arial" w:eastAsia="Arial" w:hAnsi="Arial" w:cs="Arial"/>
                                <w:color w:val="1C1C1C"/>
                                <w:w w:val="27"/>
                                <w:sz w:val="6"/>
                                <w:szCs w:val="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wp14="http://schemas.microsoft.com/office/word/2010/wordml">
            <w:pict w14:anchorId="5682589E">
              <v:shapetype id="_x0000_t202" coordsize="21600,21600" o:spt="202" path="m,l,21600r21600,l21600,xe">
                <v:stroke joinstyle="miter"/>
                <v:path gradientshapeok="t" o:connecttype="rect"/>
              </v:shapetype>
              <v:shape id="Cuadro de texto 1" style="position:absolute;left:0;text-align:left;margin-left:547.9pt;margin-top:35.15pt;width:5.25pt;height: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qEsAIAAK0FAAAOAAAAZHJzL2Uyb0RvYy54bWysVG1vmzAQ/j5p/8HydwpkhAAqqVoI06Tu&#10;Rer2AxxsgjWwme2EdNP++86mpGmrSdM2Plhn++7xPXcPd3l17Dt0YEpzKXIcXgQYMVFLysUux18+&#10;V16CkTZEUNJJwXJ8zzS+Wr9+dTkOGVvIVnaUKQQgQmfjkOPWmCHzfV23rCf6Qg5MwGUjVU8MbNXO&#10;p4qMgN53/iIIYn+Uig5K1kxrOC2nS7x2+E3DavOxaTQzqMsx5Gbcqty6tau/viTZTpGh5fVDGuQv&#10;sugJF/DoCaokhqC94i+gel4rqWVjLmrZ+7JpeM0cB2ATBs/Y3LVkYI4LFEcPpzLp/wdbfzh8UohT&#10;6B1GgvTQomJPqJKIMmTY0UgU2iKNg87A924Ab3O8kUcbYAnr4VbWXzUSsmiJ2LFrpeTYMkIhSRfp&#10;n4VOONqCbMf3ksJrZG+kAzo2qreAUBME6NCs+1ODIA9Uw2Ecx6slRjXcvEnCwLXPJ9kcOiht3jLZ&#10;I2vkWEH3HTQ53GoDJMB1drEvCVnxrnMK6MSTA3CcTuBhCLV3NgXX0B9pkG6STRJ50SLeeFFQlt51&#10;VUReXIWrZfmmLIoy/GnfDaOs5ZQyYZ+ZxRVGf9a8B5lPsjjJS8uOUwtnU9Jqty06hQ4ExF25z7YK&#10;kj9z85+m4a6ByzNK4SIKbhapV8XJyouqaOmlqyDxgjC9SeMgSqOyekrplgv275TQmON0uVhOSvot&#10;t8B9L7mRrOcGxkfH+xwnJyeSWf1tBHWtNYR3k31WCpv+YymgYnOjnVqtQCepmuP2CChWwltJ70G3&#10;SoKyQJww88BopfqO0QjzI8f6254ohlH3ToD27bCZDTUb29kgoobQHBuMJrMw01DaD4rvWkCe/i4h&#10;r+H/aLhT72MWkLrdwExwJB7mlx0653vn9Thl178AAAD//wMAUEsDBBQABgAIAAAAIQBsDTOY3gAA&#10;AAsBAAAPAAAAZHJzL2Rvd25yZXYueG1sTI9BT8MwDIXvSPyHyEjcWDIQhZWm04TghIToyoFj2nht&#10;tMYpTbaVf493gpP97Kfnz8V69oM44hRdIA3LhQKB1AbrqNPwWb/ePIKIyZA1QyDU8IMR1uXlRWFy&#10;G05U4XGbOsEhFHOjoU9pzKWMbY/exEUYkXi3C5M3ieXUSTuZE4f7Qd4qlUlvHPGF3oz43GO73x68&#10;hs0XVS/u+735qHaVq+uVordsr/X11bx5ApFwTn9mOOMzOpTM1IQD2SgG1mp1z+xJw4O6A3F2LFXG&#10;XcMTrrIs5P8fyl8AAAD//wMAUEsBAi0AFAAGAAgAAAAhALaDOJL+AAAA4QEAABMAAAAAAAAAAAAA&#10;AAAAAAAAAFtDb250ZW50X1R5cGVzXS54bWxQSwECLQAUAAYACAAAACEAOP0h/9YAAACUAQAACwAA&#10;AAAAAAAAAAAAAAAvAQAAX3JlbHMvLnJlbHNQSwECLQAUAAYACAAAACEAcUw6hLACAACtBQAADgAA&#10;AAAAAAAAAAAAAAAuAgAAZHJzL2Uyb0RvYy54bWxQSwECLQAUAAYACAAAACEAbA0zmN4AAAALAQAA&#10;DwAAAAAAAAAAAAAAAAAKBQAAZHJzL2Rvd25yZXYueG1sUEsFBgAAAAAEAAQA8wAAABUGAAAAAA==&#10;">
                <v:textbox inset="0,0,0,0">
                  <w:txbxContent>
                    <w:p w:rsidR="00F46F94" w:rsidP="00A83CC8" w:rsidRDefault="00F46F94" w14:paraId="13B6D4EF" wp14:textId="77777777">
                      <w:pPr>
                        <w:spacing w:line="60" w:lineRule="exact"/>
                        <w:ind w:right="-29"/>
                        <w:rPr>
                          <w:rFonts w:ascii="Arial" w:hAnsi="Arial" w:eastAsia="Arial" w:cs="Arial"/>
                          <w:sz w:val="6"/>
                          <w:szCs w:val="6"/>
                        </w:rPr>
                      </w:pPr>
                      <w:proofErr w:type="gramStart"/>
                      <w:r>
                        <w:rPr>
                          <w:rFonts w:ascii="Arial" w:hAnsi="Arial" w:eastAsia="Arial" w:cs="Arial"/>
                          <w:color w:val="1C1C1C"/>
                          <w:w w:val="27"/>
                          <w:sz w:val="6"/>
                          <w:szCs w:val="6"/>
                        </w:rPr>
                        <w:t xml:space="preserve">;   </w:t>
                      </w:r>
                      <w:proofErr w:type="gramEnd"/>
                      <w:r>
                        <w:rPr>
                          <w:rFonts w:ascii="Arial" w:hAnsi="Arial" w:eastAsia="Arial" w:cs="Arial"/>
                          <w:color w:val="1C1C1C"/>
                          <w:w w:val="27"/>
                          <w:sz w:val="6"/>
                          <w:szCs w:val="6"/>
                        </w:rPr>
                        <w:t xml:space="preserve">                </w:t>
                      </w:r>
                      <w:r>
                        <w:rPr>
                          <w:rFonts w:ascii="Arial" w:hAnsi="Arial" w:eastAsia="Arial" w:cs="Arial"/>
                          <w:color w:val="1C1C1C"/>
                          <w:spacing w:val="1"/>
                          <w:w w:val="27"/>
                          <w:sz w:val="6"/>
                          <w:szCs w:val="6"/>
                        </w:rPr>
                        <w:t xml:space="preserve"> </w:t>
                      </w:r>
                      <w:r>
                        <w:rPr>
                          <w:rFonts w:ascii="Arial" w:hAnsi="Arial" w:eastAsia="Arial" w:cs="Arial"/>
                          <w:color w:val="1C1C1C"/>
                          <w:w w:val="27"/>
                          <w:sz w:val="6"/>
                          <w:szCs w:val="6"/>
                        </w:rPr>
                        <w:t>1</w:t>
                      </w:r>
                    </w:p>
                  </w:txbxContent>
                </v:textbox>
                <w10:wrap anchorx="page"/>
              </v:shape>
            </w:pict>
          </mc:Fallback>
        </mc:AlternateContent>
      </w:r>
      <w:r w:rsidRPr="004949FF">
        <w:rPr>
          <w:rFonts w:ascii="Century Gothic" w:eastAsia="Arial" w:hAnsi="Century Gothic" w:cs="Arial"/>
          <w:i/>
          <w:color w:val="020202"/>
          <w:lang w:val="es-CO"/>
        </w:rPr>
        <w:t>De esta</w:t>
      </w:r>
      <w:r w:rsidRPr="004949FF">
        <w:rPr>
          <w:rFonts w:ascii="Century Gothic" w:eastAsia="Arial" w:hAnsi="Century Gothic" w:cs="Arial"/>
          <w:i/>
          <w:color w:val="020202"/>
          <w:spacing w:val="37"/>
          <w:lang w:val="es-CO"/>
        </w:rPr>
        <w:t xml:space="preserve"> </w:t>
      </w:r>
      <w:r w:rsidRPr="004949FF">
        <w:rPr>
          <w:rFonts w:ascii="Century Gothic" w:eastAsia="Arial" w:hAnsi="Century Gothic" w:cs="Arial"/>
          <w:i/>
          <w:color w:val="020202"/>
          <w:lang w:val="es-CO"/>
        </w:rPr>
        <w:t>manera,</w:t>
      </w:r>
      <w:r w:rsidRPr="004949FF">
        <w:rPr>
          <w:rFonts w:ascii="Century Gothic" w:eastAsia="Arial" w:hAnsi="Century Gothic" w:cs="Arial"/>
          <w:i/>
          <w:color w:val="020202"/>
          <w:spacing w:val="40"/>
          <w:lang w:val="es-CO"/>
        </w:rPr>
        <w:t xml:space="preserve"> </w:t>
      </w:r>
      <w:r w:rsidRPr="004949FF">
        <w:rPr>
          <w:rFonts w:ascii="Century Gothic" w:eastAsia="Arial" w:hAnsi="Century Gothic" w:cs="Arial"/>
          <w:i/>
          <w:color w:val="020202"/>
          <w:lang w:val="es-CO"/>
        </w:rPr>
        <w:t>la</w:t>
      </w:r>
      <w:r w:rsidRPr="004949FF">
        <w:rPr>
          <w:rFonts w:ascii="Century Gothic" w:eastAsia="Arial" w:hAnsi="Century Gothic" w:cs="Arial"/>
          <w:i/>
          <w:color w:val="020202"/>
          <w:spacing w:val="10"/>
          <w:lang w:val="es-CO"/>
        </w:rPr>
        <w:t xml:space="preserve"> </w:t>
      </w:r>
      <w:r w:rsidRPr="004949FF">
        <w:rPr>
          <w:rFonts w:ascii="Century Gothic" w:eastAsia="Arial" w:hAnsi="Century Gothic" w:cs="Arial"/>
          <w:i/>
          <w:color w:val="020202"/>
          <w:lang w:val="es-CO"/>
        </w:rPr>
        <w:t>falsedad</w:t>
      </w:r>
      <w:r w:rsidRPr="004949FF">
        <w:rPr>
          <w:rFonts w:ascii="Century Gothic" w:eastAsia="Arial" w:hAnsi="Century Gothic" w:cs="Arial"/>
          <w:i/>
          <w:color w:val="020202"/>
          <w:spacing w:val="24"/>
          <w:lang w:val="es-CO"/>
        </w:rPr>
        <w:t xml:space="preserve"> </w:t>
      </w:r>
      <w:r w:rsidRPr="004949FF">
        <w:rPr>
          <w:rFonts w:ascii="Century Gothic" w:eastAsia="Arial" w:hAnsi="Century Gothic" w:cs="Arial"/>
          <w:i/>
          <w:color w:val="020202"/>
          <w:lang w:val="es-CO"/>
        </w:rPr>
        <w:t>material</w:t>
      </w:r>
      <w:r w:rsidRPr="004949FF">
        <w:rPr>
          <w:rFonts w:ascii="Century Gothic" w:eastAsia="Arial" w:hAnsi="Century Gothic" w:cs="Arial"/>
          <w:i/>
          <w:color w:val="020202"/>
          <w:spacing w:val="55"/>
          <w:lang w:val="es-CO"/>
        </w:rPr>
        <w:t xml:space="preserve"> </w:t>
      </w:r>
      <w:r w:rsidRPr="004949FF">
        <w:rPr>
          <w:rFonts w:ascii="Century Gothic" w:eastAsia="Arial" w:hAnsi="Century Gothic" w:cs="Arial"/>
          <w:i/>
          <w:color w:val="020202"/>
          <w:lang w:val="es-CO"/>
        </w:rPr>
        <w:t>se</w:t>
      </w:r>
      <w:r w:rsidRPr="004949FF">
        <w:rPr>
          <w:rFonts w:ascii="Century Gothic" w:eastAsia="Arial" w:hAnsi="Century Gothic" w:cs="Arial"/>
          <w:i/>
          <w:color w:val="020202"/>
          <w:spacing w:val="21"/>
          <w:lang w:val="es-CO"/>
        </w:rPr>
        <w:t xml:space="preserve"> </w:t>
      </w:r>
      <w:r w:rsidRPr="004949FF">
        <w:rPr>
          <w:rFonts w:ascii="Century Gothic" w:eastAsia="Arial" w:hAnsi="Century Gothic" w:cs="Arial"/>
          <w:i/>
          <w:color w:val="020202"/>
          <w:lang w:val="es-CO"/>
        </w:rPr>
        <w:t>refier</w:t>
      </w:r>
      <w:r w:rsidR="004949FF">
        <w:rPr>
          <w:rFonts w:ascii="Century Gothic" w:eastAsia="Arial" w:hAnsi="Century Gothic" w:cs="Arial"/>
          <w:i/>
          <w:color w:val="020202"/>
          <w:lang w:val="es-CO"/>
        </w:rPr>
        <w:t xml:space="preserve">e a </w:t>
      </w:r>
      <w:r w:rsidR="004949FF" w:rsidRPr="004949FF">
        <w:rPr>
          <w:rFonts w:ascii="Century Gothic" w:eastAsia="Arial" w:hAnsi="Century Gothic" w:cs="Arial"/>
          <w:i/>
          <w:color w:val="020202"/>
          <w:w w:val="105"/>
          <w:lang w:val="es-CO"/>
        </w:rPr>
        <w:t>aquellas</w:t>
      </w:r>
      <w:r w:rsidRPr="004949FF">
        <w:rPr>
          <w:rFonts w:ascii="Century Gothic" w:eastAsia="Arial" w:hAnsi="Century Gothic" w:cs="Arial"/>
          <w:i/>
          <w:color w:val="020202"/>
          <w:w w:val="105"/>
          <w:lang w:val="es-CO"/>
        </w:rPr>
        <w:t xml:space="preserve"> </w:t>
      </w:r>
      <w:r w:rsidRPr="004949FF">
        <w:rPr>
          <w:rFonts w:ascii="Century Gothic" w:eastAsia="Arial" w:hAnsi="Century Gothic" w:cs="Arial"/>
          <w:i/>
          <w:color w:val="020202"/>
          <w:lang w:val="es-CO"/>
        </w:rPr>
        <w:t>alteraciones</w:t>
      </w:r>
      <w:r w:rsidRPr="004949FF">
        <w:rPr>
          <w:rFonts w:ascii="Century Gothic" w:eastAsia="Arial" w:hAnsi="Century Gothic" w:cs="Arial"/>
          <w:i/>
          <w:color w:val="020202"/>
          <w:spacing w:val="27"/>
          <w:lang w:val="es-CO"/>
        </w:rPr>
        <w:t xml:space="preserve"> </w:t>
      </w:r>
      <w:r w:rsidRPr="004949FF">
        <w:rPr>
          <w:rFonts w:ascii="Century Gothic" w:eastAsia="Arial" w:hAnsi="Century Gothic" w:cs="Arial"/>
          <w:i/>
          <w:color w:val="020202"/>
          <w:lang w:val="es-CO"/>
        </w:rPr>
        <w:t>físicas del</w:t>
      </w:r>
      <w:r w:rsidRPr="004949FF">
        <w:rPr>
          <w:rFonts w:ascii="Century Gothic" w:eastAsia="Arial" w:hAnsi="Century Gothic" w:cs="Arial"/>
          <w:i/>
          <w:color w:val="020202"/>
          <w:spacing w:val="12"/>
          <w:lang w:val="es-CO"/>
        </w:rPr>
        <w:t xml:space="preserve"> </w:t>
      </w:r>
      <w:r w:rsidRPr="004949FF">
        <w:rPr>
          <w:rFonts w:ascii="Century Gothic" w:eastAsia="Arial" w:hAnsi="Century Gothic" w:cs="Arial"/>
          <w:i/>
          <w:color w:val="020202"/>
          <w:lang w:val="es-CO"/>
        </w:rPr>
        <w:t>contenido</w:t>
      </w:r>
      <w:r w:rsidRPr="004949FF">
        <w:rPr>
          <w:rFonts w:ascii="Century Gothic" w:eastAsia="Arial" w:hAnsi="Century Gothic" w:cs="Arial"/>
          <w:i/>
          <w:color w:val="020202"/>
          <w:spacing w:val="36"/>
          <w:lang w:val="es-CO"/>
        </w:rPr>
        <w:t xml:space="preserve"> </w:t>
      </w:r>
      <w:r w:rsidRPr="004949FF">
        <w:rPr>
          <w:rFonts w:ascii="Century Gothic" w:eastAsia="Arial" w:hAnsi="Century Gothic" w:cs="Arial"/>
          <w:i/>
          <w:color w:val="020202"/>
          <w:lang w:val="es-CO"/>
        </w:rPr>
        <w:t>o</w:t>
      </w:r>
      <w:r w:rsidRPr="004949FF">
        <w:rPr>
          <w:rFonts w:ascii="Century Gothic" w:eastAsia="Arial" w:hAnsi="Century Gothic" w:cs="Arial"/>
          <w:i/>
          <w:color w:val="020202"/>
          <w:spacing w:val="2"/>
          <w:lang w:val="es-CO"/>
        </w:rPr>
        <w:t xml:space="preserve"> </w:t>
      </w:r>
      <w:r w:rsidRPr="004949FF">
        <w:rPr>
          <w:rFonts w:ascii="Century Gothic" w:eastAsia="Arial" w:hAnsi="Century Gothic" w:cs="Arial"/>
          <w:i/>
          <w:color w:val="020202"/>
          <w:lang w:val="es-CO"/>
        </w:rPr>
        <w:t>firma</w:t>
      </w:r>
      <w:r w:rsidRPr="004949FF">
        <w:rPr>
          <w:rFonts w:ascii="Century Gothic" w:eastAsia="Arial" w:hAnsi="Century Gothic" w:cs="Arial"/>
          <w:i/>
          <w:color w:val="020202"/>
          <w:spacing w:val="54"/>
          <w:lang w:val="es-CO"/>
        </w:rPr>
        <w:t xml:space="preserve"> </w:t>
      </w:r>
      <w:r w:rsidRPr="004949FF">
        <w:rPr>
          <w:rFonts w:ascii="Century Gothic" w:eastAsia="Arial" w:hAnsi="Century Gothic" w:cs="Arial"/>
          <w:i/>
          <w:color w:val="020202"/>
          <w:lang w:val="es-CO"/>
        </w:rPr>
        <w:t>de</w:t>
      </w:r>
      <w:r w:rsidRPr="004949FF">
        <w:rPr>
          <w:rFonts w:ascii="Century Gothic" w:eastAsia="Arial" w:hAnsi="Century Gothic" w:cs="Arial"/>
          <w:i/>
          <w:color w:val="020202"/>
          <w:spacing w:val="18"/>
          <w:lang w:val="es-CO"/>
        </w:rPr>
        <w:t xml:space="preserve"> </w:t>
      </w:r>
      <w:r w:rsidRPr="004949FF">
        <w:rPr>
          <w:rFonts w:ascii="Century Gothic" w:eastAsia="Arial" w:hAnsi="Century Gothic" w:cs="Arial"/>
          <w:i/>
          <w:color w:val="020202"/>
          <w:lang w:val="es-CO"/>
        </w:rPr>
        <w:t>un</w:t>
      </w:r>
      <w:r w:rsidRPr="004949FF">
        <w:rPr>
          <w:rFonts w:ascii="Century Gothic" w:eastAsia="Arial" w:hAnsi="Century Gothic" w:cs="Arial"/>
          <w:i/>
          <w:color w:val="020202"/>
          <w:spacing w:val="8"/>
          <w:lang w:val="es-CO"/>
        </w:rPr>
        <w:t xml:space="preserve"> </w:t>
      </w:r>
      <w:r w:rsidRPr="004949FF">
        <w:rPr>
          <w:rFonts w:ascii="Century Gothic" w:eastAsia="Arial" w:hAnsi="Century Gothic" w:cs="Arial"/>
          <w:i/>
          <w:color w:val="020202"/>
          <w:w w:val="105"/>
          <w:lang w:val="es-CO"/>
        </w:rPr>
        <w:t xml:space="preserve">documento, </w:t>
      </w:r>
      <w:r w:rsidRPr="004949FF">
        <w:rPr>
          <w:rFonts w:ascii="Century Gothic" w:eastAsia="Arial" w:hAnsi="Century Gothic" w:cs="Arial"/>
          <w:i/>
          <w:color w:val="020202"/>
          <w:lang w:val="es-CO"/>
        </w:rPr>
        <w:t>contrario</w:t>
      </w:r>
      <w:r w:rsidRPr="004949FF">
        <w:rPr>
          <w:rFonts w:ascii="Century Gothic" w:eastAsia="Arial" w:hAnsi="Century Gothic" w:cs="Arial"/>
          <w:i/>
          <w:color w:val="020202"/>
          <w:spacing w:val="48"/>
          <w:lang w:val="es-CO"/>
        </w:rPr>
        <w:t xml:space="preserve"> </w:t>
      </w:r>
      <w:r w:rsidRPr="004949FF">
        <w:rPr>
          <w:rFonts w:ascii="Century Gothic" w:eastAsia="Arial" w:hAnsi="Century Gothic" w:cs="Arial"/>
          <w:i/>
          <w:color w:val="020202"/>
          <w:lang w:val="es-CO"/>
        </w:rPr>
        <w:t>sensu,</w:t>
      </w:r>
      <w:r w:rsidRPr="004949FF">
        <w:rPr>
          <w:rFonts w:ascii="Century Gothic" w:eastAsia="Arial" w:hAnsi="Century Gothic" w:cs="Arial"/>
          <w:i/>
          <w:color w:val="020202"/>
          <w:spacing w:val="17"/>
          <w:lang w:val="es-CO"/>
        </w:rPr>
        <w:t xml:space="preserve"> </w:t>
      </w:r>
      <w:r w:rsidRPr="004949FF">
        <w:rPr>
          <w:rFonts w:ascii="Century Gothic" w:eastAsia="Arial" w:hAnsi="Century Gothic" w:cs="Arial"/>
          <w:b/>
          <w:i/>
          <w:color w:val="020202"/>
          <w:w w:val="83"/>
          <w:u w:val="single"/>
          <w:lang w:val="es-CO"/>
        </w:rPr>
        <w:t>la</w:t>
      </w:r>
      <w:r w:rsidRPr="004949FF">
        <w:rPr>
          <w:rFonts w:ascii="Century Gothic" w:eastAsia="Arial" w:hAnsi="Century Gothic" w:cs="Arial"/>
          <w:b/>
          <w:i/>
          <w:color w:val="020202"/>
          <w:spacing w:val="30"/>
          <w:w w:val="83"/>
          <w:u w:val="single"/>
          <w:lang w:val="es-CO"/>
        </w:rPr>
        <w:t xml:space="preserve"> </w:t>
      </w:r>
      <w:r w:rsidRPr="004949FF">
        <w:rPr>
          <w:rFonts w:ascii="Century Gothic" w:eastAsia="Arial" w:hAnsi="Century Gothic" w:cs="Arial"/>
          <w:b/>
          <w:i/>
          <w:color w:val="020202"/>
          <w:u w:val="single"/>
          <w:lang w:val="es-CO"/>
        </w:rPr>
        <w:t>falsedad</w:t>
      </w:r>
      <w:r w:rsidRPr="004949FF">
        <w:rPr>
          <w:rFonts w:ascii="Century Gothic" w:eastAsia="Arial" w:hAnsi="Century Gothic" w:cs="Arial"/>
          <w:b/>
          <w:i/>
          <w:color w:val="020202"/>
          <w:spacing w:val="25"/>
          <w:u w:val="single"/>
          <w:lang w:val="es-CO"/>
        </w:rPr>
        <w:t xml:space="preserve"> </w:t>
      </w:r>
      <w:r w:rsidRPr="004949FF">
        <w:rPr>
          <w:rFonts w:ascii="Century Gothic" w:eastAsia="Arial" w:hAnsi="Century Gothic" w:cs="Arial"/>
          <w:b/>
          <w:i/>
          <w:color w:val="020202"/>
          <w:u w:val="single"/>
          <w:lang w:val="es-CO"/>
        </w:rPr>
        <w:t>ideológica,</w:t>
      </w:r>
      <w:r w:rsidRPr="004949FF">
        <w:rPr>
          <w:rFonts w:ascii="Century Gothic" w:eastAsia="Arial" w:hAnsi="Century Gothic" w:cs="Arial"/>
          <w:b/>
          <w:i/>
          <w:color w:val="020202"/>
          <w:spacing w:val="9"/>
          <w:u w:val="single"/>
          <w:lang w:val="es-CO"/>
        </w:rPr>
        <w:t xml:space="preserve"> </w:t>
      </w:r>
      <w:r w:rsidRPr="004949FF">
        <w:rPr>
          <w:rFonts w:ascii="Century Gothic" w:eastAsia="Arial" w:hAnsi="Century Gothic" w:cs="Arial"/>
          <w:b/>
          <w:i/>
          <w:color w:val="020202"/>
          <w:u w:val="single"/>
          <w:lang w:val="es-CO"/>
        </w:rPr>
        <w:t>correspond</w:t>
      </w:r>
      <w:r w:rsidR="004949FF" w:rsidRPr="004949FF">
        <w:rPr>
          <w:rFonts w:ascii="Century Gothic" w:eastAsia="Arial" w:hAnsi="Century Gothic" w:cs="Arial"/>
          <w:b/>
          <w:i/>
          <w:color w:val="020202"/>
          <w:u w:val="single"/>
          <w:lang w:val="es-CO"/>
        </w:rPr>
        <w:t xml:space="preserve">e a </w:t>
      </w:r>
      <w:r w:rsidRPr="004949FF">
        <w:rPr>
          <w:rFonts w:ascii="Century Gothic" w:eastAsia="Arial" w:hAnsi="Century Gothic" w:cs="Arial"/>
          <w:b/>
          <w:i/>
          <w:color w:val="020202"/>
          <w:u w:val="single"/>
          <w:lang w:val="es-CO"/>
        </w:rPr>
        <w:t>la falta</w:t>
      </w:r>
      <w:r w:rsidRPr="004949FF">
        <w:rPr>
          <w:rFonts w:ascii="Century Gothic" w:eastAsia="Arial" w:hAnsi="Century Gothic" w:cs="Arial"/>
          <w:b/>
          <w:i/>
          <w:color w:val="020202"/>
          <w:spacing w:val="42"/>
          <w:u w:val="single"/>
          <w:lang w:val="es-CO"/>
        </w:rPr>
        <w:t xml:space="preserve"> </w:t>
      </w:r>
      <w:r w:rsidRPr="004949FF">
        <w:rPr>
          <w:rFonts w:ascii="Century Gothic" w:eastAsia="Arial" w:hAnsi="Century Gothic" w:cs="Arial"/>
          <w:b/>
          <w:i/>
          <w:color w:val="020202"/>
          <w:w w:val="105"/>
          <w:u w:val="single"/>
          <w:lang w:val="es-CO"/>
        </w:rPr>
        <w:t xml:space="preserve">de </w:t>
      </w:r>
      <w:r w:rsidRPr="004949FF">
        <w:rPr>
          <w:rFonts w:ascii="Century Gothic" w:eastAsia="Arial" w:hAnsi="Century Gothic" w:cs="Arial"/>
          <w:b/>
          <w:i/>
          <w:color w:val="020202"/>
          <w:u w:val="single"/>
          <w:lang w:val="es-CO"/>
        </w:rPr>
        <w:t>veracidad</w:t>
      </w:r>
      <w:r w:rsidRPr="004949FF">
        <w:rPr>
          <w:rFonts w:ascii="Century Gothic" w:eastAsia="Arial" w:hAnsi="Century Gothic" w:cs="Arial"/>
          <w:b/>
          <w:i/>
          <w:color w:val="020202"/>
          <w:spacing w:val="24"/>
          <w:u w:val="single"/>
          <w:lang w:val="es-CO"/>
        </w:rPr>
        <w:t xml:space="preserve"> </w:t>
      </w:r>
      <w:r w:rsidRPr="004949FF">
        <w:rPr>
          <w:rFonts w:ascii="Century Gothic" w:eastAsia="Arial" w:hAnsi="Century Gothic" w:cs="Arial"/>
          <w:b/>
          <w:i/>
          <w:color w:val="020202"/>
          <w:u w:val="single"/>
          <w:lang w:val="es-CO"/>
        </w:rPr>
        <w:t>del</w:t>
      </w:r>
      <w:r w:rsidRPr="004949FF">
        <w:rPr>
          <w:rFonts w:ascii="Century Gothic" w:eastAsia="Arial" w:hAnsi="Century Gothic" w:cs="Arial"/>
          <w:b/>
          <w:i/>
          <w:color w:val="020202"/>
          <w:spacing w:val="4"/>
          <w:u w:val="single"/>
          <w:lang w:val="es-CO"/>
        </w:rPr>
        <w:t xml:space="preserve"> </w:t>
      </w:r>
      <w:r w:rsidRPr="004949FF">
        <w:rPr>
          <w:rFonts w:ascii="Century Gothic" w:eastAsia="Arial" w:hAnsi="Century Gothic" w:cs="Arial"/>
          <w:b/>
          <w:i/>
          <w:color w:val="020202"/>
          <w:u w:val="single"/>
          <w:lang w:val="es-CO"/>
        </w:rPr>
        <w:t>contenido</w:t>
      </w:r>
      <w:r w:rsidRPr="004949FF">
        <w:rPr>
          <w:rFonts w:ascii="Century Gothic" w:eastAsia="Arial" w:hAnsi="Century Gothic" w:cs="Arial"/>
          <w:b/>
          <w:i/>
          <w:color w:val="020202"/>
          <w:spacing w:val="24"/>
          <w:u w:val="single"/>
          <w:lang w:val="es-CO"/>
        </w:rPr>
        <w:t xml:space="preserve"> </w:t>
      </w:r>
      <w:r w:rsidRPr="004949FF">
        <w:rPr>
          <w:rFonts w:ascii="Century Gothic" w:eastAsia="Arial" w:hAnsi="Century Gothic" w:cs="Arial"/>
          <w:b/>
          <w:i/>
          <w:color w:val="020202"/>
          <w:u w:val="single"/>
          <w:lang w:val="es-CO"/>
        </w:rPr>
        <w:t>del</w:t>
      </w:r>
      <w:r w:rsidRPr="004949FF">
        <w:rPr>
          <w:rFonts w:ascii="Century Gothic" w:eastAsia="Arial" w:hAnsi="Century Gothic" w:cs="Arial"/>
          <w:b/>
          <w:i/>
          <w:color w:val="020202"/>
          <w:spacing w:val="4"/>
          <w:u w:val="single"/>
          <w:lang w:val="es-CO"/>
        </w:rPr>
        <w:t xml:space="preserve"> </w:t>
      </w:r>
      <w:r w:rsidRPr="004949FF">
        <w:rPr>
          <w:rFonts w:ascii="Century Gothic" w:eastAsia="Arial" w:hAnsi="Century Gothic" w:cs="Arial"/>
          <w:b/>
          <w:i/>
          <w:color w:val="020202"/>
          <w:u w:val="single"/>
          <w:lang w:val="es-CO"/>
        </w:rPr>
        <w:t>documento</w:t>
      </w:r>
      <w:r w:rsidRPr="004949FF">
        <w:rPr>
          <w:rFonts w:ascii="Century Gothic" w:eastAsia="Arial" w:hAnsi="Century Gothic" w:cs="Arial"/>
          <w:b/>
          <w:i/>
          <w:color w:val="020202"/>
          <w:spacing w:val="28"/>
          <w:u w:val="single"/>
          <w:lang w:val="es-CO"/>
        </w:rPr>
        <w:t xml:space="preserve"> </w:t>
      </w:r>
      <w:r w:rsidRPr="004949FF">
        <w:rPr>
          <w:rFonts w:ascii="Century Gothic" w:eastAsia="Arial" w:hAnsi="Century Gothic" w:cs="Arial"/>
          <w:b/>
          <w:i/>
          <w:color w:val="020202"/>
          <w:u w:val="single"/>
          <w:lang w:val="es-CO"/>
        </w:rPr>
        <w:t>en</w:t>
      </w:r>
      <w:r w:rsidRPr="004949FF">
        <w:rPr>
          <w:rFonts w:ascii="Century Gothic" w:eastAsia="Arial" w:hAnsi="Century Gothic" w:cs="Arial"/>
          <w:b/>
          <w:i/>
          <w:color w:val="020202"/>
          <w:spacing w:val="10"/>
          <w:u w:val="single"/>
          <w:lang w:val="es-CO"/>
        </w:rPr>
        <w:t xml:space="preserve"> </w:t>
      </w:r>
      <w:r w:rsidRPr="004949FF">
        <w:rPr>
          <w:rFonts w:ascii="Century Gothic" w:eastAsia="Arial" w:hAnsi="Century Gothic" w:cs="Arial"/>
          <w:b/>
          <w:i/>
          <w:color w:val="020202"/>
          <w:u w:val="single"/>
          <w:lang w:val="es-CO"/>
        </w:rPr>
        <w:t>relación</w:t>
      </w:r>
      <w:r w:rsidRPr="004949FF">
        <w:rPr>
          <w:rFonts w:ascii="Century Gothic" w:eastAsia="Arial" w:hAnsi="Century Gothic" w:cs="Arial"/>
          <w:b/>
          <w:i/>
          <w:color w:val="020202"/>
          <w:spacing w:val="3"/>
          <w:u w:val="single"/>
          <w:lang w:val="es-CO"/>
        </w:rPr>
        <w:t xml:space="preserve"> </w:t>
      </w:r>
      <w:r w:rsidRPr="004949FF">
        <w:rPr>
          <w:rFonts w:ascii="Century Gothic" w:eastAsia="Arial" w:hAnsi="Century Gothic" w:cs="Arial"/>
          <w:b/>
          <w:i/>
          <w:color w:val="020202"/>
          <w:u w:val="single"/>
          <w:lang w:val="es-CO"/>
        </w:rPr>
        <w:t>con el</w:t>
      </w:r>
      <w:r w:rsidRPr="004949FF">
        <w:rPr>
          <w:rFonts w:ascii="Century Gothic" w:eastAsia="Arial" w:hAnsi="Century Gothic" w:cs="Arial"/>
          <w:b/>
          <w:i/>
          <w:color w:val="020202"/>
          <w:spacing w:val="17"/>
          <w:u w:val="single"/>
          <w:lang w:val="es-CO"/>
        </w:rPr>
        <w:t xml:space="preserve"> </w:t>
      </w:r>
      <w:r w:rsidRPr="004949FF">
        <w:rPr>
          <w:rFonts w:ascii="Century Gothic" w:eastAsia="Arial" w:hAnsi="Century Gothic" w:cs="Arial"/>
          <w:b/>
          <w:i/>
          <w:color w:val="020202"/>
          <w:w w:val="105"/>
          <w:u w:val="single"/>
          <w:lang w:val="es-CO"/>
        </w:rPr>
        <w:t xml:space="preserve">hecho </w:t>
      </w:r>
      <w:r w:rsidRPr="004949FF">
        <w:rPr>
          <w:rFonts w:ascii="Century Gothic" w:eastAsia="Arial" w:hAnsi="Century Gothic" w:cs="Arial"/>
          <w:b/>
          <w:i/>
          <w:color w:val="020202"/>
          <w:u w:val="single"/>
          <w:lang w:val="es-CO"/>
        </w:rPr>
        <w:t>que</w:t>
      </w:r>
      <w:r w:rsidRPr="004949FF">
        <w:rPr>
          <w:rFonts w:ascii="Century Gothic" w:eastAsia="Arial" w:hAnsi="Century Gothic" w:cs="Arial"/>
          <w:b/>
          <w:i/>
          <w:color w:val="020202"/>
          <w:spacing w:val="29"/>
          <w:u w:val="single"/>
          <w:lang w:val="es-CO"/>
        </w:rPr>
        <w:t xml:space="preserve"> </w:t>
      </w:r>
      <w:r w:rsidRPr="004949FF">
        <w:rPr>
          <w:rFonts w:ascii="Century Gothic" w:eastAsia="Arial" w:hAnsi="Century Gothic" w:cs="Arial"/>
          <w:b/>
          <w:i/>
          <w:color w:val="020202"/>
          <w:u w:val="single"/>
          <w:lang w:val="es-CO"/>
        </w:rPr>
        <w:t>pretende</w:t>
      </w:r>
      <w:r w:rsidRPr="004949FF">
        <w:rPr>
          <w:rFonts w:ascii="Century Gothic" w:eastAsia="Arial" w:hAnsi="Century Gothic" w:cs="Arial"/>
          <w:b/>
          <w:i/>
          <w:color w:val="020202"/>
          <w:spacing w:val="31"/>
          <w:u w:val="single"/>
          <w:lang w:val="es-CO"/>
        </w:rPr>
        <w:t xml:space="preserve"> </w:t>
      </w:r>
      <w:r w:rsidRPr="004949FF">
        <w:rPr>
          <w:rFonts w:ascii="Century Gothic" w:eastAsia="Arial" w:hAnsi="Century Gothic" w:cs="Arial"/>
          <w:b/>
          <w:i/>
          <w:color w:val="020202"/>
          <w:w w:val="105"/>
          <w:u w:val="single"/>
          <w:lang w:val="es-CO"/>
        </w:rPr>
        <w:t>probar.</w:t>
      </w:r>
    </w:p>
    <w:p w14:paraId="6B699379" w14:textId="77777777" w:rsidR="00A83CC8" w:rsidRPr="00A83CC8" w:rsidRDefault="00A83CC8" w:rsidP="004949FF">
      <w:pPr>
        <w:spacing w:before="8" w:line="240" w:lineRule="exact"/>
        <w:ind w:left="567"/>
        <w:rPr>
          <w:rFonts w:ascii="Century Gothic" w:hAnsi="Century Gothic"/>
          <w:lang w:val="es-CO"/>
        </w:rPr>
      </w:pPr>
    </w:p>
    <w:p w14:paraId="602A901E" w14:textId="77777777" w:rsidR="00A83CC8" w:rsidRPr="00A83CC8" w:rsidRDefault="00A83CC8" w:rsidP="004949FF">
      <w:pPr>
        <w:spacing w:line="224" w:lineRule="auto"/>
        <w:ind w:left="567" w:firstLine="5"/>
        <w:jc w:val="both"/>
        <w:rPr>
          <w:rFonts w:ascii="Century Gothic" w:eastAsia="Arial" w:hAnsi="Century Gothic" w:cs="Arial"/>
          <w:lang w:val="es-CO"/>
        </w:rPr>
      </w:pPr>
      <w:r w:rsidRPr="004949FF">
        <w:rPr>
          <w:rFonts w:ascii="Century Gothic" w:eastAsia="Arial" w:hAnsi="Century Gothic" w:cs="Arial"/>
          <w:b/>
          <w:i/>
          <w:color w:val="020202"/>
          <w:u w:val="single"/>
          <w:lang w:val="es-CO"/>
        </w:rPr>
        <w:t xml:space="preserve">Se llega </w:t>
      </w:r>
      <w:r w:rsidRPr="004949FF">
        <w:rPr>
          <w:rFonts w:ascii="Century Gothic" w:eastAsia="Arial" w:hAnsi="Century Gothic" w:cs="Arial"/>
          <w:b/>
          <w:i/>
          <w:color w:val="020202"/>
          <w:w w:val="109"/>
          <w:u w:val="single"/>
          <w:lang w:val="es-CO"/>
        </w:rPr>
        <w:t>entonces</w:t>
      </w:r>
      <w:r w:rsidRPr="004949FF">
        <w:rPr>
          <w:rFonts w:ascii="Century Gothic" w:eastAsia="Arial" w:hAnsi="Century Gothic" w:cs="Arial"/>
          <w:b/>
          <w:i/>
          <w:color w:val="020202"/>
          <w:spacing w:val="43"/>
          <w:w w:val="109"/>
          <w:u w:val="single"/>
          <w:lang w:val="es-CO"/>
        </w:rPr>
        <w:t xml:space="preserve"> </w:t>
      </w:r>
      <w:r w:rsidRPr="004949FF">
        <w:rPr>
          <w:rFonts w:ascii="Century Gothic" w:eastAsia="Arial" w:hAnsi="Century Gothic" w:cs="Arial"/>
          <w:b/>
          <w:i/>
          <w:color w:val="020202"/>
          <w:u w:val="single"/>
          <w:lang w:val="es-CO"/>
        </w:rPr>
        <w:t>a</w:t>
      </w:r>
      <w:r w:rsidR="004949FF" w:rsidRPr="004949FF">
        <w:rPr>
          <w:rFonts w:ascii="Century Gothic" w:eastAsia="Arial" w:hAnsi="Century Gothic" w:cs="Arial"/>
          <w:b/>
          <w:i/>
          <w:color w:val="020202"/>
          <w:u w:val="single"/>
          <w:lang w:val="es-CO"/>
        </w:rPr>
        <w:t xml:space="preserve"> </w:t>
      </w:r>
      <w:r w:rsidRPr="004949FF">
        <w:rPr>
          <w:rFonts w:ascii="Century Gothic" w:eastAsia="Arial" w:hAnsi="Century Gothic" w:cs="Arial"/>
          <w:b/>
          <w:i/>
          <w:color w:val="020202"/>
          <w:u w:val="single"/>
          <w:lang w:val="es-CO"/>
        </w:rPr>
        <w:t xml:space="preserve">la </w:t>
      </w:r>
      <w:r w:rsidRPr="004949FF">
        <w:rPr>
          <w:rFonts w:ascii="Century Gothic" w:eastAsia="Arial" w:hAnsi="Century Gothic" w:cs="Arial"/>
          <w:b/>
          <w:i/>
          <w:color w:val="020202"/>
          <w:w w:val="109"/>
          <w:u w:val="single"/>
          <w:lang w:val="es-CO"/>
        </w:rPr>
        <w:t>conclusión</w:t>
      </w:r>
      <w:r w:rsidRPr="004949FF">
        <w:rPr>
          <w:rFonts w:ascii="Century Gothic" w:eastAsia="Arial" w:hAnsi="Century Gothic" w:cs="Arial"/>
          <w:b/>
          <w:i/>
          <w:color w:val="020202"/>
          <w:spacing w:val="-7"/>
          <w:w w:val="109"/>
          <w:u w:val="single"/>
          <w:lang w:val="es-CO"/>
        </w:rPr>
        <w:t xml:space="preserve"> </w:t>
      </w:r>
      <w:r w:rsidRPr="004949FF">
        <w:rPr>
          <w:rFonts w:ascii="Century Gothic" w:eastAsia="Arial" w:hAnsi="Century Gothic" w:cs="Arial"/>
          <w:b/>
          <w:i/>
          <w:color w:val="020202"/>
          <w:u w:val="single"/>
          <w:lang w:val="es-CO"/>
        </w:rPr>
        <w:t xml:space="preserve">que la </w:t>
      </w:r>
      <w:r w:rsidRPr="004949FF">
        <w:rPr>
          <w:rFonts w:ascii="Century Gothic" w:eastAsia="Arial" w:hAnsi="Century Gothic" w:cs="Arial"/>
          <w:b/>
          <w:i/>
          <w:color w:val="020202"/>
          <w:w w:val="109"/>
          <w:u w:val="single"/>
          <w:lang w:val="es-CO"/>
        </w:rPr>
        <w:t>denominada falsedad</w:t>
      </w:r>
      <w:r w:rsidRPr="004949FF">
        <w:rPr>
          <w:rFonts w:ascii="Century Gothic" w:eastAsia="Arial" w:hAnsi="Century Gothic" w:cs="Arial"/>
          <w:b/>
          <w:i/>
          <w:color w:val="020202"/>
          <w:spacing w:val="-15"/>
          <w:w w:val="109"/>
          <w:u w:val="single"/>
          <w:lang w:val="es-CO"/>
        </w:rPr>
        <w:t xml:space="preserve"> </w:t>
      </w:r>
      <w:r w:rsidRPr="004949FF">
        <w:rPr>
          <w:rFonts w:ascii="Century Gothic" w:eastAsia="Arial" w:hAnsi="Century Gothic" w:cs="Arial"/>
          <w:b/>
          <w:i/>
          <w:color w:val="020202"/>
          <w:w w:val="109"/>
          <w:u w:val="single"/>
          <w:lang w:val="es-CO"/>
        </w:rPr>
        <w:t>material</w:t>
      </w:r>
      <w:r w:rsidRPr="004949FF">
        <w:rPr>
          <w:rFonts w:ascii="Century Gothic" w:eastAsia="Arial" w:hAnsi="Century Gothic" w:cs="Arial"/>
          <w:b/>
          <w:i/>
          <w:color w:val="020202"/>
          <w:spacing w:val="5"/>
          <w:w w:val="109"/>
          <w:u w:val="single"/>
          <w:lang w:val="es-CO"/>
        </w:rPr>
        <w:t xml:space="preserve"> </w:t>
      </w:r>
      <w:r w:rsidRPr="004949FF">
        <w:rPr>
          <w:rFonts w:ascii="Century Gothic" w:eastAsia="Arial" w:hAnsi="Century Gothic" w:cs="Arial"/>
          <w:b/>
          <w:i/>
          <w:color w:val="020202"/>
          <w:u w:val="single"/>
          <w:lang w:val="es-CO"/>
        </w:rPr>
        <w:t>es</w:t>
      </w:r>
      <w:r w:rsidRPr="004949FF">
        <w:rPr>
          <w:rFonts w:ascii="Century Gothic" w:eastAsia="Arial" w:hAnsi="Century Gothic" w:cs="Arial"/>
          <w:b/>
          <w:i/>
          <w:color w:val="020202"/>
          <w:spacing w:val="14"/>
          <w:u w:val="single"/>
          <w:lang w:val="es-CO"/>
        </w:rPr>
        <w:t xml:space="preserve"> </w:t>
      </w:r>
      <w:r w:rsidRPr="004949FF">
        <w:rPr>
          <w:rFonts w:ascii="Century Gothic" w:eastAsia="Arial" w:hAnsi="Century Gothic" w:cs="Arial"/>
          <w:b/>
          <w:i/>
          <w:color w:val="020202"/>
          <w:u w:val="single"/>
          <w:lang w:val="es-CO"/>
        </w:rPr>
        <w:t>aquélla</w:t>
      </w:r>
      <w:r w:rsidRPr="004949FF">
        <w:rPr>
          <w:rFonts w:ascii="Century Gothic" w:eastAsia="Arial" w:hAnsi="Century Gothic" w:cs="Arial"/>
          <w:b/>
          <w:i/>
          <w:color w:val="020202"/>
          <w:spacing w:val="52"/>
          <w:u w:val="single"/>
          <w:lang w:val="es-CO"/>
        </w:rPr>
        <w:t xml:space="preserve"> </w:t>
      </w:r>
      <w:r w:rsidRPr="004949FF">
        <w:rPr>
          <w:rFonts w:ascii="Century Gothic" w:eastAsia="Arial" w:hAnsi="Century Gothic" w:cs="Arial"/>
          <w:b/>
          <w:i/>
          <w:color w:val="020202"/>
          <w:u w:val="single"/>
          <w:lang w:val="es-CO"/>
        </w:rPr>
        <w:t>que</w:t>
      </w:r>
      <w:r w:rsidRPr="004949FF">
        <w:rPr>
          <w:rFonts w:ascii="Century Gothic" w:eastAsia="Arial" w:hAnsi="Century Gothic" w:cs="Arial"/>
          <w:b/>
          <w:i/>
          <w:color w:val="020202"/>
          <w:spacing w:val="29"/>
          <w:u w:val="single"/>
          <w:lang w:val="es-CO"/>
        </w:rPr>
        <w:t xml:space="preserve"> </w:t>
      </w:r>
      <w:r w:rsidRPr="004949FF">
        <w:rPr>
          <w:rFonts w:ascii="Century Gothic" w:eastAsia="Arial" w:hAnsi="Century Gothic" w:cs="Arial"/>
          <w:b/>
          <w:i/>
          <w:color w:val="020202"/>
          <w:w w:val="109"/>
          <w:u w:val="single"/>
          <w:lang w:val="es-CO"/>
        </w:rPr>
        <w:t>constituye</w:t>
      </w:r>
      <w:r w:rsidRPr="004949FF">
        <w:rPr>
          <w:rFonts w:ascii="Century Gothic" w:eastAsia="Arial" w:hAnsi="Century Gothic" w:cs="Arial"/>
          <w:b/>
          <w:i/>
          <w:color w:val="020202"/>
          <w:spacing w:val="-41"/>
          <w:u w:val="single"/>
          <w:lang w:val="es-CO"/>
        </w:rPr>
        <w:t xml:space="preserve"> </w:t>
      </w:r>
      <w:r w:rsidR="004949FF" w:rsidRPr="004949FF">
        <w:rPr>
          <w:rFonts w:ascii="Century Gothic" w:eastAsia="Arial" w:hAnsi="Century Gothic" w:cs="Arial"/>
          <w:b/>
          <w:i/>
          <w:color w:val="020202"/>
          <w:u w:val="single"/>
          <w:lang w:val="es-CO"/>
        </w:rPr>
        <w:t>e</w:t>
      </w:r>
      <w:r w:rsidRPr="004949FF">
        <w:rPr>
          <w:rFonts w:ascii="Century Gothic" w:eastAsia="Arial" w:hAnsi="Century Gothic" w:cs="Arial"/>
          <w:b/>
          <w:i/>
          <w:color w:val="020202"/>
          <w:u w:val="single"/>
          <w:lang w:val="es-CO"/>
        </w:rPr>
        <w:t>l</w:t>
      </w:r>
      <w:r w:rsidRPr="004949FF">
        <w:rPr>
          <w:rFonts w:ascii="Century Gothic" w:eastAsia="Arial" w:hAnsi="Century Gothic" w:cs="Arial"/>
          <w:b/>
          <w:i/>
          <w:color w:val="020202"/>
          <w:spacing w:val="23"/>
          <w:u w:val="single"/>
          <w:lang w:val="es-CO"/>
        </w:rPr>
        <w:t xml:space="preserve"> </w:t>
      </w:r>
      <w:r w:rsidRPr="004949FF">
        <w:rPr>
          <w:rFonts w:ascii="Century Gothic" w:eastAsia="Arial" w:hAnsi="Century Gothic" w:cs="Arial"/>
          <w:b/>
          <w:i/>
          <w:color w:val="020202"/>
          <w:u w:val="single"/>
          <w:lang w:val="es-CO"/>
        </w:rPr>
        <w:t>objeto</w:t>
      </w:r>
      <w:r w:rsidRPr="004949FF">
        <w:rPr>
          <w:rFonts w:ascii="Century Gothic" w:eastAsia="Arial" w:hAnsi="Century Gothic" w:cs="Arial"/>
          <w:b/>
          <w:i/>
          <w:color w:val="020202"/>
          <w:spacing w:val="60"/>
          <w:u w:val="single"/>
          <w:lang w:val="es-CO"/>
        </w:rPr>
        <w:t xml:space="preserve"> </w:t>
      </w:r>
      <w:r w:rsidRPr="004949FF">
        <w:rPr>
          <w:rFonts w:ascii="Century Gothic" w:eastAsia="Arial" w:hAnsi="Century Gothic" w:cs="Arial"/>
          <w:b/>
          <w:i/>
          <w:color w:val="020202"/>
          <w:u w:val="single"/>
          <w:lang w:val="es-CO"/>
        </w:rPr>
        <w:t>de</w:t>
      </w:r>
      <w:r w:rsidRPr="004949FF">
        <w:rPr>
          <w:rFonts w:ascii="Century Gothic" w:eastAsia="Arial" w:hAnsi="Century Gothic" w:cs="Arial"/>
          <w:b/>
          <w:i/>
          <w:color w:val="020202"/>
          <w:spacing w:val="25"/>
          <w:u w:val="single"/>
          <w:lang w:val="es-CO"/>
        </w:rPr>
        <w:t xml:space="preserve"> </w:t>
      </w:r>
      <w:r w:rsidRPr="004949FF">
        <w:rPr>
          <w:rFonts w:ascii="Century Gothic" w:eastAsia="Arial" w:hAnsi="Century Gothic" w:cs="Arial"/>
          <w:b/>
          <w:i/>
          <w:color w:val="020202"/>
          <w:w w:val="111"/>
          <w:u w:val="single"/>
          <w:lang w:val="es-CO"/>
        </w:rPr>
        <w:t xml:space="preserve">la </w:t>
      </w:r>
      <w:r w:rsidRPr="004949FF">
        <w:rPr>
          <w:rFonts w:ascii="Century Gothic" w:eastAsia="Arial" w:hAnsi="Century Gothic" w:cs="Arial"/>
          <w:b/>
          <w:i/>
          <w:color w:val="020202"/>
          <w:u w:val="single"/>
          <w:lang w:val="es-CO"/>
        </w:rPr>
        <w:t>tacha, por</w:t>
      </w:r>
      <w:r w:rsidRPr="004949FF">
        <w:rPr>
          <w:rFonts w:ascii="Century Gothic" w:eastAsia="Arial" w:hAnsi="Century Gothic" w:cs="Arial"/>
          <w:b/>
          <w:i/>
          <w:color w:val="020202"/>
          <w:spacing w:val="47"/>
          <w:u w:val="single"/>
          <w:lang w:val="es-CO"/>
        </w:rPr>
        <w:t xml:space="preserve"> </w:t>
      </w:r>
      <w:r w:rsidRPr="004949FF">
        <w:rPr>
          <w:rFonts w:ascii="Century Gothic" w:eastAsia="Arial" w:hAnsi="Century Gothic" w:cs="Arial"/>
          <w:b/>
          <w:i/>
          <w:color w:val="020202"/>
          <w:u w:val="single"/>
          <w:lang w:val="es-CO"/>
        </w:rPr>
        <w:t>lo</w:t>
      </w:r>
      <w:r w:rsidRPr="004949FF">
        <w:rPr>
          <w:rFonts w:ascii="Century Gothic" w:eastAsia="Arial" w:hAnsi="Century Gothic" w:cs="Arial"/>
          <w:b/>
          <w:i/>
          <w:color w:val="020202"/>
          <w:spacing w:val="30"/>
          <w:u w:val="single"/>
          <w:lang w:val="es-CO"/>
        </w:rPr>
        <w:t xml:space="preserve"> </w:t>
      </w:r>
      <w:r w:rsidRPr="004949FF">
        <w:rPr>
          <w:rFonts w:ascii="Century Gothic" w:eastAsia="Arial" w:hAnsi="Century Gothic" w:cs="Arial"/>
          <w:b/>
          <w:i/>
          <w:color w:val="020202"/>
          <w:u w:val="single"/>
          <w:lang w:val="es-CO"/>
        </w:rPr>
        <w:t>que</w:t>
      </w:r>
      <w:r w:rsidRPr="004949FF">
        <w:rPr>
          <w:rFonts w:ascii="Century Gothic" w:eastAsia="Arial" w:hAnsi="Century Gothic" w:cs="Arial"/>
          <w:b/>
          <w:i/>
          <w:color w:val="020202"/>
          <w:spacing w:val="48"/>
          <w:u w:val="single"/>
          <w:lang w:val="es-CO"/>
        </w:rPr>
        <w:t xml:space="preserve"> </w:t>
      </w:r>
      <w:r w:rsidRPr="004949FF">
        <w:rPr>
          <w:rFonts w:ascii="Century Gothic" w:eastAsia="Arial" w:hAnsi="Century Gothic" w:cs="Arial"/>
          <w:b/>
          <w:i/>
          <w:color w:val="020202"/>
          <w:u w:val="single"/>
          <w:lang w:val="es-CO"/>
        </w:rPr>
        <w:t>a</w:t>
      </w:r>
      <w:r w:rsidRPr="004949FF">
        <w:rPr>
          <w:rFonts w:ascii="Century Gothic" w:eastAsia="Arial" w:hAnsi="Century Gothic" w:cs="Arial"/>
          <w:b/>
          <w:i/>
          <w:color w:val="020202"/>
          <w:spacing w:val="26"/>
          <w:u w:val="single"/>
          <w:lang w:val="es-CO"/>
        </w:rPr>
        <w:t xml:space="preserve"> </w:t>
      </w:r>
      <w:r w:rsidRPr="004949FF">
        <w:rPr>
          <w:rFonts w:ascii="Century Gothic" w:eastAsia="Arial" w:hAnsi="Century Gothic" w:cs="Arial"/>
          <w:b/>
          <w:i/>
          <w:color w:val="020202"/>
          <w:u w:val="single"/>
          <w:lang w:val="es-CO"/>
        </w:rPr>
        <w:t>través</w:t>
      </w:r>
      <w:r w:rsidRPr="004949FF">
        <w:rPr>
          <w:rFonts w:ascii="Century Gothic" w:eastAsia="Arial" w:hAnsi="Century Gothic" w:cs="Arial"/>
          <w:b/>
          <w:i/>
          <w:color w:val="020202"/>
          <w:spacing w:val="20"/>
          <w:u w:val="single"/>
          <w:lang w:val="es-CO"/>
        </w:rPr>
        <w:t xml:space="preserve"> </w:t>
      </w:r>
      <w:r w:rsidRPr="004949FF">
        <w:rPr>
          <w:rFonts w:ascii="Century Gothic" w:eastAsia="Arial" w:hAnsi="Century Gothic" w:cs="Arial"/>
          <w:b/>
          <w:i/>
          <w:color w:val="020202"/>
          <w:u w:val="single"/>
          <w:lang w:val="es-CO"/>
        </w:rPr>
        <w:t>de</w:t>
      </w:r>
      <w:r w:rsidRPr="004949FF">
        <w:rPr>
          <w:rFonts w:ascii="Century Gothic" w:eastAsia="Arial" w:hAnsi="Century Gothic" w:cs="Arial"/>
          <w:b/>
          <w:i/>
          <w:color w:val="020202"/>
          <w:spacing w:val="40"/>
          <w:u w:val="single"/>
          <w:lang w:val="es-CO"/>
        </w:rPr>
        <w:t xml:space="preserve"> </w:t>
      </w:r>
      <w:r w:rsidRPr="004949FF">
        <w:rPr>
          <w:rFonts w:ascii="Century Gothic" w:eastAsia="Arial" w:hAnsi="Century Gothic" w:cs="Arial"/>
          <w:b/>
          <w:i/>
          <w:color w:val="020202"/>
          <w:u w:val="single"/>
          <w:lang w:val="es-CO"/>
        </w:rPr>
        <w:t>ésta</w:t>
      </w:r>
      <w:r w:rsidR="004949FF" w:rsidRPr="004949FF">
        <w:rPr>
          <w:rFonts w:ascii="Century Gothic" w:eastAsia="Arial" w:hAnsi="Century Gothic" w:cs="Arial"/>
          <w:b/>
          <w:i/>
          <w:color w:val="020202"/>
          <w:spacing w:val="61"/>
          <w:u w:val="single"/>
          <w:lang w:val="es-CO"/>
        </w:rPr>
        <w:t xml:space="preserve"> </w:t>
      </w:r>
      <w:r w:rsidRPr="004949FF">
        <w:rPr>
          <w:rFonts w:ascii="Century Gothic" w:eastAsia="Arial" w:hAnsi="Century Gothic" w:cs="Arial"/>
          <w:b/>
          <w:i/>
          <w:color w:val="020202"/>
          <w:u w:val="single"/>
          <w:lang w:val="es-CO"/>
        </w:rPr>
        <w:t>se</w:t>
      </w:r>
      <w:r w:rsidRPr="004949FF">
        <w:rPr>
          <w:rFonts w:ascii="Century Gothic" w:eastAsia="Arial" w:hAnsi="Century Gothic" w:cs="Arial"/>
          <w:b/>
          <w:i/>
          <w:color w:val="020202"/>
          <w:spacing w:val="33"/>
          <w:u w:val="single"/>
          <w:lang w:val="es-CO"/>
        </w:rPr>
        <w:t xml:space="preserve"> </w:t>
      </w:r>
      <w:r w:rsidRPr="004949FF">
        <w:rPr>
          <w:rFonts w:ascii="Century Gothic" w:eastAsia="Arial" w:hAnsi="Century Gothic" w:cs="Arial"/>
          <w:b/>
          <w:i/>
          <w:color w:val="020202"/>
          <w:u w:val="single"/>
          <w:lang w:val="es-CO"/>
        </w:rPr>
        <w:t>puede</w:t>
      </w:r>
      <w:r w:rsidRPr="004949FF">
        <w:rPr>
          <w:rFonts w:ascii="Century Gothic" w:eastAsia="Arial" w:hAnsi="Century Gothic" w:cs="Arial"/>
          <w:b/>
          <w:i/>
          <w:color w:val="020202"/>
          <w:spacing w:val="53"/>
          <w:u w:val="single"/>
          <w:lang w:val="es-CO"/>
        </w:rPr>
        <w:t xml:space="preserve"> </w:t>
      </w:r>
      <w:r w:rsidRPr="004949FF">
        <w:rPr>
          <w:rFonts w:ascii="Century Gothic" w:eastAsia="Arial" w:hAnsi="Century Gothic" w:cs="Arial"/>
          <w:b/>
          <w:i/>
          <w:color w:val="020202"/>
          <w:w w:val="111"/>
          <w:u w:val="single"/>
          <w:lang w:val="es-CO"/>
        </w:rPr>
        <w:t>desvirtuar</w:t>
      </w:r>
      <w:r w:rsidRPr="004949FF">
        <w:rPr>
          <w:rFonts w:ascii="Century Gothic" w:eastAsia="Arial" w:hAnsi="Century Gothic" w:cs="Arial"/>
          <w:b/>
          <w:i/>
          <w:color w:val="020202"/>
          <w:spacing w:val="-1"/>
          <w:w w:val="111"/>
          <w:u w:val="single"/>
          <w:lang w:val="es-CO"/>
        </w:rPr>
        <w:t xml:space="preserve"> </w:t>
      </w:r>
      <w:r w:rsidRPr="004949FF">
        <w:rPr>
          <w:rFonts w:ascii="Century Gothic" w:eastAsia="Arial" w:hAnsi="Century Gothic" w:cs="Arial"/>
          <w:b/>
          <w:i/>
          <w:color w:val="020202"/>
          <w:w w:val="111"/>
          <w:u w:val="single"/>
          <w:lang w:val="es-CO"/>
        </w:rPr>
        <w:t xml:space="preserve">la </w:t>
      </w:r>
      <w:r w:rsidRPr="004949FF">
        <w:rPr>
          <w:rFonts w:ascii="Century Gothic" w:eastAsia="Arial" w:hAnsi="Century Gothic" w:cs="Arial"/>
          <w:b/>
          <w:i/>
          <w:color w:val="020202"/>
          <w:w w:val="109"/>
          <w:u w:val="single"/>
          <w:lang w:val="es-CO"/>
        </w:rPr>
        <w:t>autenticidad</w:t>
      </w:r>
      <w:r w:rsidRPr="004949FF">
        <w:rPr>
          <w:rFonts w:ascii="Century Gothic" w:eastAsia="Arial" w:hAnsi="Century Gothic" w:cs="Arial"/>
          <w:b/>
          <w:i/>
          <w:color w:val="020202"/>
          <w:spacing w:val="40"/>
          <w:w w:val="109"/>
          <w:u w:val="single"/>
          <w:lang w:val="es-CO"/>
        </w:rPr>
        <w:t xml:space="preserve"> </w:t>
      </w:r>
      <w:r w:rsidR="004949FF" w:rsidRPr="004949FF">
        <w:rPr>
          <w:rFonts w:ascii="Century Gothic" w:eastAsia="Arial" w:hAnsi="Century Gothic" w:cs="Arial"/>
          <w:b/>
          <w:i/>
          <w:color w:val="020202"/>
          <w:u w:val="single"/>
          <w:lang w:val="es-CO"/>
        </w:rPr>
        <w:t xml:space="preserve">del </w:t>
      </w:r>
      <w:r w:rsidR="004949FF" w:rsidRPr="004949FF">
        <w:rPr>
          <w:rFonts w:ascii="Century Gothic" w:eastAsia="Arial" w:hAnsi="Century Gothic" w:cs="Arial"/>
          <w:b/>
          <w:i/>
          <w:color w:val="020202"/>
          <w:spacing w:val="22"/>
          <w:u w:val="single"/>
          <w:lang w:val="es-CO"/>
        </w:rPr>
        <w:t>documento</w:t>
      </w:r>
      <w:r w:rsidRPr="004949FF">
        <w:rPr>
          <w:rFonts w:ascii="Century Gothic" w:eastAsia="Arial" w:hAnsi="Century Gothic" w:cs="Arial"/>
          <w:b/>
          <w:i/>
          <w:color w:val="020202"/>
          <w:w w:val="109"/>
          <w:u w:val="single"/>
          <w:lang w:val="es-CO"/>
        </w:rPr>
        <w:t>.</w:t>
      </w:r>
      <w:r w:rsidRPr="004949FF">
        <w:rPr>
          <w:rFonts w:ascii="Century Gothic" w:eastAsia="Arial" w:hAnsi="Century Gothic" w:cs="Arial"/>
          <w:b/>
          <w:i/>
          <w:color w:val="020202"/>
          <w:spacing w:val="17"/>
          <w:w w:val="109"/>
          <w:u w:val="single"/>
          <w:lang w:val="es-CO"/>
        </w:rPr>
        <w:t xml:space="preserve"> </w:t>
      </w:r>
      <w:r w:rsidRPr="004949FF">
        <w:rPr>
          <w:rFonts w:ascii="Century Gothic" w:eastAsia="Arial" w:hAnsi="Century Gothic" w:cs="Arial"/>
          <w:b/>
          <w:i/>
          <w:color w:val="020202"/>
          <w:w w:val="109"/>
          <w:u w:val="single"/>
          <w:lang w:val="es-CO"/>
        </w:rPr>
        <w:t>Empero</w:t>
      </w:r>
      <w:r w:rsidR="004949FF" w:rsidRPr="004949FF">
        <w:rPr>
          <w:rFonts w:ascii="Century Gothic" w:eastAsia="Arial" w:hAnsi="Century Gothic" w:cs="Arial"/>
          <w:b/>
          <w:i/>
          <w:color w:val="020202"/>
          <w:w w:val="109"/>
          <w:u w:val="single"/>
          <w:lang w:val="es-CO"/>
        </w:rPr>
        <w:t>,</w:t>
      </w:r>
      <w:r w:rsidRPr="004949FF">
        <w:rPr>
          <w:rFonts w:ascii="Century Gothic" w:eastAsia="Arial" w:hAnsi="Century Gothic" w:cs="Arial"/>
          <w:b/>
          <w:i/>
          <w:color w:val="020202"/>
          <w:spacing w:val="12"/>
          <w:w w:val="109"/>
          <w:u w:val="single"/>
          <w:lang w:val="es-CO"/>
        </w:rPr>
        <w:t xml:space="preserve"> </w:t>
      </w:r>
      <w:r w:rsidRPr="004949FF">
        <w:rPr>
          <w:rFonts w:ascii="Century Gothic" w:eastAsia="Arial" w:hAnsi="Century Gothic" w:cs="Arial"/>
          <w:b/>
          <w:i/>
          <w:color w:val="020202"/>
          <w:u w:val="single"/>
          <w:lang w:val="es-CO"/>
        </w:rPr>
        <w:t xml:space="preserve">la </w:t>
      </w:r>
      <w:r w:rsidRPr="004949FF">
        <w:rPr>
          <w:rFonts w:ascii="Century Gothic" w:eastAsia="Arial" w:hAnsi="Century Gothic" w:cs="Arial"/>
          <w:b/>
          <w:i/>
          <w:color w:val="020202"/>
          <w:w w:val="109"/>
          <w:u w:val="single"/>
          <w:lang w:val="es-CO"/>
        </w:rPr>
        <w:t>falsedad ideológica</w:t>
      </w:r>
      <w:r w:rsidRPr="004949FF">
        <w:rPr>
          <w:rFonts w:ascii="Century Gothic" w:eastAsia="Arial" w:hAnsi="Century Gothic" w:cs="Arial"/>
          <w:b/>
          <w:i/>
          <w:color w:val="020202"/>
          <w:spacing w:val="-27"/>
          <w:u w:val="single"/>
          <w:lang w:val="es-CO"/>
        </w:rPr>
        <w:t xml:space="preserve"> </w:t>
      </w:r>
      <w:r w:rsidRPr="004949FF">
        <w:rPr>
          <w:rFonts w:ascii="Century Gothic" w:eastAsia="Arial" w:hAnsi="Century Gothic" w:cs="Arial"/>
          <w:b/>
          <w:i/>
          <w:color w:val="020202"/>
          <w:u w:val="single"/>
          <w:lang w:val="es-CO"/>
        </w:rPr>
        <w:t>no</w:t>
      </w:r>
      <w:r w:rsidRPr="004949FF">
        <w:rPr>
          <w:rFonts w:ascii="Century Gothic" w:eastAsia="Arial" w:hAnsi="Century Gothic" w:cs="Arial"/>
          <w:b/>
          <w:i/>
          <w:color w:val="020202"/>
          <w:spacing w:val="28"/>
          <w:u w:val="single"/>
          <w:lang w:val="es-CO"/>
        </w:rPr>
        <w:t xml:space="preserve"> </w:t>
      </w:r>
      <w:r w:rsidRPr="004949FF">
        <w:rPr>
          <w:rFonts w:ascii="Century Gothic" w:eastAsia="Arial" w:hAnsi="Century Gothic" w:cs="Arial"/>
          <w:b/>
          <w:i/>
          <w:color w:val="020202"/>
          <w:u w:val="single"/>
          <w:lang w:val="es-CO"/>
        </w:rPr>
        <w:t>se</w:t>
      </w:r>
      <w:r w:rsidRPr="004949FF">
        <w:rPr>
          <w:rFonts w:ascii="Century Gothic" w:eastAsia="Arial" w:hAnsi="Century Gothic" w:cs="Arial"/>
          <w:b/>
          <w:i/>
          <w:color w:val="020202"/>
          <w:spacing w:val="18"/>
          <w:u w:val="single"/>
          <w:lang w:val="es-CO"/>
        </w:rPr>
        <w:t xml:space="preserve"> </w:t>
      </w:r>
      <w:r w:rsidRPr="004949FF">
        <w:rPr>
          <w:rFonts w:ascii="Century Gothic" w:eastAsia="Arial" w:hAnsi="Century Gothic" w:cs="Arial"/>
          <w:b/>
          <w:i/>
          <w:color w:val="020202"/>
          <w:u w:val="single"/>
          <w:lang w:val="es-CO"/>
        </w:rPr>
        <w:t>tramita a</w:t>
      </w:r>
      <w:r w:rsidRPr="004949FF">
        <w:rPr>
          <w:rFonts w:ascii="Century Gothic" w:eastAsia="Arial" w:hAnsi="Century Gothic" w:cs="Arial"/>
          <w:b/>
          <w:i/>
          <w:color w:val="020202"/>
          <w:spacing w:val="31"/>
          <w:u w:val="single"/>
          <w:lang w:val="es-CO"/>
        </w:rPr>
        <w:t xml:space="preserve"> </w:t>
      </w:r>
      <w:r w:rsidRPr="004949FF">
        <w:rPr>
          <w:rFonts w:ascii="Century Gothic" w:eastAsia="Arial" w:hAnsi="Century Gothic" w:cs="Arial"/>
          <w:b/>
          <w:i/>
          <w:color w:val="020202"/>
          <w:u w:val="single"/>
          <w:lang w:val="es-CO"/>
        </w:rPr>
        <w:t>través de</w:t>
      </w:r>
      <w:r w:rsidRPr="004949FF">
        <w:rPr>
          <w:rFonts w:ascii="Century Gothic" w:eastAsia="Arial" w:hAnsi="Century Gothic" w:cs="Arial"/>
          <w:b/>
          <w:i/>
          <w:color w:val="020202"/>
          <w:spacing w:val="35"/>
          <w:u w:val="single"/>
          <w:lang w:val="es-CO"/>
        </w:rPr>
        <w:t xml:space="preserve"> </w:t>
      </w:r>
      <w:r w:rsidRPr="004949FF">
        <w:rPr>
          <w:rFonts w:ascii="Century Gothic" w:eastAsia="Arial" w:hAnsi="Century Gothic" w:cs="Arial"/>
          <w:b/>
          <w:i/>
          <w:color w:val="020202"/>
          <w:u w:val="single"/>
          <w:lang w:val="es-CO"/>
        </w:rPr>
        <w:t>esta</w:t>
      </w:r>
      <w:r w:rsidRPr="004949FF">
        <w:rPr>
          <w:rFonts w:ascii="Century Gothic" w:eastAsia="Arial" w:hAnsi="Century Gothic" w:cs="Arial"/>
          <w:b/>
          <w:i/>
          <w:color w:val="020202"/>
          <w:spacing w:val="47"/>
          <w:u w:val="single"/>
          <w:lang w:val="es-CO"/>
        </w:rPr>
        <w:t xml:space="preserve"> </w:t>
      </w:r>
      <w:r w:rsidRPr="004949FF">
        <w:rPr>
          <w:rFonts w:ascii="Century Gothic" w:eastAsia="Arial" w:hAnsi="Century Gothic" w:cs="Arial"/>
          <w:b/>
          <w:i/>
          <w:color w:val="020202"/>
          <w:u w:val="single"/>
          <w:lang w:val="es-CO"/>
        </w:rPr>
        <w:t xml:space="preserve">figura </w:t>
      </w:r>
      <w:r w:rsidRPr="004949FF">
        <w:rPr>
          <w:rFonts w:ascii="Century Gothic" w:eastAsia="Arial" w:hAnsi="Century Gothic" w:cs="Arial"/>
          <w:b/>
          <w:i/>
          <w:color w:val="020202"/>
          <w:w w:val="109"/>
          <w:u w:val="single"/>
          <w:lang w:val="es-CO"/>
        </w:rPr>
        <w:t xml:space="preserve">procesal, </w:t>
      </w:r>
      <w:r w:rsidRPr="004949FF">
        <w:rPr>
          <w:rFonts w:ascii="Century Gothic" w:eastAsia="Arial" w:hAnsi="Century Gothic" w:cs="Arial"/>
          <w:b/>
          <w:i/>
          <w:color w:val="020202"/>
          <w:u w:val="single"/>
          <w:lang w:val="es-CO"/>
        </w:rPr>
        <w:t>pues</w:t>
      </w:r>
      <w:r w:rsidRPr="004949FF">
        <w:rPr>
          <w:rFonts w:ascii="Century Gothic" w:eastAsia="Arial" w:hAnsi="Century Gothic" w:cs="Arial"/>
          <w:b/>
          <w:i/>
          <w:color w:val="020202"/>
          <w:spacing w:val="40"/>
          <w:u w:val="single"/>
          <w:lang w:val="es-CO"/>
        </w:rPr>
        <w:t xml:space="preserve"> </w:t>
      </w:r>
      <w:r w:rsidRPr="004949FF">
        <w:rPr>
          <w:rFonts w:ascii="Century Gothic" w:eastAsia="Arial" w:hAnsi="Century Gothic" w:cs="Arial"/>
          <w:b/>
          <w:i/>
          <w:color w:val="020202"/>
          <w:u w:val="single"/>
          <w:lang w:val="es-CO"/>
        </w:rPr>
        <w:t>como</w:t>
      </w:r>
      <w:r w:rsidRPr="004949FF">
        <w:rPr>
          <w:rFonts w:ascii="Century Gothic" w:eastAsia="Arial" w:hAnsi="Century Gothic" w:cs="Arial"/>
          <w:b/>
          <w:i/>
          <w:color w:val="020202"/>
          <w:spacing w:val="24"/>
          <w:u w:val="single"/>
          <w:lang w:val="es-CO"/>
        </w:rPr>
        <w:t xml:space="preserve"> </w:t>
      </w:r>
      <w:r w:rsidRPr="004949FF">
        <w:rPr>
          <w:rFonts w:ascii="Century Gothic" w:eastAsia="Arial" w:hAnsi="Century Gothic" w:cs="Arial"/>
          <w:b/>
          <w:i/>
          <w:color w:val="020202"/>
          <w:u w:val="single"/>
          <w:lang w:val="es-CO"/>
        </w:rPr>
        <w:t>su</w:t>
      </w:r>
      <w:r w:rsidRPr="004949FF">
        <w:rPr>
          <w:rFonts w:ascii="Century Gothic" w:eastAsia="Arial" w:hAnsi="Century Gothic" w:cs="Arial"/>
          <w:b/>
          <w:i/>
          <w:color w:val="020202"/>
          <w:spacing w:val="25"/>
          <w:u w:val="single"/>
          <w:lang w:val="es-CO"/>
        </w:rPr>
        <w:t xml:space="preserve"> </w:t>
      </w:r>
      <w:r w:rsidRPr="004949FF">
        <w:rPr>
          <w:rFonts w:ascii="Century Gothic" w:eastAsia="Arial" w:hAnsi="Century Gothic" w:cs="Arial"/>
          <w:b/>
          <w:i/>
          <w:color w:val="020202"/>
          <w:w w:val="109"/>
          <w:u w:val="single"/>
          <w:lang w:val="es-CO"/>
        </w:rPr>
        <w:t>inconformida</w:t>
      </w:r>
      <w:r w:rsidRPr="004949FF">
        <w:rPr>
          <w:rFonts w:ascii="Century Gothic" w:eastAsia="Arial" w:hAnsi="Century Gothic" w:cs="Arial"/>
          <w:b/>
          <w:i/>
          <w:color w:val="020202"/>
          <w:spacing w:val="12"/>
          <w:w w:val="109"/>
          <w:u w:val="single"/>
          <w:lang w:val="es-CO"/>
        </w:rPr>
        <w:t>d</w:t>
      </w:r>
      <w:r w:rsidR="004949FF" w:rsidRPr="004949FF">
        <w:rPr>
          <w:rFonts w:ascii="Century Gothic" w:eastAsia="Arial" w:hAnsi="Century Gothic" w:cs="Arial"/>
          <w:b/>
          <w:i/>
          <w:color w:val="020202"/>
          <w:spacing w:val="12"/>
          <w:w w:val="109"/>
          <w:u w:val="single"/>
          <w:lang w:val="es-CO"/>
        </w:rPr>
        <w:t xml:space="preserve"> </w:t>
      </w:r>
      <w:r w:rsidRPr="004949FF">
        <w:rPr>
          <w:rFonts w:ascii="Century Gothic" w:eastAsia="Arial" w:hAnsi="Century Gothic" w:cs="Arial"/>
          <w:b/>
          <w:i/>
          <w:color w:val="020202"/>
          <w:w w:val="109"/>
          <w:u w:val="single"/>
          <w:lang w:val="es-CO"/>
        </w:rPr>
        <w:t>se</w:t>
      </w:r>
      <w:r w:rsidRPr="004949FF">
        <w:rPr>
          <w:rFonts w:ascii="Century Gothic" w:eastAsia="Arial" w:hAnsi="Century Gothic" w:cs="Arial"/>
          <w:b/>
          <w:i/>
          <w:color w:val="020202"/>
          <w:spacing w:val="-6"/>
          <w:w w:val="109"/>
          <w:u w:val="single"/>
          <w:lang w:val="es-CO"/>
        </w:rPr>
        <w:t xml:space="preserve"> </w:t>
      </w:r>
      <w:r w:rsidRPr="004949FF">
        <w:rPr>
          <w:rFonts w:ascii="Century Gothic" w:eastAsia="Arial" w:hAnsi="Century Gothic" w:cs="Arial"/>
          <w:b/>
          <w:i/>
          <w:color w:val="020202"/>
          <w:u w:val="single"/>
          <w:lang w:val="es-CO"/>
        </w:rPr>
        <w:t>origina</w:t>
      </w:r>
      <w:r w:rsidR="004949FF" w:rsidRPr="004949FF">
        <w:rPr>
          <w:rFonts w:ascii="Century Gothic" w:eastAsia="Arial" w:hAnsi="Century Gothic" w:cs="Arial"/>
          <w:b/>
          <w:i/>
          <w:color w:val="020202"/>
          <w:u w:val="single"/>
          <w:lang w:val="es-CO"/>
        </w:rPr>
        <w:t xml:space="preserve"> </w:t>
      </w:r>
      <w:r w:rsidRPr="004949FF">
        <w:rPr>
          <w:rFonts w:ascii="Century Gothic" w:eastAsia="Arial" w:hAnsi="Century Gothic" w:cs="Arial"/>
          <w:b/>
          <w:i/>
          <w:color w:val="020202"/>
          <w:u w:val="single"/>
          <w:lang w:val="es-CO"/>
        </w:rPr>
        <w:t>en</w:t>
      </w:r>
      <w:r w:rsidRPr="004949FF">
        <w:rPr>
          <w:rFonts w:ascii="Century Gothic" w:eastAsia="Arial" w:hAnsi="Century Gothic" w:cs="Arial"/>
          <w:b/>
          <w:i/>
          <w:color w:val="020202"/>
          <w:spacing w:val="30"/>
          <w:u w:val="single"/>
          <w:lang w:val="es-CO"/>
        </w:rPr>
        <w:t xml:space="preserve"> </w:t>
      </w:r>
      <w:r w:rsidRPr="004949FF">
        <w:rPr>
          <w:rFonts w:ascii="Century Gothic" w:eastAsia="Arial" w:hAnsi="Century Gothic" w:cs="Arial"/>
          <w:b/>
          <w:i/>
          <w:color w:val="020202"/>
          <w:w w:val="109"/>
          <w:u w:val="single"/>
          <w:lang w:val="es-CO"/>
        </w:rPr>
        <w:t>relación</w:t>
      </w:r>
      <w:r w:rsidRPr="004949FF">
        <w:rPr>
          <w:rFonts w:ascii="Century Gothic" w:eastAsia="Arial" w:hAnsi="Century Gothic" w:cs="Arial"/>
          <w:b/>
          <w:i/>
          <w:color w:val="020202"/>
          <w:spacing w:val="-14"/>
          <w:w w:val="109"/>
          <w:u w:val="single"/>
          <w:lang w:val="es-CO"/>
        </w:rPr>
        <w:t xml:space="preserve"> </w:t>
      </w:r>
      <w:r w:rsidRPr="004949FF">
        <w:rPr>
          <w:rFonts w:ascii="Century Gothic" w:eastAsia="Arial" w:hAnsi="Century Gothic" w:cs="Arial"/>
          <w:b/>
          <w:i/>
          <w:color w:val="020202"/>
          <w:u w:val="single"/>
          <w:lang w:val="es-CO"/>
        </w:rPr>
        <w:t>con</w:t>
      </w:r>
      <w:r w:rsidRPr="004949FF">
        <w:rPr>
          <w:rFonts w:ascii="Century Gothic" w:eastAsia="Arial" w:hAnsi="Century Gothic" w:cs="Arial"/>
          <w:b/>
          <w:i/>
          <w:color w:val="020202"/>
          <w:spacing w:val="19"/>
          <w:u w:val="single"/>
          <w:lang w:val="es-CO"/>
        </w:rPr>
        <w:t xml:space="preserve"> </w:t>
      </w:r>
      <w:r w:rsidRPr="004949FF">
        <w:rPr>
          <w:rFonts w:ascii="Century Gothic" w:eastAsia="Arial" w:hAnsi="Century Gothic" w:cs="Arial"/>
          <w:b/>
          <w:i/>
          <w:color w:val="020202"/>
          <w:w w:val="111"/>
          <w:u w:val="single"/>
          <w:lang w:val="es-CO"/>
        </w:rPr>
        <w:t xml:space="preserve">el </w:t>
      </w:r>
      <w:r w:rsidRPr="004949FF">
        <w:rPr>
          <w:rFonts w:ascii="Century Gothic" w:eastAsia="Arial" w:hAnsi="Century Gothic" w:cs="Arial"/>
          <w:b/>
          <w:i/>
          <w:color w:val="020202"/>
          <w:w w:val="109"/>
          <w:u w:val="single"/>
          <w:lang w:val="es-CO"/>
        </w:rPr>
        <w:t>contenido</w:t>
      </w:r>
      <w:r w:rsidRPr="004949FF">
        <w:rPr>
          <w:rFonts w:ascii="Century Gothic" w:eastAsia="Arial" w:hAnsi="Century Gothic" w:cs="Arial"/>
          <w:b/>
          <w:i/>
          <w:color w:val="020202"/>
          <w:spacing w:val="-35"/>
          <w:u w:val="single"/>
          <w:lang w:val="es-CO"/>
        </w:rPr>
        <w:t xml:space="preserve"> </w:t>
      </w:r>
      <w:r w:rsidRPr="004949FF">
        <w:rPr>
          <w:rFonts w:ascii="Century Gothic" w:eastAsia="Arial" w:hAnsi="Century Gothic" w:cs="Arial"/>
          <w:b/>
          <w:i/>
          <w:color w:val="020202"/>
          <w:u w:val="single"/>
          <w:lang w:val="es-CO"/>
        </w:rPr>
        <w:t>del</w:t>
      </w:r>
      <w:r w:rsidRPr="004949FF">
        <w:rPr>
          <w:rFonts w:ascii="Century Gothic" w:eastAsia="Arial" w:hAnsi="Century Gothic" w:cs="Arial"/>
          <w:b/>
          <w:i/>
          <w:color w:val="020202"/>
          <w:spacing w:val="27"/>
          <w:u w:val="single"/>
          <w:lang w:val="es-CO"/>
        </w:rPr>
        <w:t xml:space="preserve"> </w:t>
      </w:r>
      <w:r w:rsidRPr="004949FF">
        <w:rPr>
          <w:rFonts w:ascii="Century Gothic" w:eastAsia="Arial" w:hAnsi="Century Gothic" w:cs="Arial"/>
          <w:b/>
          <w:i/>
          <w:color w:val="020202"/>
          <w:w w:val="109"/>
          <w:u w:val="single"/>
          <w:lang w:val="es-CO"/>
        </w:rPr>
        <w:t>documento</w:t>
      </w:r>
      <w:r w:rsidRPr="004949FF">
        <w:rPr>
          <w:rFonts w:ascii="Century Gothic" w:eastAsia="Arial" w:hAnsi="Century Gothic" w:cs="Arial"/>
          <w:b/>
          <w:i/>
          <w:color w:val="020202"/>
          <w:spacing w:val="-34"/>
          <w:u w:val="single"/>
          <w:lang w:val="es-CO"/>
        </w:rPr>
        <w:t xml:space="preserve"> </w:t>
      </w:r>
      <w:r w:rsidRPr="004949FF">
        <w:rPr>
          <w:rFonts w:ascii="Century Gothic" w:eastAsia="Arial" w:hAnsi="Century Gothic" w:cs="Arial"/>
          <w:b/>
          <w:i/>
          <w:color w:val="020202"/>
          <w:u w:val="single"/>
          <w:lang w:val="es-CO"/>
        </w:rPr>
        <w:t>y</w:t>
      </w:r>
      <w:r w:rsidRPr="004949FF">
        <w:rPr>
          <w:rFonts w:ascii="Century Gothic" w:eastAsia="Arial" w:hAnsi="Century Gothic" w:cs="Arial"/>
          <w:b/>
          <w:i/>
          <w:color w:val="020202"/>
          <w:spacing w:val="17"/>
          <w:u w:val="single"/>
          <w:lang w:val="es-CO"/>
        </w:rPr>
        <w:t xml:space="preserve"> </w:t>
      </w:r>
      <w:r w:rsidRPr="004949FF">
        <w:rPr>
          <w:rFonts w:ascii="Century Gothic" w:eastAsia="Arial" w:hAnsi="Century Gothic" w:cs="Arial"/>
          <w:b/>
          <w:i/>
          <w:color w:val="020202"/>
          <w:u w:val="single"/>
          <w:lang w:val="es-CO"/>
        </w:rPr>
        <w:t>no</w:t>
      </w:r>
      <w:r w:rsidRPr="004949FF">
        <w:rPr>
          <w:rFonts w:ascii="Century Gothic" w:eastAsia="Arial" w:hAnsi="Century Gothic" w:cs="Arial"/>
          <w:b/>
          <w:i/>
          <w:color w:val="020202"/>
          <w:spacing w:val="18"/>
          <w:u w:val="single"/>
          <w:lang w:val="es-CO"/>
        </w:rPr>
        <w:t xml:space="preserve"> </w:t>
      </w:r>
      <w:r w:rsidRPr="004949FF">
        <w:rPr>
          <w:rFonts w:ascii="Century Gothic" w:eastAsia="Arial" w:hAnsi="Century Gothic" w:cs="Arial"/>
          <w:b/>
          <w:i/>
          <w:color w:val="020202"/>
          <w:w w:val="109"/>
          <w:u w:val="single"/>
          <w:lang w:val="es-CO"/>
        </w:rPr>
        <w:t>respecto</w:t>
      </w:r>
      <w:r w:rsidRPr="004949FF">
        <w:rPr>
          <w:rFonts w:ascii="Century Gothic" w:eastAsia="Arial" w:hAnsi="Century Gothic" w:cs="Arial"/>
          <w:b/>
          <w:i/>
          <w:color w:val="020202"/>
          <w:spacing w:val="-28"/>
          <w:w w:val="109"/>
          <w:u w:val="single"/>
          <w:lang w:val="es-CO"/>
        </w:rPr>
        <w:t xml:space="preserve"> </w:t>
      </w:r>
      <w:r w:rsidRPr="004949FF">
        <w:rPr>
          <w:rFonts w:ascii="Century Gothic" w:eastAsia="Arial" w:hAnsi="Century Gothic" w:cs="Arial"/>
          <w:b/>
          <w:i/>
          <w:color w:val="020202"/>
          <w:u w:val="single"/>
          <w:lang w:val="es-CO"/>
        </w:rPr>
        <w:t>de</w:t>
      </w:r>
      <w:r w:rsidRPr="004949FF">
        <w:rPr>
          <w:rFonts w:ascii="Century Gothic" w:eastAsia="Arial" w:hAnsi="Century Gothic" w:cs="Arial"/>
          <w:b/>
          <w:i/>
          <w:color w:val="020202"/>
          <w:spacing w:val="21"/>
          <w:u w:val="single"/>
          <w:lang w:val="es-CO"/>
        </w:rPr>
        <w:t xml:space="preserve"> </w:t>
      </w:r>
      <w:r w:rsidRPr="004949FF">
        <w:rPr>
          <w:rFonts w:ascii="Century Gothic" w:eastAsia="Arial" w:hAnsi="Century Gothic" w:cs="Arial"/>
          <w:b/>
          <w:i/>
          <w:color w:val="020202"/>
          <w:u w:val="single"/>
          <w:lang w:val="es-CO"/>
        </w:rPr>
        <w:t>la</w:t>
      </w:r>
      <w:r w:rsidRPr="004949FF">
        <w:rPr>
          <w:rFonts w:ascii="Century Gothic" w:eastAsia="Arial" w:hAnsi="Century Gothic" w:cs="Arial"/>
          <w:b/>
          <w:i/>
          <w:color w:val="020202"/>
          <w:spacing w:val="27"/>
          <w:u w:val="single"/>
          <w:lang w:val="es-CO"/>
        </w:rPr>
        <w:t xml:space="preserve"> </w:t>
      </w:r>
      <w:r w:rsidRPr="004949FF">
        <w:rPr>
          <w:rFonts w:ascii="Century Gothic" w:eastAsia="Arial" w:hAnsi="Century Gothic" w:cs="Arial"/>
          <w:b/>
          <w:i/>
          <w:color w:val="020202"/>
          <w:w w:val="109"/>
          <w:u w:val="single"/>
          <w:lang w:val="es-CO"/>
        </w:rPr>
        <w:t xml:space="preserve">autenticidad </w:t>
      </w:r>
      <w:r w:rsidRPr="004949FF">
        <w:rPr>
          <w:rFonts w:ascii="Century Gothic" w:eastAsia="Arial" w:hAnsi="Century Gothic" w:cs="Arial"/>
          <w:b/>
          <w:i/>
          <w:color w:val="020202"/>
          <w:u w:val="single"/>
          <w:lang w:val="es-CO"/>
        </w:rPr>
        <w:t>del mismo</w:t>
      </w:r>
      <w:r w:rsidR="004949FF" w:rsidRPr="004949FF">
        <w:rPr>
          <w:rFonts w:ascii="Century Gothic" w:eastAsia="Arial" w:hAnsi="Century Gothic" w:cs="Arial"/>
          <w:b/>
          <w:i/>
          <w:color w:val="020202"/>
          <w:u w:val="single"/>
          <w:lang w:val="es-CO"/>
        </w:rPr>
        <w:t xml:space="preserve">, </w:t>
      </w:r>
      <w:r w:rsidRPr="004949FF">
        <w:rPr>
          <w:rFonts w:ascii="Century Gothic" w:eastAsia="Arial" w:hAnsi="Century Gothic" w:cs="Arial"/>
          <w:b/>
          <w:i/>
          <w:color w:val="020202"/>
          <w:u w:val="single"/>
          <w:lang w:val="es-CO"/>
        </w:rPr>
        <w:t xml:space="preserve">el </w:t>
      </w:r>
      <w:r w:rsidRPr="004949FF">
        <w:rPr>
          <w:rFonts w:ascii="Century Gothic" w:eastAsia="Arial" w:hAnsi="Century Gothic" w:cs="Arial"/>
          <w:b/>
          <w:i/>
          <w:color w:val="020202"/>
          <w:w w:val="109"/>
          <w:u w:val="single"/>
          <w:lang w:val="es-CO"/>
        </w:rPr>
        <w:t xml:space="preserve">mecanismo </w:t>
      </w:r>
      <w:r w:rsidRPr="004949FF">
        <w:rPr>
          <w:rFonts w:ascii="Century Gothic" w:eastAsia="Arial" w:hAnsi="Century Gothic" w:cs="Arial"/>
          <w:b/>
          <w:i/>
          <w:color w:val="020202"/>
          <w:u w:val="single"/>
          <w:lang w:val="es-CO"/>
        </w:rPr>
        <w:t xml:space="preserve">para su </w:t>
      </w:r>
      <w:r w:rsidRPr="004949FF">
        <w:rPr>
          <w:rFonts w:ascii="Century Gothic" w:eastAsia="Arial" w:hAnsi="Century Gothic" w:cs="Arial"/>
          <w:b/>
          <w:i/>
          <w:color w:val="020202"/>
          <w:w w:val="111"/>
          <w:u w:val="single"/>
          <w:lang w:val="es-CO"/>
        </w:rPr>
        <w:t>controversi</w:t>
      </w:r>
      <w:r w:rsidR="004949FF" w:rsidRPr="004949FF">
        <w:rPr>
          <w:rFonts w:ascii="Century Gothic" w:eastAsia="Arial" w:hAnsi="Century Gothic" w:cs="Arial"/>
          <w:b/>
          <w:i/>
          <w:color w:val="020202"/>
          <w:w w:val="111"/>
          <w:u w:val="single"/>
          <w:lang w:val="es-CO"/>
        </w:rPr>
        <w:t xml:space="preserve">a </w:t>
      </w:r>
      <w:r w:rsidRPr="004949FF">
        <w:rPr>
          <w:rFonts w:ascii="Century Gothic" w:eastAsia="Arial" w:hAnsi="Century Gothic" w:cs="Arial"/>
          <w:b/>
          <w:i/>
          <w:color w:val="020202"/>
          <w:w w:val="111"/>
          <w:u w:val="single"/>
          <w:lang w:val="es-CO"/>
        </w:rPr>
        <w:t xml:space="preserve">lo </w:t>
      </w:r>
      <w:r w:rsidRPr="004949FF">
        <w:rPr>
          <w:rFonts w:ascii="Century Gothic" w:eastAsia="Arial" w:hAnsi="Century Gothic" w:cs="Arial"/>
          <w:b/>
          <w:i/>
          <w:color w:val="020202"/>
          <w:w w:val="109"/>
          <w:u w:val="single"/>
          <w:lang w:val="es-CO"/>
        </w:rPr>
        <w:t>constituyen,</w:t>
      </w:r>
      <w:r w:rsidRPr="004949FF">
        <w:rPr>
          <w:rFonts w:ascii="Century Gothic" w:eastAsia="Arial" w:hAnsi="Century Gothic" w:cs="Arial"/>
          <w:b/>
          <w:i/>
          <w:color w:val="020202"/>
          <w:spacing w:val="8"/>
          <w:w w:val="109"/>
          <w:u w:val="single"/>
          <w:lang w:val="es-CO"/>
        </w:rPr>
        <w:t xml:space="preserve"> </w:t>
      </w:r>
      <w:r w:rsidRPr="004949FF">
        <w:rPr>
          <w:rFonts w:ascii="Century Gothic" w:eastAsia="Arial" w:hAnsi="Century Gothic" w:cs="Arial"/>
          <w:b/>
          <w:i/>
          <w:color w:val="020202"/>
          <w:w w:val="109"/>
          <w:u w:val="single"/>
          <w:lang w:val="es-CO"/>
        </w:rPr>
        <w:t>justamente,</w:t>
      </w:r>
      <w:r w:rsidRPr="004949FF">
        <w:rPr>
          <w:rFonts w:ascii="Century Gothic" w:eastAsia="Arial" w:hAnsi="Century Gothic" w:cs="Arial"/>
          <w:b/>
          <w:i/>
          <w:color w:val="020202"/>
          <w:spacing w:val="53"/>
          <w:w w:val="109"/>
          <w:u w:val="single"/>
          <w:lang w:val="es-CO"/>
        </w:rPr>
        <w:t xml:space="preserve"> </w:t>
      </w:r>
      <w:r w:rsidRPr="004949FF">
        <w:rPr>
          <w:rFonts w:ascii="Century Gothic" w:eastAsia="Arial" w:hAnsi="Century Gothic" w:cs="Arial"/>
          <w:b/>
          <w:i/>
          <w:color w:val="020202"/>
          <w:u w:val="single"/>
          <w:lang w:val="es-CO"/>
        </w:rPr>
        <w:t>las</w:t>
      </w:r>
      <w:r w:rsidRPr="004949FF">
        <w:rPr>
          <w:rFonts w:ascii="Century Gothic" w:eastAsia="Arial" w:hAnsi="Century Gothic" w:cs="Arial"/>
          <w:b/>
          <w:i/>
          <w:color w:val="020202"/>
          <w:spacing w:val="48"/>
          <w:u w:val="single"/>
          <w:lang w:val="es-CO"/>
        </w:rPr>
        <w:t xml:space="preserve"> </w:t>
      </w:r>
      <w:r w:rsidRPr="004949FF">
        <w:rPr>
          <w:rFonts w:ascii="Century Gothic" w:eastAsia="Arial" w:hAnsi="Century Gothic" w:cs="Arial"/>
          <w:b/>
          <w:i/>
          <w:color w:val="020202"/>
          <w:w w:val="109"/>
          <w:u w:val="single"/>
          <w:lang w:val="es-CO"/>
        </w:rPr>
        <w:t>pruebas</w:t>
      </w:r>
      <w:r w:rsidRPr="004949FF">
        <w:rPr>
          <w:rFonts w:ascii="Century Gothic" w:eastAsia="Arial" w:hAnsi="Century Gothic" w:cs="Arial"/>
          <w:b/>
          <w:i/>
          <w:color w:val="020202"/>
          <w:spacing w:val="6"/>
          <w:w w:val="109"/>
          <w:u w:val="single"/>
          <w:lang w:val="es-CO"/>
        </w:rPr>
        <w:t xml:space="preserve"> </w:t>
      </w:r>
      <w:r w:rsidRPr="004949FF">
        <w:rPr>
          <w:rFonts w:ascii="Century Gothic" w:eastAsia="Arial" w:hAnsi="Century Gothic" w:cs="Arial"/>
          <w:b/>
          <w:i/>
          <w:color w:val="020202"/>
          <w:w w:val="109"/>
          <w:u w:val="single"/>
          <w:lang w:val="es-CO"/>
        </w:rPr>
        <w:t>recaudadas</w:t>
      </w:r>
      <w:r w:rsidRPr="004949FF">
        <w:rPr>
          <w:rFonts w:ascii="Century Gothic" w:eastAsia="Arial" w:hAnsi="Century Gothic" w:cs="Arial"/>
          <w:b/>
          <w:i/>
          <w:color w:val="020202"/>
          <w:spacing w:val="-9"/>
          <w:w w:val="109"/>
          <w:u w:val="single"/>
          <w:lang w:val="es-CO"/>
        </w:rPr>
        <w:t xml:space="preserve"> </w:t>
      </w:r>
      <w:r w:rsidRPr="004949FF">
        <w:rPr>
          <w:rFonts w:ascii="Century Gothic" w:eastAsia="Arial" w:hAnsi="Century Gothic" w:cs="Arial"/>
          <w:b/>
          <w:i/>
          <w:color w:val="020202"/>
          <w:w w:val="109"/>
          <w:u w:val="single"/>
          <w:lang w:val="es-CO"/>
        </w:rPr>
        <w:t>dentro</w:t>
      </w:r>
      <w:r w:rsidR="004949FF" w:rsidRPr="004949FF">
        <w:rPr>
          <w:rFonts w:ascii="Century Gothic" w:eastAsia="Arial" w:hAnsi="Century Gothic" w:cs="Arial"/>
          <w:b/>
          <w:i/>
          <w:color w:val="020202"/>
          <w:w w:val="109"/>
          <w:u w:val="single"/>
          <w:lang w:val="es-CO"/>
        </w:rPr>
        <w:t xml:space="preserve"> del proceso que permitan desvirtuar dicho contenido”</w:t>
      </w:r>
      <w:r w:rsidR="004949FF">
        <w:rPr>
          <w:rFonts w:ascii="Century Gothic" w:eastAsia="Arial" w:hAnsi="Century Gothic" w:cs="Arial"/>
          <w:b/>
          <w:color w:val="020202"/>
          <w:w w:val="109"/>
          <w:lang w:val="es-CO"/>
        </w:rPr>
        <w:t>.</w:t>
      </w:r>
    </w:p>
    <w:p w14:paraId="3FE9F23F" w14:textId="77777777" w:rsidR="00A83CC8" w:rsidRDefault="00A83CC8" w:rsidP="001231E4">
      <w:pPr>
        <w:spacing w:line="276" w:lineRule="auto"/>
        <w:jc w:val="both"/>
        <w:rPr>
          <w:rFonts w:ascii="Century Gothic" w:hAnsi="Century Gothic" w:cs="Arial"/>
        </w:rPr>
      </w:pPr>
    </w:p>
    <w:p w14:paraId="1F72F646" w14:textId="77777777" w:rsidR="004949FF" w:rsidRDefault="004949FF" w:rsidP="001231E4">
      <w:pPr>
        <w:spacing w:line="276" w:lineRule="auto"/>
        <w:jc w:val="both"/>
        <w:rPr>
          <w:rFonts w:ascii="Century Gothic" w:hAnsi="Century Gothic" w:cs="Arial"/>
          <w:b/>
        </w:rPr>
      </w:pPr>
    </w:p>
    <w:p w14:paraId="592F9F06" w14:textId="77777777" w:rsidR="00A83CC8" w:rsidRPr="004949FF" w:rsidRDefault="004949FF" w:rsidP="004949FF">
      <w:pPr>
        <w:pStyle w:val="Prrafodelista"/>
        <w:numPr>
          <w:ilvl w:val="0"/>
          <w:numId w:val="5"/>
        </w:numPr>
        <w:spacing w:line="276" w:lineRule="auto"/>
        <w:jc w:val="both"/>
        <w:rPr>
          <w:rFonts w:ascii="Century Gothic" w:hAnsi="Century Gothic" w:cs="Arial"/>
          <w:b/>
        </w:rPr>
      </w:pPr>
      <w:r w:rsidRPr="004949FF">
        <w:rPr>
          <w:rFonts w:ascii="Century Gothic" w:hAnsi="Century Gothic" w:cs="Arial"/>
          <w:b/>
        </w:rPr>
        <w:t>Caso concreto.</w:t>
      </w:r>
    </w:p>
    <w:p w14:paraId="08CE6F91" w14:textId="77777777" w:rsidR="004949FF" w:rsidRDefault="004949FF" w:rsidP="001231E4">
      <w:pPr>
        <w:spacing w:line="276" w:lineRule="auto"/>
        <w:jc w:val="both"/>
        <w:rPr>
          <w:rFonts w:ascii="Century Gothic" w:hAnsi="Century Gothic" w:cs="Arial"/>
        </w:rPr>
      </w:pPr>
    </w:p>
    <w:p w14:paraId="10848F4C" w14:textId="10E06676" w:rsidR="00174891" w:rsidRDefault="004949FF" w:rsidP="001231E4">
      <w:pPr>
        <w:spacing w:line="276" w:lineRule="auto"/>
        <w:jc w:val="both"/>
        <w:rPr>
          <w:rFonts w:ascii="Century Gothic" w:hAnsi="Century Gothic" w:cs="Arial"/>
        </w:rPr>
      </w:pPr>
      <w:r w:rsidRPr="6A67C538">
        <w:rPr>
          <w:rFonts w:ascii="Century Gothic" w:hAnsi="Century Gothic" w:cs="Arial"/>
        </w:rPr>
        <w:t xml:space="preserve">Observa el Despacho que el apoderado de la parte demandada infiere en que el documento contentivo de las certificaciones aportadas por el Ministerio de Educación Nacional - Fonpremag, </w:t>
      </w:r>
      <w:r w:rsidR="00F46F94" w:rsidRPr="6A67C538">
        <w:rPr>
          <w:rFonts w:ascii="Century Gothic" w:hAnsi="Century Gothic" w:cs="Arial"/>
        </w:rPr>
        <w:t>indican que la vinculación del docente lo fue por nombramiento</w:t>
      </w:r>
      <w:r w:rsidR="7F46B914" w:rsidRPr="6A67C538">
        <w:rPr>
          <w:rFonts w:ascii="Century Gothic" w:hAnsi="Century Gothic" w:cs="Arial"/>
        </w:rPr>
        <w:t>,</w:t>
      </w:r>
      <w:r w:rsidR="00F46F94" w:rsidRPr="6A67C538">
        <w:rPr>
          <w:rFonts w:ascii="Century Gothic" w:hAnsi="Century Gothic" w:cs="Arial"/>
        </w:rPr>
        <w:t xml:space="preserve"> o por haber laborado en planteles nacionales</w:t>
      </w:r>
      <w:r w:rsidR="00DD3834" w:rsidRPr="6A67C538">
        <w:rPr>
          <w:rFonts w:ascii="Century Gothic" w:hAnsi="Century Gothic" w:cs="Arial"/>
        </w:rPr>
        <w:t>.</w:t>
      </w:r>
    </w:p>
    <w:p w14:paraId="61CDCEAD" w14:textId="77777777" w:rsidR="00DD3834" w:rsidRDefault="00DD3834" w:rsidP="001231E4">
      <w:pPr>
        <w:spacing w:line="276" w:lineRule="auto"/>
        <w:jc w:val="both"/>
        <w:rPr>
          <w:rFonts w:ascii="Century Gothic" w:hAnsi="Century Gothic" w:cs="Arial"/>
        </w:rPr>
      </w:pPr>
    </w:p>
    <w:p w14:paraId="417A3AC8" w14:textId="77777777" w:rsidR="00BE7D92" w:rsidRDefault="00F46F94" w:rsidP="001231E4">
      <w:pPr>
        <w:spacing w:line="276" w:lineRule="auto"/>
        <w:jc w:val="both"/>
        <w:rPr>
          <w:rFonts w:ascii="Century Gothic" w:hAnsi="Century Gothic" w:cs="Arial"/>
        </w:rPr>
      </w:pPr>
      <w:r>
        <w:rPr>
          <w:rFonts w:ascii="Century Gothic" w:hAnsi="Century Gothic" w:cs="Arial"/>
        </w:rPr>
        <w:t xml:space="preserve">Frente a lo anterior, conforme fuera expuesto en la jurisprudencia traída como marco referencial, dirá el Despacho que la tacha propuesta por el accionado no deviene de una falsedad material como lo indica en sus argumentos, pues </w:t>
      </w:r>
      <w:r w:rsidR="00614BFE">
        <w:rPr>
          <w:rFonts w:ascii="Century Gothic" w:hAnsi="Century Gothic" w:cs="Arial"/>
        </w:rPr>
        <w:t>tal como a sido decantado por</w:t>
      </w:r>
      <w:r>
        <w:rPr>
          <w:rFonts w:ascii="Century Gothic" w:hAnsi="Century Gothic" w:cs="Arial"/>
        </w:rPr>
        <w:t xml:space="preserve"> el Consejo de Estado</w:t>
      </w:r>
      <w:r w:rsidR="00614BFE">
        <w:rPr>
          <w:rFonts w:ascii="Century Gothic" w:hAnsi="Century Gothic" w:cs="Arial"/>
        </w:rPr>
        <w:t>,</w:t>
      </w:r>
      <w:r>
        <w:rPr>
          <w:rFonts w:ascii="Century Gothic" w:hAnsi="Century Gothic" w:cs="Arial"/>
        </w:rPr>
        <w:t xml:space="preserve"> </w:t>
      </w:r>
      <w:r w:rsidR="00614BFE">
        <w:rPr>
          <w:rFonts w:ascii="Century Gothic" w:hAnsi="Century Gothic" w:cs="Arial"/>
        </w:rPr>
        <w:t xml:space="preserve">en la </w:t>
      </w:r>
      <w:r>
        <w:rPr>
          <w:rFonts w:ascii="Century Gothic" w:hAnsi="Century Gothic" w:cs="Arial"/>
        </w:rPr>
        <w:t xml:space="preserve">distinción entre la falsedad material, cuando de ella deviene adulteración física, por tachaduras, enmendaduras, borrones o supresiones o todo aquello que tienda a mutar su contenido, mientras que los señalamientos sobre las certificaciones aportadas por la Secretaría de Educación y su inconformidad gravita sobre el tipo de vinculación que tuvo el señor </w:t>
      </w:r>
      <w:r w:rsidR="0060452A">
        <w:rPr>
          <w:rFonts w:ascii="Century Gothic" w:hAnsi="Century Gothic" w:cs="Arial"/>
        </w:rPr>
        <w:t>DANIEL HUMBERTO CELY CELY</w:t>
      </w:r>
      <w:r>
        <w:rPr>
          <w:rFonts w:ascii="Century Gothic" w:hAnsi="Century Gothic" w:cs="Arial"/>
        </w:rPr>
        <w:t xml:space="preserve">, lo que se ajusta a una falsedad ideológica, pues no se controvierte </w:t>
      </w:r>
      <w:r w:rsidR="00BE7D92">
        <w:rPr>
          <w:rFonts w:ascii="Century Gothic" w:hAnsi="Century Gothic" w:cs="Arial"/>
        </w:rPr>
        <w:t>que el</w:t>
      </w:r>
      <w:r>
        <w:rPr>
          <w:rFonts w:ascii="Century Gothic" w:hAnsi="Century Gothic" w:cs="Arial"/>
        </w:rPr>
        <w:t xml:space="preserve"> contenido</w:t>
      </w:r>
      <w:r w:rsidR="00BE7D92">
        <w:rPr>
          <w:rFonts w:ascii="Century Gothic" w:hAnsi="Century Gothic" w:cs="Arial"/>
        </w:rPr>
        <w:t xml:space="preserve"> del documento haya sufrido algún tipo de mutación, alteración o supresión de su contenido, sino del contenido del mismo, por lo que no resulta ser propio de la falsedad material para su procedencia.</w:t>
      </w:r>
    </w:p>
    <w:p w14:paraId="6BB9E253" w14:textId="77777777" w:rsidR="00BE7D92" w:rsidRDefault="00BE7D92" w:rsidP="001231E4">
      <w:pPr>
        <w:spacing w:line="276" w:lineRule="auto"/>
        <w:jc w:val="both"/>
        <w:rPr>
          <w:rFonts w:ascii="Century Gothic" w:hAnsi="Century Gothic" w:cs="Arial"/>
        </w:rPr>
      </w:pPr>
    </w:p>
    <w:p w14:paraId="53F443F4" w14:textId="77777777" w:rsidR="00BE7D92" w:rsidRPr="00BE7D92" w:rsidRDefault="00BE7D92" w:rsidP="00BE7D92">
      <w:pPr>
        <w:spacing w:line="276" w:lineRule="auto"/>
        <w:jc w:val="both"/>
        <w:rPr>
          <w:rFonts w:ascii="Century Gothic" w:hAnsi="Century Gothic" w:cs="Arial"/>
          <w:lang w:val="es-CO"/>
        </w:rPr>
      </w:pPr>
      <w:r>
        <w:rPr>
          <w:rFonts w:ascii="Century Gothic" w:hAnsi="Century Gothic" w:cs="Arial"/>
        </w:rPr>
        <w:lastRenderedPageBreak/>
        <w:t xml:space="preserve">Tal como se señaló en precedencia, el Consejo de Estado </w:t>
      </w:r>
      <w:r w:rsidRPr="00BE7D92">
        <w:rPr>
          <w:rFonts w:ascii="Century Gothic" w:hAnsi="Century Gothic" w:cs="Arial"/>
          <w:lang w:val="es-CO"/>
        </w:rPr>
        <w:t xml:space="preserve">de manera uniforme y reiterada ha explicado que este tipo de tacha no resulta procedente por conducto del trámite incidental, así en </w:t>
      </w:r>
      <w:r w:rsidR="00F2495B">
        <w:rPr>
          <w:rFonts w:ascii="Century Gothic" w:hAnsi="Century Gothic" w:cs="Arial"/>
          <w:lang w:val="es-CO"/>
        </w:rPr>
        <w:t>providencia</w:t>
      </w:r>
      <w:r w:rsidRPr="00BE7D92">
        <w:rPr>
          <w:rFonts w:ascii="Century Gothic" w:hAnsi="Century Gothic" w:cs="Arial"/>
          <w:lang w:val="es-CO"/>
        </w:rPr>
        <w:t xml:space="preserve"> de </w:t>
      </w:r>
      <w:r w:rsidR="00F2495B">
        <w:rPr>
          <w:rFonts w:ascii="Century Gothic" w:hAnsi="Century Gothic" w:cs="Arial"/>
          <w:lang w:val="es-CO"/>
        </w:rPr>
        <w:t>29</w:t>
      </w:r>
      <w:r w:rsidRPr="00BE7D92">
        <w:rPr>
          <w:rFonts w:ascii="Century Gothic" w:hAnsi="Century Gothic" w:cs="Arial"/>
          <w:lang w:val="es-CO"/>
        </w:rPr>
        <w:t xml:space="preserve"> de </w:t>
      </w:r>
      <w:r w:rsidR="00F2495B">
        <w:rPr>
          <w:rFonts w:ascii="Century Gothic" w:hAnsi="Century Gothic" w:cs="Arial"/>
          <w:lang w:val="es-CO"/>
        </w:rPr>
        <w:t xml:space="preserve">octubre </w:t>
      </w:r>
      <w:r w:rsidRPr="00BE7D92">
        <w:rPr>
          <w:rFonts w:ascii="Century Gothic" w:hAnsi="Century Gothic" w:cs="Arial"/>
          <w:lang w:val="es-CO"/>
        </w:rPr>
        <w:t xml:space="preserve">de </w:t>
      </w:r>
      <w:r>
        <w:rPr>
          <w:rFonts w:ascii="Century Gothic" w:hAnsi="Century Gothic" w:cs="Arial"/>
          <w:lang w:val="es-CO"/>
        </w:rPr>
        <w:t>20</w:t>
      </w:r>
      <w:r w:rsidR="00F2495B">
        <w:rPr>
          <w:rFonts w:ascii="Century Gothic" w:hAnsi="Century Gothic" w:cs="Arial"/>
          <w:lang w:val="es-CO"/>
        </w:rPr>
        <w:t>13</w:t>
      </w:r>
      <w:r w:rsidRPr="00BE7D92">
        <w:rPr>
          <w:rFonts w:ascii="Century Gothic" w:hAnsi="Century Gothic" w:cs="Arial"/>
          <w:i/>
          <w:vertAlign w:val="superscript"/>
          <w:lang w:val="es-CO"/>
        </w:rPr>
        <w:footnoteReference w:id="5"/>
      </w:r>
      <w:r w:rsidRPr="00BE7D92">
        <w:rPr>
          <w:rFonts w:ascii="Century Gothic" w:hAnsi="Century Gothic" w:cs="Arial"/>
          <w:lang w:val="es-CO"/>
        </w:rPr>
        <w:t xml:space="preserve"> explicó:</w:t>
      </w:r>
    </w:p>
    <w:p w14:paraId="23DE523C" w14:textId="77777777" w:rsidR="00BE7D92" w:rsidRPr="00BE7D92" w:rsidRDefault="00BE7D92" w:rsidP="00BE7D92">
      <w:pPr>
        <w:spacing w:line="276" w:lineRule="auto"/>
        <w:jc w:val="both"/>
        <w:rPr>
          <w:rFonts w:ascii="Century Gothic" w:hAnsi="Century Gothic" w:cs="Arial"/>
          <w:lang w:val="es-CO"/>
        </w:rPr>
      </w:pPr>
    </w:p>
    <w:p w14:paraId="009DCDFE" w14:textId="77777777" w:rsidR="00F2495B" w:rsidRPr="00F2495B" w:rsidRDefault="00BE7D92" w:rsidP="00F2495B">
      <w:pPr>
        <w:spacing w:line="276" w:lineRule="auto"/>
        <w:ind w:left="708"/>
        <w:jc w:val="both"/>
        <w:rPr>
          <w:rFonts w:ascii="Century Gothic" w:hAnsi="Century Gothic" w:cs="Arial"/>
          <w:i/>
          <w:lang w:val="es-CO"/>
        </w:rPr>
      </w:pPr>
      <w:r w:rsidRPr="00BE7D92">
        <w:rPr>
          <w:rFonts w:ascii="Century Gothic" w:hAnsi="Century Gothic" w:cs="Arial"/>
          <w:i/>
        </w:rPr>
        <w:t>“</w:t>
      </w:r>
      <w:r w:rsidR="00F2495B" w:rsidRPr="00F2495B">
        <w:rPr>
          <w:rFonts w:ascii="Century Gothic" w:hAnsi="Century Gothic" w:cs="Arial"/>
          <w:i/>
          <w:lang w:val="es-CO"/>
        </w:rPr>
        <w:t>En razón a que el documento tachado - certificación expedida por el Director Territorial Andes Nororientales de Parques Nacionales Naturales- se tuvo como prueba del proceso en la audiencia inicial y en ella fue formulada la tacha, se tiene que Esta se presentó en oportunidad legal.</w:t>
      </w:r>
    </w:p>
    <w:p w14:paraId="52E56223" w14:textId="77777777" w:rsidR="00F2495B" w:rsidRPr="00F2495B" w:rsidRDefault="00F2495B" w:rsidP="00F2495B">
      <w:pPr>
        <w:spacing w:line="276" w:lineRule="auto"/>
        <w:ind w:left="708"/>
        <w:jc w:val="both"/>
        <w:rPr>
          <w:rFonts w:ascii="Century Gothic" w:hAnsi="Century Gothic" w:cs="Arial"/>
          <w:i/>
          <w:lang w:val="es-CO"/>
        </w:rPr>
      </w:pPr>
    </w:p>
    <w:p w14:paraId="78DF1AAD" w14:textId="77777777" w:rsidR="00F2495B" w:rsidRPr="00F2495B" w:rsidRDefault="00F2495B" w:rsidP="00F2495B">
      <w:pPr>
        <w:spacing w:line="276" w:lineRule="auto"/>
        <w:ind w:left="708"/>
        <w:jc w:val="both"/>
        <w:rPr>
          <w:rFonts w:ascii="Century Gothic" w:hAnsi="Century Gothic" w:cs="Arial"/>
          <w:i/>
          <w:lang w:val="es-CO"/>
        </w:rPr>
      </w:pPr>
      <w:r w:rsidRPr="00F2495B">
        <w:rPr>
          <w:rFonts w:ascii="Century Gothic" w:hAnsi="Century Gothic" w:cs="Arial"/>
          <w:i/>
          <w:lang w:val="es-CO"/>
        </w:rPr>
        <w:t>Respecto del fondo del asunto, de acuerdo con lo expuesto por el apoderado del demandante, la certificación expedida por el Director Territorial Andes Nororientales de Parques Nacionales Naturales referida al cumplimiento del contrato de Prestación de Servicios N° 003 del 20 de enero de 2009 es falsa porque de su texto se tiene que el demandado prestó sus servicios profesionales por un término mayor al que efectivamente cumplió; es decir, que el contenido del documento es falso.</w:t>
      </w:r>
    </w:p>
    <w:p w14:paraId="07547A01" w14:textId="77777777" w:rsidR="00F2495B" w:rsidRPr="00F2495B" w:rsidRDefault="00F2495B" w:rsidP="00F2495B">
      <w:pPr>
        <w:spacing w:line="276" w:lineRule="auto"/>
        <w:ind w:left="708"/>
        <w:jc w:val="both"/>
        <w:rPr>
          <w:rFonts w:ascii="Century Gothic" w:hAnsi="Century Gothic" w:cs="Arial"/>
          <w:i/>
          <w:lang w:val="es-CO"/>
        </w:rPr>
      </w:pPr>
    </w:p>
    <w:p w14:paraId="29BD9CD3" w14:textId="77777777" w:rsidR="00F2495B" w:rsidRPr="00F2495B" w:rsidRDefault="00F2495B" w:rsidP="00F2495B">
      <w:pPr>
        <w:spacing w:line="276" w:lineRule="auto"/>
        <w:ind w:left="708"/>
        <w:jc w:val="both"/>
        <w:rPr>
          <w:rFonts w:ascii="Century Gothic" w:hAnsi="Century Gothic" w:cs="Arial"/>
          <w:b/>
          <w:i/>
          <w:u w:val="single"/>
          <w:lang w:val="es-CO"/>
        </w:rPr>
      </w:pPr>
      <w:r w:rsidRPr="00F2495B">
        <w:rPr>
          <w:rFonts w:ascii="Century Gothic" w:hAnsi="Century Gothic" w:cs="Arial"/>
          <w:b/>
          <w:i/>
          <w:u w:val="single"/>
          <w:lang w:val="es-CO"/>
        </w:rPr>
        <w:t>Es importante resaltar que el apoderado del demandante no hizo reproche o manifestación respecto de posibles alteraciones, modificaciones o supresiones que se realizaron al documento.</w:t>
      </w:r>
    </w:p>
    <w:p w14:paraId="5043CB0F" w14:textId="77777777" w:rsidR="00F2495B" w:rsidRPr="00F2495B" w:rsidRDefault="00F2495B" w:rsidP="00F2495B">
      <w:pPr>
        <w:spacing w:line="276" w:lineRule="auto"/>
        <w:ind w:left="708"/>
        <w:jc w:val="both"/>
        <w:rPr>
          <w:rFonts w:ascii="Century Gothic" w:hAnsi="Century Gothic" w:cs="Arial"/>
          <w:b/>
          <w:i/>
          <w:u w:val="single"/>
          <w:lang w:val="es-CO"/>
        </w:rPr>
      </w:pPr>
    </w:p>
    <w:p w14:paraId="70C60404" w14:textId="77777777" w:rsidR="00F2495B" w:rsidRPr="00F2495B" w:rsidRDefault="00F2495B" w:rsidP="00F2495B">
      <w:pPr>
        <w:spacing w:line="276" w:lineRule="auto"/>
        <w:ind w:left="708"/>
        <w:jc w:val="both"/>
        <w:rPr>
          <w:rFonts w:ascii="Century Gothic" w:hAnsi="Century Gothic" w:cs="Arial"/>
          <w:i/>
          <w:lang w:val="es-CO"/>
        </w:rPr>
      </w:pPr>
      <w:r w:rsidRPr="00F2495B">
        <w:rPr>
          <w:rFonts w:ascii="Century Gothic" w:hAnsi="Century Gothic" w:cs="Arial"/>
          <w:b/>
          <w:i/>
          <w:u w:val="single"/>
          <w:lang w:val="es-CO"/>
        </w:rPr>
        <w:t>Por lo anterior, es claro que en el asunto en estudio la aludida certificación expedida por el Director Territorial Andes Nororientales de Parques Nacionales Naturales fue tachada en razón de su posible falsedad ideológica y no de su falsedad material</w:t>
      </w:r>
      <w:r w:rsidRPr="00F2495B">
        <w:rPr>
          <w:rFonts w:ascii="Century Gothic" w:hAnsi="Century Gothic" w:cs="Arial"/>
          <w:i/>
          <w:lang w:val="es-CO"/>
        </w:rPr>
        <w:t xml:space="preserve">. </w:t>
      </w:r>
    </w:p>
    <w:p w14:paraId="0601C4AA" w14:textId="77777777" w:rsidR="00BE7D92" w:rsidRPr="00BE7D92" w:rsidRDefault="00BE7D92" w:rsidP="00BE7D92">
      <w:pPr>
        <w:spacing w:line="276" w:lineRule="auto"/>
        <w:ind w:left="708"/>
        <w:jc w:val="both"/>
        <w:rPr>
          <w:rFonts w:ascii="Century Gothic" w:hAnsi="Century Gothic" w:cs="Arial"/>
          <w:i/>
        </w:rPr>
      </w:pPr>
      <w:r w:rsidRPr="00BE7D92">
        <w:rPr>
          <w:rFonts w:ascii="Century Gothic" w:hAnsi="Century Gothic" w:cs="Arial"/>
          <w:i/>
        </w:rPr>
        <w:t>”.</w:t>
      </w:r>
    </w:p>
    <w:p w14:paraId="07459315" w14:textId="77777777" w:rsidR="00BE7D92" w:rsidRDefault="00BE7D92" w:rsidP="00BE7D92">
      <w:pPr>
        <w:spacing w:line="276" w:lineRule="auto"/>
        <w:jc w:val="both"/>
        <w:rPr>
          <w:rFonts w:ascii="Century Gothic" w:hAnsi="Century Gothic" w:cs="Arial"/>
        </w:rPr>
      </w:pPr>
    </w:p>
    <w:p w14:paraId="1E14CD30" w14:textId="77777777" w:rsidR="00BE7D92" w:rsidRPr="00BE7D92" w:rsidRDefault="00174891" w:rsidP="00BE7D92">
      <w:pPr>
        <w:spacing w:line="276" w:lineRule="auto"/>
        <w:jc w:val="both"/>
        <w:rPr>
          <w:rFonts w:ascii="Century Gothic" w:hAnsi="Century Gothic" w:cs="Arial"/>
        </w:rPr>
      </w:pPr>
      <w:r>
        <w:rPr>
          <w:rFonts w:ascii="Century Gothic" w:hAnsi="Century Gothic" w:cs="Arial"/>
        </w:rPr>
        <w:t>Igualmente,</w:t>
      </w:r>
      <w:r w:rsidR="00BE7D92">
        <w:rPr>
          <w:rFonts w:ascii="Century Gothic" w:hAnsi="Century Gothic" w:cs="Arial"/>
        </w:rPr>
        <w:t xml:space="preserve"> y con</w:t>
      </w:r>
      <w:r w:rsidR="00BE7D92" w:rsidRPr="00BE7D92">
        <w:rPr>
          <w:rFonts w:ascii="Century Gothic" w:hAnsi="Century Gothic" w:cs="Arial"/>
        </w:rPr>
        <w:t xml:space="preserve"> apoyo de la doctrina y la jurisprudencia de la Corte Suprema de Justicia, la Sala en sentencia de 2 de noviembre de 2001</w:t>
      </w:r>
      <w:r w:rsidR="00BE7D92" w:rsidRPr="00BE7D92">
        <w:rPr>
          <w:rFonts w:ascii="Century Gothic" w:hAnsi="Century Gothic" w:cs="Arial"/>
          <w:vertAlign w:val="superscript"/>
        </w:rPr>
        <w:footnoteReference w:id="6"/>
      </w:r>
      <w:r w:rsidR="00BE7D92" w:rsidRPr="00BE7D92">
        <w:rPr>
          <w:rFonts w:ascii="Century Gothic" w:hAnsi="Century Gothic" w:cs="Arial"/>
        </w:rPr>
        <w:t>, indicó:</w:t>
      </w:r>
    </w:p>
    <w:p w14:paraId="6537F28F" w14:textId="77777777" w:rsidR="00BE7D92" w:rsidRPr="00BE7D92" w:rsidRDefault="00BE7D92" w:rsidP="00BE7D92">
      <w:pPr>
        <w:spacing w:line="276" w:lineRule="auto"/>
        <w:jc w:val="both"/>
        <w:rPr>
          <w:rFonts w:ascii="Century Gothic" w:hAnsi="Century Gothic" w:cs="Arial"/>
          <w:i/>
          <w:lang w:val="es-CO"/>
        </w:rPr>
      </w:pPr>
    </w:p>
    <w:p w14:paraId="67B17593" w14:textId="77777777" w:rsidR="00BE7D92" w:rsidRPr="00BE7D92" w:rsidRDefault="00BE7D92" w:rsidP="00BE7D92">
      <w:pPr>
        <w:spacing w:line="276" w:lineRule="auto"/>
        <w:ind w:left="708"/>
        <w:jc w:val="both"/>
        <w:rPr>
          <w:rFonts w:ascii="Century Gothic" w:hAnsi="Century Gothic" w:cs="Arial"/>
          <w:lang w:val="es-ES_tradnl"/>
        </w:rPr>
      </w:pPr>
      <w:r w:rsidRPr="00BE7D92">
        <w:rPr>
          <w:rFonts w:ascii="Century Gothic" w:hAnsi="Century Gothic" w:cs="Arial"/>
          <w:i/>
          <w:lang w:val="es-CO"/>
        </w:rPr>
        <w:t xml:space="preserve">“Es sabido, como lo ha definido la doctrina y la jurisprudencia, que la falsedad se clasifica en falsedad ideológica o intelectual y falsedad material; </w:t>
      </w:r>
      <w:r w:rsidRPr="00174891">
        <w:rPr>
          <w:rFonts w:ascii="Century Gothic" w:hAnsi="Century Gothic" w:cs="Arial"/>
          <w:b/>
          <w:i/>
          <w:u w:val="single"/>
          <w:lang w:val="es-CO"/>
        </w:rPr>
        <w:t>la primera tiene lugar cuando en el documento materialmente verdadero se han incluido hechos contarios a la realidad</w:t>
      </w:r>
      <w:r w:rsidRPr="00BE7D92">
        <w:rPr>
          <w:rFonts w:ascii="Century Gothic" w:hAnsi="Century Gothic" w:cs="Arial"/>
          <w:i/>
          <w:lang w:val="es-CO"/>
        </w:rPr>
        <w:t xml:space="preserve"> y la segunda cuando se ha alterado el documento después de expedido, mediante borrados, supresiones, cambios </w:t>
      </w:r>
      <w:r w:rsidRPr="00BE7D92">
        <w:rPr>
          <w:rFonts w:ascii="Century Gothic" w:hAnsi="Century Gothic" w:cs="Arial"/>
          <w:i/>
          <w:lang w:val="es-CO"/>
        </w:rPr>
        <w:lastRenderedPageBreak/>
        <w:t>etc. Coinciden los doctrinantes</w:t>
      </w:r>
      <w:r w:rsidRPr="00BE7D92">
        <w:rPr>
          <w:rFonts w:ascii="Century Gothic" w:hAnsi="Century Gothic" w:cs="Arial"/>
          <w:vertAlign w:val="superscript"/>
          <w:lang w:val="es-ES_tradnl"/>
        </w:rPr>
        <w:footnoteReference w:id="7"/>
      </w:r>
      <w:r w:rsidRPr="00BE7D92">
        <w:rPr>
          <w:rFonts w:ascii="Century Gothic" w:hAnsi="Century Gothic" w:cs="Arial"/>
          <w:lang w:val="es-ES_tradnl"/>
        </w:rPr>
        <w:t xml:space="preserve"> </w:t>
      </w:r>
      <w:r w:rsidRPr="00BE7D92">
        <w:rPr>
          <w:rFonts w:ascii="Century Gothic" w:hAnsi="Century Gothic" w:cs="Arial"/>
          <w:i/>
          <w:lang w:val="es-CO"/>
        </w:rPr>
        <w:t>en afirmar y así lo ha aceptado la jurisprudencia</w:t>
      </w:r>
      <w:r w:rsidRPr="00BE7D92">
        <w:rPr>
          <w:rFonts w:ascii="Century Gothic" w:hAnsi="Century Gothic" w:cs="Arial"/>
          <w:vertAlign w:val="superscript"/>
          <w:lang w:val="es-ES_tradnl"/>
        </w:rPr>
        <w:footnoteReference w:id="8"/>
      </w:r>
      <w:r w:rsidRPr="00BE7D92">
        <w:rPr>
          <w:rFonts w:ascii="Century Gothic" w:hAnsi="Century Gothic" w:cs="Arial"/>
          <w:lang w:val="es-ES_tradnl"/>
        </w:rPr>
        <w:t xml:space="preserve">, </w:t>
      </w:r>
      <w:r w:rsidRPr="00BE7D92">
        <w:rPr>
          <w:rFonts w:ascii="Century Gothic" w:hAnsi="Century Gothic" w:cs="Arial"/>
          <w:i/>
          <w:lang w:val="es-CO"/>
        </w:rPr>
        <w:t xml:space="preserve">que la tacha de falsedad, prevista en los artículos 289 y s.s. del C. de P. C. solo es procedente frente a la falsedad material, en cuanto constituye una falsedad documental y no frente a la simulación o adulteración del contenido del documento para cuya infirmación deben utilizarse los términos probatorios de las instancias.” </w:t>
      </w:r>
      <w:r w:rsidRPr="00BE7D92">
        <w:rPr>
          <w:rFonts w:ascii="Century Gothic" w:hAnsi="Century Gothic" w:cs="Arial"/>
          <w:vertAlign w:val="superscript"/>
          <w:lang w:val="es-ES_tradnl"/>
        </w:rPr>
        <w:footnoteReference w:id="9"/>
      </w:r>
      <w:r w:rsidRPr="00BE7D92">
        <w:rPr>
          <w:rFonts w:ascii="Century Gothic" w:hAnsi="Century Gothic" w:cs="Arial"/>
          <w:lang w:val="es-ES_tradnl"/>
        </w:rPr>
        <w:t xml:space="preserve"> </w:t>
      </w:r>
    </w:p>
    <w:p w14:paraId="0DFAE634" w14:textId="77777777" w:rsidR="00945C89" w:rsidRDefault="00F46F94" w:rsidP="00945C89">
      <w:pPr>
        <w:spacing w:line="276" w:lineRule="auto"/>
        <w:jc w:val="both"/>
        <w:rPr>
          <w:rFonts w:ascii="Century Gothic" w:hAnsi="Century Gothic" w:cs="Arial"/>
        </w:rPr>
      </w:pPr>
      <w:r>
        <w:rPr>
          <w:rFonts w:ascii="Century Gothic" w:hAnsi="Century Gothic" w:cs="Arial"/>
        </w:rPr>
        <w:t xml:space="preserve">  </w:t>
      </w:r>
    </w:p>
    <w:p w14:paraId="5832C3B0" w14:textId="63F77BDB" w:rsidR="00F2495B" w:rsidRDefault="00945C89" w:rsidP="00F2495B">
      <w:pPr>
        <w:spacing w:line="276" w:lineRule="auto"/>
        <w:jc w:val="both"/>
        <w:rPr>
          <w:rFonts w:ascii="Century Gothic" w:hAnsi="Century Gothic" w:cs="Arial"/>
          <w:lang w:val="es-CO"/>
        </w:rPr>
      </w:pPr>
      <w:r w:rsidRPr="6A67C538">
        <w:rPr>
          <w:rFonts w:ascii="Century Gothic" w:hAnsi="Century Gothic" w:cs="Arial"/>
        </w:rPr>
        <w:t xml:space="preserve">Conforme a lo anterior, dirá el Despacho que no hay lugar a tramitar el incidente de tacha de falsedad, como quiera que los argumentos sobre los cuales funda su inconformismo, son propios de </w:t>
      </w:r>
      <w:r w:rsidRPr="6A67C538">
        <w:rPr>
          <w:rFonts w:ascii="Century Gothic" w:hAnsi="Century Gothic" w:cs="Arial"/>
          <w:lang w:val="es-CO"/>
        </w:rPr>
        <w:t xml:space="preserve">una </w:t>
      </w:r>
      <w:r w:rsidR="00F2495B" w:rsidRPr="6A67C538">
        <w:rPr>
          <w:rFonts w:ascii="Century Gothic" w:hAnsi="Century Gothic" w:cs="Arial"/>
          <w:b/>
          <w:bCs/>
          <w:lang w:val="es-CO"/>
        </w:rPr>
        <w:t>falsedad ideológica</w:t>
      </w:r>
      <w:r w:rsidRPr="6A67C538">
        <w:rPr>
          <w:rFonts w:ascii="Century Gothic" w:hAnsi="Century Gothic" w:cs="Arial"/>
          <w:b/>
          <w:bCs/>
          <w:lang w:val="es-CO"/>
        </w:rPr>
        <w:t>,</w:t>
      </w:r>
      <w:r w:rsidRPr="6A67C538">
        <w:rPr>
          <w:rFonts w:ascii="Century Gothic" w:hAnsi="Century Gothic" w:cs="Arial"/>
          <w:lang w:val="es-CO"/>
        </w:rPr>
        <w:t xml:space="preserve"> en tanto discute el contenido de las certificaciones emitidas por la Secretaría de Educación, </w:t>
      </w:r>
      <w:r w:rsidR="000C01DD" w:rsidRPr="6A67C538">
        <w:rPr>
          <w:rFonts w:ascii="Century Gothic" w:hAnsi="Century Gothic" w:cs="Arial"/>
          <w:lang w:val="es-CO"/>
        </w:rPr>
        <w:t xml:space="preserve">más </w:t>
      </w:r>
      <w:r w:rsidRPr="6A67C538">
        <w:rPr>
          <w:rFonts w:ascii="Century Gothic" w:hAnsi="Century Gothic" w:cs="Arial"/>
          <w:lang w:val="es-CO"/>
        </w:rPr>
        <w:t xml:space="preserve">no </w:t>
      </w:r>
      <w:r w:rsidR="00614BFE" w:rsidRPr="6A67C538">
        <w:rPr>
          <w:rFonts w:ascii="Century Gothic" w:hAnsi="Century Gothic" w:cs="Arial"/>
          <w:lang w:val="es-CO"/>
        </w:rPr>
        <w:t>en</w:t>
      </w:r>
      <w:r w:rsidRPr="6A67C538">
        <w:rPr>
          <w:rFonts w:ascii="Century Gothic" w:hAnsi="Century Gothic" w:cs="Arial"/>
          <w:lang w:val="es-CO"/>
        </w:rPr>
        <w:t xml:space="preserve"> que dichos documentos hayan sufrido una alteración, enmendadura o tachadura para determinarse como una falsedad material y que diera paso a la tacha propuesta.</w:t>
      </w:r>
      <w:r w:rsidR="00174891" w:rsidRPr="6A67C538">
        <w:rPr>
          <w:rFonts w:ascii="Century Gothic" w:hAnsi="Century Gothic" w:cs="Arial"/>
          <w:lang w:val="es-CO"/>
        </w:rPr>
        <w:t xml:space="preserve">  </w:t>
      </w:r>
      <w:r w:rsidR="00F2495B" w:rsidRPr="6A67C538">
        <w:rPr>
          <w:rFonts w:ascii="Century Gothic" w:hAnsi="Century Gothic" w:cs="Arial"/>
          <w:lang w:val="es-CO"/>
        </w:rPr>
        <w:t>Ahora, con relación al mérito probatorio de</w:t>
      </w:r>
      <w:r w:rsidRPr="6A67C538">
        <w:rPr>
          <w:rFonts w:ascii="Century Gothic" w:hAnsi="Century Gothic" w:cs="Arial"/>
          <w:lang w:val="es-CO"/>
        </w:rPr>
        <w:t xml:space="preserve"> </w:t>
      </w:r>
      <w:r w:rsidR="00F2495B" w:rsidRPr="6A67C538">
        <w:rPr>
          <w:rFonts w:ascii="Century Gothic" w:hAnsi="Century Gothic" w:cs="Arial"/>
          <w:lang w:val="es-CO"/>
        </w:rPr>
        <w:t>l</w:t>
      </w:r>
      <w:r w:rsidRPr="6A67C538">
        <w:rPr>
          <w:rFonts w:ascii="Century Gothic" w:hAnsi="Century Gothic" w:cs="Arial"/>
          <w:lang w:val="es-CO"/>
        </w:rPr>
        <w:t>os</w:t>
      </w:r>
      <w:r w:rsidR="00F2495B" w:rsidRPr="6A67C538">
        <w:rPr>
          <w:rFonts w:ascii="Century Gothic" w:hAnsi="Century Gothic" w:cs="Arial"/>
          <w:lang w:val="es-CO"/>
        </w:rPr>
        <w:t xml:space="preserve"> documento</w:t>
      </w:r>
      <w:r w:rsidRPr="6A67C538">
        <w:rPr>
          <w:rFonts w:ascii="Century Gothic" w:hAnsi="Century Gothic" w:cs="Arial"/>
          <w:lang w:val="es-CO"/>
        </w:rPr>
        <w:t>s</w:t>
      </w:r>
      <w:r w:rsidR="00F2495B" w:rsidRPr="6A67C538">
        <w:rPr>
          <w:rFonts w:ascii="Century Gothic" w:hAnsi="Century Gothic" w:cs="Arial"/>
          <w:lang w:val="es-CO"/>
        </w:rPr>
        <w:t xml:space="preserve"> </w:t>
      </w:r>
      <w:r w:rsidRPr="6A67C538">
        <w:rPr>
          <w:rFonts w:ascii="Century Gothic" w:hAnsi="Century Gothic" w:cs="Arial"/>
          <w:lang w:val="es-CO"/>
        </w:rPr>
        <w:t>sobre los que se sustenta la tacha de falsedad</w:t>
      </w:r>
      <w:r w:rsidR="00F2495B" w:rsidRPr="6A67C538">
        <w:rPr>
          <w:rFonts w:ascii="Century Gothic" w:hAnsi="Century Gothic" w:cs="Arial"/>
          <w:lang w:val="es-CO"/>
        </w:rPr>
        <w:t xml:space="preserve">, </w:t>
      </w:r>
      <w:r w:rsidR="00261B84" w:rsidRPr="6A67C538">
        <w:rPr>
          <w:rFonts w:ascii="Century Gothic" w:hAnsi="Century Gothic" w:cs="Arial"/>
          <w:lang w:val="es-CO"/>
        </w:rPr>
        <w:t>debe advertir el Despacho que en el presente asunto no se ha hecho el decreto probatorio para determinarse</w:t>
      </w:r>
      <w:r w:rsidR="64FFC211" w:rsidRPr="6A67C538">
        <w:rPr>
          <w:rFonts w:ascii="Century Gothic" w:hAnsi="Century Gothic" w:cs="Arial"/>
          <w:lang w:val="es-CO"/>
        </w:rPr>
        <w:t>,</w:t>
      </w:r>
      <w:r w:rsidR="00261B84" w:rsidRPr="6A67C538">
        <w:rPr>
          <w:rFonts w:ascii="Century Gothic" w:hAnsi="Century Gothic" w:cs="Arial"/>
          <w:lang w:val="es-CO"/>
        </w:rPr>
        <w:t xml:space="preserve"> la posible existencia</w:t>
      </w:r>
      <w:r w:rsidR="00F2175D" w:rsidRPr="6A67C538">
        <w:rPr>
          <w:rFonts w:ascii="Century Gothic" w:hAnsi="Century Gothic" w:cs="Arial"/>
          <w:lang w:val="es-CO"/>
        </w:rPr>
        <w:t xml:space="preserve"> de tacha de falsedad sobre los documentos tenidos como pruebas, pero en todo caso, atendiendo los argumentos expuestos por el apoderado del demandado, desde ya se advierte que </w:t>
      </w:r>
      <w:r w:rsidR="00F2495B" w:rsidRPr="6A67C538">
        <w:rPr>
          <w:rFonts w:ascii="Century Gothic" w:hAnsi="Century Gothic" w:cs="Arial"/>
          <w:lang w:val="es-CO"/>
        </w:rPr>
        <w:t>será en la sentencia donde se determinará</w:t>
      </w:r>
      <w:r w:rsidR="786B4634" w:rsidRPr="6A67C538">
        <w:rPr>
          <w:rFonts w:ascii="Century Gothic" w:hAnsi="Century Gothic" w:cs="Arial"/>
          <w:lang w:val="es-CO"/>
        </w:rPr>
        <w:t>,</w:t>
      </w:r>
      <w:r w:rsidR="00F2495B" w:rsidRPr="6A67C538">
        <w:rPr>
          <w:rFonts w:ascii="Century Gothic" w:hAnsi="Century Gothic" w:cs="Arial"/>
          <w:lang w:val="es-CO"/>
        </w:rPr>
        <w:t xml:space="preserve"> al confrontar</w:t>
      </w:r>
      <w:r w:rsidR="00174891" w:rsidRPr="6A67C538">
        <w:rPr>
          <w:rFonts w:ascii="Century Gothic" w:hAnsi="Century Gothic" w:cs="Arial"/>
          <w:lang w:val="es-CO"/>
        </w:rPr>
        <w:t xml:space="preserve"> los documentos</w:t>
      </w:r>
      <w:r w:rsidR="00F2495B" w:rsidRPr="6A67C538">
        <w:rPr>
          <w:rFonts w:ascii="Century Gothic" w:hAnsi="Century Gothic" w:cs="Arial"/>
          <w:lang w:val="es-CO"/>
        </w:rPr>
        <w:t xml:space="preserve"> con los demás medios de convicción del proceso, de acuerdo con las reglas de la sana crítica.</w:t>
      </w:r>
    </w:p>
    <w:p w14:paraId="6DFB9E20" w14:textId="77777777" w:rsidR="000C01DD" w:rsidRDefault="000C01DD" w:rsidP="00F2495B">
      <w:pPr>
        <w:spacing w:line="276" w:lineRule="auto"/>
        <w:jc w:val="both"/>
        <w:rPr>
          <w:rFonts w:ascii="Century Gothic" w:hAnsi="Century Gothic" w:cs="Arial"/>
          <w:lang w:val="es-CO"/>
        </w:rPr>
      </w:pPr>
    </w:p>
    <w:p w14:paraId="774B3DDE" w14:textId="77777777" w:rsidR="000C01DD" w:rsidRDefault="00C406BF" w:rsidP="00F2495B">
      <w:pPr>
        <w:spacing w:line="276" w:lineRule="auto"/>
        <w:jc w:val="both"/>
        <w:rPr>
          <w:rFonts w:ascii="Century Gothic" w:hAnsi="Century Gothic" w:cs="Arial"/>
          <w:lang w:val="es-CO"/>
        </w:rPr>
      </w:pPr>
      <w:r>
        <w:rPr>
          <w:rFonts w:ascii="Century Gothic" w:hAnsi="Century Gothic" w:cs="Arial"/>
          <w:lang w:val="es-CO"/>
        </w:rPr>
        <w:t>Por otra parte</w:t>
      </w:r>
      <w:r w:rsidR="000C01DD">
        <w:rPr>
          <w:rFonts w:ascii="Century Gothic" w:hAnsi="Century Gothic" w:cs="Arial"/>
          <w:lang w:val="es-CO"/>
        </w:rPr>
        <w:t xml:space="preserve">, observa el Despacho que </w:t>
      </w:r>
      <w:r>
        <w:rPr>
          <w:rFonts w:ascii="Century Gothic" w:hAnsi="Century Gothic" w:cs="Arial"/>
          <w:lang w:val="es-CO"/>
        </w:rPr>
        <w:t>el apoderado principal de la UGPP</w:t>
      </w:r>
      <w:r w:rsidR="000C01DD">
        <w:rPr>
          <w:rFonts w:ascii="Century Gothic" w:hAnsi="Century Gothic" w:cs="Arial"/>
          <w:lang w:val="es-CO"/>
        </w:rPr>
        <w:t xml:space="preserve">, </w:t>
      </w:r>
      <w:r>
        <w:rPr>
          <w:rFonts w:ascii="Century Gothic" w:hAnsi="Century Gothic" w:cs="Arial"/>
          <w:lang w:val="es-CO"/>
        </w:rPr>
        <w:t xml:space="preserve">otorgó </w:t>
      </w:r>
      <w:r w:rsidR="000C01DD">
        <w:rPr>
          <w:rFonts w:ascii="Century Gothic" w:hAnsi="Century Gothic" w:cs="Arial"/>
          <w:lang w:val="es-CO"/>
        </w:rPr>
        <w:t xml:space="preserve">poder </w:t>
      </w:r>
      <w:r>
        <w:rPr>
          <w:rFonts w:ascii="Century Gothic" w:hAnsi="Century Gothic" w:cs="Arial"/>
          <w:lang w:val="es-CO"/>
        </w:rPr>
        <w:t xml:space="preserve">de sustitución </w:t>
      </w:r>
      <w:r w:rsidR="000C01DD">
        <w:rPr>
          <w:rFonts w:ascii="Century Gothic" w:hAnsi="Century Gothic" w:cs="Arial"/>
          <w:lang w:val="es-CO"/>
        </w:rPr>
        <w:t xml:space="preserve">a la abogada </w:t>
      </w:r>
      <w:r w:rsidR="000C01DD" w:rsidRPr="6A67C538">
        <w:rPr>
          <w:rFonts w:ascii="Century Gothic" w:hAnsi="Century Gothic" w:cs="Arial"/>
          <w:b/>
          <w:bCs/>
          <w:lang w:val="es-CO"/>
        </w:rPr>
        <w:t>Lina María González Martínez,</w:t>
      </w:r>
      <w:r w:rsidR="000C01DD">
        <w:rPr>
          <w:rFonts w:ascii="Century Gothic" w:hAnsi="Century Gothic" w:cs="Arial"/>
          <w:lang w:val="es-CO"/>
        </w:rPr>
        <w:t xml:space="preserve"> identificada con la C.C. No. 1.052.389.740 y T.P. 236.253 del C</w:t>
      </w:r>
      <w:r w:rsidR="000827AC">
        <w:rPr>
          <w:rFonts w:ascii="Century Gothic" w:hAnsi="Century Gothic" w:cs="Arial"/>
          <w:lang w:val="es-CO"/>
        </w:rPr>
        <w:t xml:space="preserve">.S </w:t>
      </w:r>
      <w:r w:rsidR="000C01DD">
        <w:rPr>
          <w:rFonts w:ascii="Century Gothic" w:hAnsi="Century Gothic" w:cs="Arial"/>
          <w:lang w:val="es-CO"/>
        </w:rPr>
        <w:t xml:space="preserve">de la J, por lo que por reunir los requisitos de que trata el artículo 74 del CGP, se le reconocerá personería </w:t>
      </w:r>
      <w:r w:rsidR="000827AC">
        <w:rPr>
          <w:rFonts w:ascii="Century Gothic" w:hAnsi="Century Gothic" w:cs="Arial"/>
          <w:lang w:val="es-CO"/>
        </w:rPr>
        <w:t xml:space="preserve">adjetiva </w:t>
      </w:r>
      <w:r w:rsidR="000C01DD">
        <w:rPr>
          <w:rFonts w:ascii="Century Gothic" w:hAnsi="Century Gothic" w:cs="Arial"/>
          <w:lang w:val="es-CO"/>
        </w:rPr>
        <w:t>conforme a los efectos del memorial poder aportado</w:t>
      </w:r>
      <w:r>
        <w:rPr>
          <w:rStyle w:val="Refdenotaalpie"/>
          <w:rFonts w:ascii="Century Gothic" w:hAnsi="Century Gothic" w:cs="Arial"/>
          <w:lang w:val="es-CO"/>
        </w:rPr>
        <w:footnoteReference w:id="10"/>
      </w:r>
      <w:r w:rsidR="000C01DD">
        <w:rPr>
          <w:rFonts w:ascii="Century Gothic" w:hAnsi="Century Gothic" w:cs="Arial"/>
          <w:lang w:val="es-CO"/>
        </w:rPr>
        <w:t xml:space="preserve">.  </w:t>
      </w:r>
    </w:p>
    <w:p w14:paraId="70DF9E56" w14:textId="77777777" w:rsidR="00C406BF" w:rsidRDefault="00C406BF" w:rsidP="00F2495B">
      <w:pPr>
        <w:spacing w:line="276" w:lineRule="auto"/>
        <w:jc w:val="both"/>
        <w:rPr>
          <w:rFonts w:ascii="Century Gothic" w:hAnsi="Century Gothic" w:cs="Arial"/>
          <w:lang w:val="es-CO"/>
        </w:rPr>
      </w:pPr>
    </w:p>
    <w:p w14:paraId="1D5A78B7" w14:textId="77777777" w:rsidR="000827AC" w:rsidRPr="000827AC" w:rsidRDefault="000827AC" w:rsidP="000827AC">
      <w:pPr>
        <w:spacing w:line="276" w:lineRule="auto"/>
        <w:jc w:val="both"/>
        <w:rPr>
          <w:rFonts w:ascii="Century Gothic" w:hAnsi="Century Gothic" w:cs="Arial"/>
        </w:rPr>
      </w:pPr>
      <w:r>
        <w:rPr>
          <w:rFonts w:ascii="Century Gothic" w:hAnsi="Century Gothic" w:cs="Arial"/>
          <w:lang w:val="es-CO"/>
        </w:rPr>
        <w:t xml:space="preserve">Finalmente, </w:t>
      </w:r>
      <w:r w:rsidRPr="000827AC">
        <w:rPr>
          <w:rFonts w:ascii="Century Gothic" w:hAnsi="Century Gothic" w:cs="Arial"/>
        </w:rPr>
        <w:t xml:space="preserve">atendiendo a que el expediente de la referencia no se encuentra digitalizado y subido en la plataforma SAMAI, </w:t>
      </w:r>
      <w:r>
        <w:rPr>
          <w:rFonts w:ascii="Century Gothic" w:hAnsi="Century Gothic" w:cs="Arial"/>
        </w:rPr>
        <w:t xml:space="preserve">se ordenará que, </w:t>
      </w:r>
      <w:r w:rsidRPr="000827AC">
        <w:rPr>
          <w:rFonts w:ascii="Century Gothic" w:hAnsi="Century Gothic" w:cs="Arial"/>
        </w:rPr>
        <w:t xml:space="preserve">por Secretaría del Tribunal, </w:t>
      </w:r>
      <w:r>
        <w:rPr>
          <w:rFonts w:ascii="Century Gothic" w:hAnsi="Century Gothic" w:cs="Arial"/>
        </w:rPr>
        <w:t xml:space="preserve">se </w:t>
      </w:r>
      <w:r w:rsidRPr="000827AC">
        <w:rPr>
          <w:rFonts w:ascii="Century Gothic" w:hAnsi="Century Gothic" w:cs="Arial"/>
        </w:rPr>
        <w:t xml:space="preserve">proceda de inmediato </w:t>
      </w:r>
      <w:r>
        <w:rPr>
          <w:rFonts w:ascii="Century Gothic" w:hAnsi="Century Gothic" w:cs="Arial"/>
        </w:rPr>
        <w:t>a la incorporación</w:t>
      </w:r>
      <w:r w:rsidRPr="000827AC">
        <w:rPr>
          <w:rFonts w:ascii="Century Gothic" w:hAnsi="Century Gothic" w:cs="Arial"/>
        </w:rPr>
        <w:t xml:space="preserve"> </w:t>
      </w:r>
      <w:r>
        <w:rPr>
          <w:rFonts w:ascii="Century Gothic" w:hAnsi="Century Gothic" w:cs="Arial"/>
        </w:rPr>
        <w:t>d</w:t>
      </w:r>
      <w:r w:rsidRPr="000827AC">
        <w:rPr>
          <w:rFonts w:ascii="Century Gothic" w:hAnsi="Century Gothic" w:cs="Arial"/>
        </w:rPr>
        <w:t xml:space="preserve">el expediente digitalizado en la plataforma </w:t>
      </w:r>
      <w:r w:rsidRPr="000827AC">
        <w:rPr>
          <w:rFonts w:ascii="Century Gothic" w:hAnsi="Century Gothic" w:cs="Arial"/>
          <w:b/>
          <w:bCs/>
        </w:rPr>
        <w:t>Samai</w:t>
      </w:r>
      <w:r w:rsidRPr="000827AC">
        <w:rPr>
          <w:rFonts w:ascii="Century Gothic" w:hAnsi="Century Gothic" w:cs="Arial"/>
        </w:rPr>
        <w:t>, para garantizar el acceso a las partes.</w:t>
      </w:r>
    </w:p>
    <w:p w14:paraId="44E871BC" w14:textId="77777777" w:rsidR="00A83CC8" w:rsidRPr="00A83CC8" w:rsidRDefault="00A83CC8" w:rsidP="001231E4">
      <w:pPr>
        <w:spacing w:line="276" w:lineRule="auto"/>
        <w:jc w:val="both"/>
        <w:rPr>
          <w:rFonts w:ascii="Century Gothic" w:hAnsi="Century Gothic" w:cs="Arial"/>
        </w:rPr>
      </w:pPr>
    </w:p>
    <w:p w14:paraId="3743B101" w14:textId="77777777" w:rsidR="001231E4" w:rsidRPr="00A83CC8" w:rsidRDefault="001231E4" w:rsidP="001231E4">
      <w:pPr>
        <w:spacing w:line="276" w:lineRule="auto"/>
        <w:jc w:val="both"/>
        <w:rPr>
          <w:rFonts w:ascii="Century Gothic" w:hAnsi="Century Gothic" w:cs="Arial"/>
        </w:rPr>
      </w:pPr>
      <w:r w:rsidRPr="00A83CC8">
        <w:rPr>
          <w:rFonts w:ascii="Century Gothic" w:hAnsi="Century Gothic" w:cs="Arial"/>
        </w:rPr>
        <w:t>Por lo anteriormente expuesto se,</w:t>
      </w:r>
    </w:p>
    <w:p w14:paraId="144A5D23" w14:textId="77777777" w:rsidR="001231E4" w:rsidRPr="00A83CC8" w:rsidRDefault="001231E4" w:rsidP="001231E4">
      <w:pPr>
        <w:spacing w:line="276" w:lineRule="auto"/>
        <w:jc w:val="both"/>
        <w:rPr>
          <w:rFonts w:ascii="Century Gothic" w:hAnsi="Century Gothic" w:cs="Arial"/>
        </w:rPr>
      </w:pPr>
    </w:p>
    <w:p w14:paraId="20205729" w14:textId="77777777" w:rsidR="001231E4" w:rsidRPr="00A83CC8" w:rsidRDefault="001231E4" w:rsidP="00F45834">
      <w:pPr>
        <w:spacing w:line="276" w:lineRule="auto"/>
        <w:jc w:val="center"/>
        <w:rPr>
          <w:rFonts w:ascii="Century Gothic" w:hAnsi="Century Gothic" w:cs="Arial"/>
          <w:b/>
        </w:rPr>
      </w:pPr>
      <w:r w:rsidRPr="00A83CC8">
        <w:rPr>
          <w:rFonts w:ascii="Century Gothic" w:hAnsi="Century Gothic" w:cs="Arial"/>
          <w:b/>
        </w:rPr>
        <w:t>R E S U E L V E:</w:t>
      </w:r>
    </w:p>
    <w:p w14:paraId="738610EB" w14:textId="77777777" w:rsidR="001231E4" w:rsidRPr="00A83CC8" w:rsidRDefault="001231E4" w:rsidP="001231E4">
      <w:pPr>
        <w:spacing w:line="276" w:lineRule="auto"/>
        <w:jc w:val="both"/>
        <w:rPr>
          <w:rFonts w:ascii="Century Gothic" w:hAnsi="Century Gothic" w:cs="Arial"/>
          <w:b/>
        </w:rPr>
      </w:pPr>
    </w:p>
    <w:p w14:paraId="27E4E127" w14:textId="77777777" w:rsidR="00174891" w:rsidRPr="000827AC" w:rsidRDefault="001231E4" w:rsidP="00174891">
      <w:pPr>
        <w:spacing w:line="276" w:lineRule="auto"/>
        <w:jc w:val="both"/>
        <w:rPr>
          <w:rFonts w:ascii="Century Gothic" w:hAnsi="Century Gothic" w:cs="Arial"/>
        </w:rPr>
      </w:pPr>
      <w:r w:rsidRPr="000827AC">
        <w:rPr>
          <w:rFonts w:ascii="Century Gothic" w:hAnsi="Century Gothic" w:cs="Arial"/>
          <w:b/>
        </w:rPr>
        <w:t>PRIMERO</w:t>
      </w:r>
      <w:r w:rsidR="00174891" w:rsidRPr="000827AC">
        <w:rPr>
          <w:rFonts w:ascii="Century Gothic" w:hAnsi="Century Gothic" w:cs="Arial"/>
          <w:b/>
        </w:rPr>
        <w:t>:</w:t>
      </w:r>
      <w:r w:rsidRPr="000827AC">
        <w:rPr>
          <w:rFonts w:ascii="Century Gothic" w:hAnsi="Century Gothic" w:cs="Arial"/>
          <w:b/>
        </w:rPr>
        <w:t xml:space="preserve"> </w:t>
      </w:r>
      <w:r w:rsidR="00174891" w:rsidRPr="000827AC">
        <w:rPr>
          <w:rFonts w:ascii="Century Gothic" w:hAnsi="Century Gothic" w:cs="Arial"/>
          <w:b/>
        </w:rPr>
        <w:t>RECHAZAR</w:t>
      </w:r>
      <w:r w:rsidR="00174891" w:rsidRPr="000827AC">
        <w:rPr>
          <w:rFonts w:ascii="Century Gothic" w:hAnsi="Century Gothic" w:cs="Arial"/>
        </w:rPr>
        <w:t xml:space="preserve"> por improcedente la tacha de falsedad presentada por el apoderado del demandado contra las “certificaciones (de tiempo de servicio y salarios devengados</w:t>
      </w:r>
      <w:r w:rsidR="000827AC" w:rsidRPr="000827AC">
        <w:rPr>
          <w:rFonts w:ascii="Century Gothic" w:hAnsi="Century Gothic" w:cs="Arial"/>
        </w:rPr>
        <w:t>, que fueron aportados con el escrito de demanda</w:t>
      </w:r>
      <w:r w:rsidR="000827AC">
        <w:rPr>
          <w:rFonts w:ascii="Century Gothic" w:hAnsi="Century Gothic" w:cs="Arial"/>
        </w:rPr>
        <w:t>, conforme a las razones expuestas en la parte considerativa</w:t>
      </w:r>
      <w:r w:rsidR="000827AC" w:rsidRPr="000827AC">
        <w:rPr>
          <w:rFonts w:ascii="Century Gothic" w:hAnsi="Century Gothic" w:cs="Arial"/>
        </w:rPr>
        <w:t>.</w:t>
      </w:r>
    </w:p>
    <w:p w14:paraId="637805D2" w14:textId="77777777" w:rsidR="00073332" w:rsidRPr="00A83CC8" w:rsidRDefault="00073332" w:rsidP="001231E4">
      <w:pPr>
        <w:spacing w:line="276" w:lineRule="auto"/>
        <w:jc w:val="both"/>
        <w:rPr>
          <w:rFonts w:ascii="Century Gothic" w:hAnsi="Century Gothic" w:cs="Arial"/>
          <w:b/>
        </w:rPr>
      </w:pPr>
    </w:p>
    <w:p w14:paraId="5C9FD6CF" w14:textId="77777777" w:rsidR="00073332" w:rsidRDefault="00073332" w:rsidP="00073332">
      <w:pPr>
        <w:spacing w:line="276" w:lineRule="auto"/>
        <w:jc w:val="both"/>
        <w:rPr>
          <w:rFonts w:ascii="Century Gothic" w:hAnsi="Century Gothic" w:cs="Arial"/>
          <w:lang w:val="es-ES_tradnl"/>
        </w:rPr>
      </w:pPr>
      <w:r w:rsidRPr="00A83CC8">
        <w:rPr>
          <w:rFonts w:ascii="Century Gothic" w:hAnsi="Century Gothic" w:cs="Arial"/>
          <w:b/>
        </w:rPr>
        <w:t>SEGUNDO</w:t>
      </w:r>
      <w:r w:rsidR="00174891">
        <w:rPr>
          <w:rFonts w:ascii="Century Gothic" w:hAnsi="Century Gothic" w:cs="Arial"/>
          <w:b/>
        </w:rPr>
        <w:t xml:space="preserve">: </w:t>
      </w:r>
      <w:r w:rsidRPr="00A83CC8">
        <w:rPr>
          <w:rFonts w:ascii="Century Gothic" w:hAnsi="Century Gothic" w:cs="Arial"/>
          <w:lang w:val="es-ES_tradnl"/>
        </w:rPr>
        <w:t>Notifíquese esta providencia en los términos del artículo 201 del CPACA, esto es, por medio de </w:t>
      </w:r>
      <w:r w:rsidRPr="00A83CC8">
        <w:rPr>
          <w:rFonts w:ascii="Century Gothic" w:hAnsi="Century Gothic" w:cs="Arial"/>
          <w:b/>
          <w:bCs/>
          <w:lang w:val="es-ES_tradnl"/>
        </w:rPr>
        <w:t>anotación en el estado electrónico y envío de mensaje de datos a las partes y sus apoderados</w:t>
      </w:r>
      <w:r w:rsidRPr="00A83CC8">
        <w:rPr>
          <w:rFonts w:ascii="Century Gothic" w:hAnsi="Century Gothic" w:cs="Arial"/>
          <w:lang w:val="es-ES_tradnl"/>
        </w:rPr>
        <w:t>, esto último siempre que hayan suministrado sus direcciones electrónicas. En caso que una persona de derecho público no haya indicado su correo electrónico, el mensaje de datos se remitirá al buzón destinado para notificaciones judiciales que aparezca señalado en su página web oficial.</w:t>
      </w:r>
    </w:p>
    <w:p w14:paraId="463F29E8" w14:textId="77777777" w:rsidR="00174891" w:rsidRDefault="00174891" w:rsidP="00073332">
      <w:pPr>
        <w:spacing w:line="276" w:lineRule="auto"/>
        <w:jc w:val="both"/>
        <w:rPr>
          <w:rFonts w:ascii="Century Gothic" w:hAnsi="Century Gothic" w:cs="Arial"/>
          <w:lang w:val="es-ES_tradnl"/>
        </w:rPr>
      </w:pPr>
    </w:p>
    <w:p w14:paraId="675DCBC1" w14:textId="473534DF" w:rsidR="000C01DD" w:rsidRPr="000C01DD" w:rsidRDefault="00174891" w:rsidP="00174891">
      <w:pPr>
        <w:spacing w:line="276" w:lineRule="auto"/>
        <w:jc w:val="both"/>
        <w:rPr>
          <w:rFonts w:ascii="Century Gothic" w:hAnsi="Century Gothic" w:cs="Arial"/>
          <w:lang w:val="es-CO"/>
        </w:rPr>
      </w:pPr>
      <w:r w:rsidRPr="6A67C538">
        <w:rPr>
          <w:rFonts w:ascii="Century Gothic" w:hAnsi="Century Gothic" w:cs="Arial"/>
          <w:b/>
          <w:bCs/>
          <w:lang w:val="es-CO"/>
        </w:rPr>
        <w:t xml:space="preserve">TERCERO: </w:t>
      </w:r>
      <w:r w:rsidR="000C01DD" w:rsidRPr="6A67C538">
        <w:rPr>
          <w:rFonts w:ascii="Century Gothic" w:hAnsi="Century Gothic" w:cs="Arial"/>
          <w:b/>
          <w:bCs/>
          <w:lang w:val="es-CO"/>
        </w:rPr>
        <w:t xml:space="preserve">Reconocer </w:t>
      </w:r>
      <w:r w:rsidR="79937FF0" w:rsidRPr="6A67C538">
        <w:rPr>
          <w:rFonts w:ascii="Century Gothic" w:hAnsi="Century Gothic" w:cs="Arial"/>
          <w:b/>
          <w:bCs/>
          <w:lang w:val="es-CO"/>
        </w:rPr>
        <w:t>personería como apoderada sustituta</w:t>
      </w:r>
      <w:r w:rsidR="000C01DD" w:rsidRPr="6A67C538">
        <w:rPr>
          <w:rFonts w:ascii="Century Gothic" w:hAnsi="Century Gothic" w:cs="Arial"/>
          <w:lang w:val="es-CO"/>
        </w:rPr>
        <w:t xml:space="preserve"> a la abogada Lina María González Martínez, conforme a las razones expuestas en la parte motiva.</w:t>
      </w:r>
    </w:p>
    <w:p w14:paraId="3B7B4B86" w14:textId="77777777" w:rsidR="000C01DD" w:rsidRDefault="000C01DD" w:rsidP="00174891">
      <w:pPr>
        <w:spacing w:line="276" w:lineRule="auto"/>
        <w:jc w:val="both"/>
        <w:rPr>
          <w:rFonts w:ascii="Century Gothic" w:hAnsi="Century Gothic" w:cs="Arial"/>
          <w:lang w:val="es-CO"/>
        </w:rPr>
      </w:pPr>
    </w:p>
    <w:p w14:paraId="10FB6154" w14:textId="77777777" w:rsidR="000827AC" w:rsidRDefault="008B4409" w:rsidP="00174891">
      <w:pPr>
        <w:spacing w:line="276" w:lineRule="auto"/>
        <w:jc w:val="both"/>
        <w:rPr>
          <w:rFonts w:ascii="Century Gothic" w:hAnsi="Century Gothic" w:cs="Arial"/>
          <w:lang w:val="es-CO"/>
        </w:rPr>
      </w:pPr>
      <w:r w:rsidRPr="008B4409">
        <w:rPr>
          <w:rFonts w:ascii="Century Gothic" w:hAnsi="Century Gothic" w:cs="Arial"/>
          <w:b/>
          <w:lang w:val="es-CO"/>
        </w:rPr>
        <w:t xml:space="preserve">CUARTO: </w:t>
      </w:r>
      <w:r w:rsidR="00E81C45" w:rsidRPr="000827AC">
        <w:rPr>
          <w:rFonts w:ascii="Century Gothic" w:hAnsi="Century Gothic" w:cs="Arial"/>
        </w:rPr>
        <w:t>Por Secretaría del Tribunal, procéda</w:t>
      </w:r>
      <w:r w:rsidR="00E81C45">
        <w:rPr>
          <w:rFonts w:ascii="Century Gothic" w:hAnsi="Century Gothic" w:cs="Arial"/>
        </w:rPr>
        <w:t>se</w:t>
      </w:r>
      <w:r w:rsidR="00E81C45" w:rsidRPr="000827AC">
        <w:rPr>
          <w:rFonts w:ascii="Century Gothic" w:hAnsi="Century Gothic" w:cs="Arial"/>
        </w:rPr>
        <w:t xml:space="preserve"> de inmediato </w:t>
      </w:r>
      <w:r w:rsidR="00E81C45">
        <w:rPr>
          <w:rFonts w:ascii="Century Gothic" w:hAnsi="Century Gothic" w:cs="Arial"/>
        </w:rPr>
        <w:t>a la incorporación</w:t>
      </w:r>
      <w:r w:rsidR="00E81C45" w:rsidRPr="000827AC">
        <w:rPr>
          <w:rFonts w:ascii="Century Gothic" w:hAnsi="Century Gothic" w:cs="Arial"/>
        </w:rPr>
        <w:t xml:space="preserve"> </w:t>
      </w:r>
      <w:r w:rsidR="00E81C45">
        <w:rPr>
          <w:rFonts w:ascii="Century Gothic" w:hAnsi="Century Gothic" w:cs="Arial"/>
        </w:rPr>
        <w:t>d</w:t>
      </w:r>
      <w:r w:rsidR="00E81C45" w:rsidRPr="000827AC">
        <w:rPr>
          <w:rFonts w:ascii="Century Gothic" w:hAnsi="Century Gothic" w:cs="Arial"/>
        </w:rPr>
        <w:t xml:space="preserve">el expediente digitalizado en la plataforma </w:t>
      </w:r>
      <w:r w:rsidR="00E81C45" w:rsidRPr="000827AC">
        <w:rPr>
          <w:rFonts w:ascii="Century Gothic" w:hAnsi="Century Gothic" w:cs="Arial"/>
          <w:b/>
          <w:bCs/>
        </w:rPr>
        <w:t>Samai</w:t>
      </w:r>
      <w:r w:rsidR="00E81C45" w:rsidRPr="000827AC">
        <w:rPr>
          <w:rFonts w:ascii="Century Gothic" w:hAnsi="Century Gothic" w:cs="Arial"/>
        </w:rPr>
        <w:t>, para garantizar el acceso a las partes.</w:t>
      </w:r>
    </w:p>
    <w:p w14:paraId="3A0FF5F2" w14:textId="77777777" w:rsidR="000827AC" w:rsidRDefault="000827AC" w:rsidP="00174891">
      <w:pPr>
        <w:spacing w:line="276" w:lineRule="auto"/>
        <w:jc w:val="both"/>
        <w:rPr>
          <w:rFonts w:ascii="Century Gothic" w:hAnsi="Century Gothic" w:cs="Arial"/>
          <w:b/>
          <w:lang w:val="es-CO"/>
        </w:rPr>
      </w:pPr>
    </w:p>
    <w:p w14:paraId="5EA290C3" w14:textId="77777777" w:rsidR="00E81C45" w:rsidRPr="00174891" w:rsidRDefault="000827AC" w:rsidP="00E81C45">
      <w:pPr>
        <w:spacing w:line="276" w:lineRule="auto"/>
        <w:jc w:val="both"/>
        <w:rPr>
          <w:rFonts w:ascii="Century Gothic" w:hAnsi="Century Gothic" w:cs="Arial"/>
          <w:lang w:val="es-CO"/>
        </w:rPr>
      </w:pPr>
      <w:r w:rsidRPr="000827AC">
        <w:rPr>
          <w:rFonts w:ascii="Century Gothic" w:hAnsi="Century Gothic" w:cs="Arial"/>
          <w:b/>
          <w:lang w:val="es-CO"/>
        </w:rPr>
        <w:t xml:space="preserve">QUINTO: </w:t>
      </w:r>
      <w:r w:rsidR="00E81C45" w:rsidRPr="00174891">
        <w:rPr>
          <w:rFonts w:ascii="Century Gothic" w:hAnsi="Century Gothic" w:cs="Arial"/>
          <w:lang w:val="es-CO"/>
        </w:rPr>
        <w:t xml:space="preserve">En firme este proveído, regresen las diligencias al Despacho para continuar con el trámite respectivo.         </w:t>
      </w:r>
    </w:p>
    <w:p w14:paraId="5630AD66" w14:textId="77777777" w:rsidR="005B1CB3" w:rsidRPr="00A83CC8" w:rsidRDefault="005B1CB3" w:rsidP="00701A10">
      <w:pPr>
        <w:spacing w:line="276" w:lineRule="auto"/>
        <w:jc w:val="both"/>
        <w:rPr>
          <w:rFonts w:ascii="Century Gothic" w:hAnsi="Century Gothic"/>
          <w:b/>
          <w:lang w:val="es-CO"/>
        </w:rPr>
      </w:pPr>
    </w:p>
    <w:p w14:paraId="20C5BC1D" w14:textId="77777777" w:rsidR="00BE1C09" w:rsidRPr="00A83CC8" w:rsidRDefault="00BE1C09" w:rsidP="00701A10">
      <w:pPr>
        <w:spacing w:line="276" w:lineRule="auto"/>
        <w:jc w:val="both"/>
        <w:rPr>
          <w:rFonts w:ascii="Century Gothic" w:hAnsi="Century Gothic"/>
          <w:b/>
          <w:lang w:val="es-MX"/>
        </w:rPr>
      </w:pPr>
      <w:r w:rsidRPr="00A83CC8">
        <w:rPr>
          <w:rFonts w:ascii="Century Gothic" w:hAnsi="Century Gothic"/>
          <w:b/>
          <w:lang w:val="es-MX"/>
        </w:rPr>
        <w:t>NOTIFÍQUESE Y CÚMPLASE,</w:t>
      </w:r>
    </w:p>
    <w:p w14:paraId="61829076" w14:textId="77777777" w:rsidR="00BE1C09" w:rsidRPr="00A83CC8" w:rsidRDefault="00BE1C09" w:rsidP="00701A10">
      <w:pPr>
        <w:spacing w:line="276" w:lineRule="auto"/>
        <w:rPr>
          <w:rFonts w:ascii="Century Gothic" w:hAnsi="Century Gothic"/>
          <w:b/>
          <w:lang w:val="es-MX"/>
        </w:rPr>
      </w:pPr>
    </w:p>
    <w:p w14:paraId="2BA226A1" w14:textId="77777777" w:rsidR="00BE1C09" w:rsidRPr="00A83CC8" w:rsidRDefault="00BE1C09" w:rsidP="00701A10">
      <w:pPr>
        <w:spacing w:line="276" w:lineRule="auto"/>
        <w:rPr>
          <w:rFonts w:ascii="Century Gothic" w:hAnsi="Century Gothic"/>
          <w:b/>
          <w:lang w:val="es-MX"/>
        </w:rPr>
      </w:pPr>
    </w:p>
    <w:p w14:paraId="2CA1EBDC" w14:textId="77777777" w:rsidR="00FA3E83" w:rsidRPr="000827AC" w:rsidRDefault="000827AC" w:rsidP="000827AC">
      <w:pPr>
        <w:spacing w:line="276" w:lineRule="auto"/>
        <w:jc w:val="center"/>
        <w:rPr>
          <w:rFonts w:ascii="Century Gothic" w:hAnsi="Century Gothic"/>
          <w:i/>
          <w:lang w:val="es-MX"/>
        </w:rPr>
      </w:pPr>
      <w:r w:rsidRPr="000827AC">
        <w:rPr>
          <w:rFonts w:ascii="Century Gothic" w:hAnsi="Century Gothic"/>
          <w:i/>
          <w:lang w:val="es-MX"/>
        </w:rPr>
        <w:t xml:space="preserve">Firmado electrónicamente </w:t>
      </w:r>
    </w:p>
    <w:p w14:paraId="543CF656" w14:textId="77777777" w:rsidR="00BE1C09" w:rsidRPr="00A83CC8" w:rsidRDefault="00B87B2D" w:rsidP="00701A10">
      <w:pPr>
        <w:spacing w:line="276" w:lineRule="auto"/>
        <w:jc w:val="center"/>
        <w:rPr>
          <w:rFonts w:ascii="Century Gothic" w:hAnsi="Century Gothic"/>
          <w:b/>
          <w:lang w:val="es-MX"/>
        </w:rPr>
      </w:pPr>
      <w:r w:rsidRPr="00A83CC8">
        <w:rPr>
          <w:rFonts w:ascii="Century Gothic" w:hAnsi="Century Gothic"/>
          <w:b/>
          <w:lang w:val="es-MX"/>
        </w:rPr>
        <w:t>JOSÉ ASCENCIÓN FERNÁNDEZ OSORIO</w:t>
      </w:r>
    </w:p>
    <w:p w14:paraId="2B938A0C" w14:textId="77777777" w:rsidR="00BE1C09" w:rsidRPr="00A83CC8" w:rsidRDefault="00B87B2D" w:rsidP="00701A10">
      <w:pPr>
        <w:spacing w:line="276" w:lineRule="auto"/>
        <w:jc w:val="center"/>
        <w:rPr>
          <w:rFonts w:ascii="Century Gothic" w:hAnsi="Century Gothic"/>
          <w:b/>
          <w:lang w:val="es-MX"/>
        </w:rPr>
      </w:pPr>
      <w:r w:rsidRPr="00A83CC8">
        <w:rPr>
          <w:rFonts w:ascii="Century Gothic" w:hAnsi="Century Gothic"/>
          <w:b/>
          <w:lang w:val="es-MX"/>
        </w:rPr>
        <w:t>Magistrado</w:t>
      </w:r>
    </w:p>
    <w:p w14:paraId="17AD93B2" w14:textId="77777777" w:rsidR="00B87B2D" w:rsidRPr="00A83CC8" w:rsidRDefault="00B87B2D" w:rsidP="00701A10">
      <w:pPr>
        <w:spacing w:line="276" w:lineRule="auto"/>
        <w:jc w:val="center"/>
        <w:rPr>
          <w:rFonts w:ascii="Century Gothic" w:hAnsi="Century Gothic"/>
          <w:b/>
          <w:lang w:val="es-MX"/>
        </w:rPr>
      </w:pPr>
    </w:p>
    <w:p w14:paraId="0DE4B5B7" w14:textId="77777777" w:rsidR="002162AC" w:rsidRPr="00A83CC8" w:rsidRDefault="002162AC" w:rsidP="00701A10">
      <w:pPr>
        <w:spacing w:line="276" w:lineRule="auto"/>
        <w:rPr>
          <w:rFonts w:ascii="Century Gothic" w:hAnsi="Century Gothic"/>
        </w:rPr>
      </w:pPr>
    </w:p>
    <w:sectPr w:rsidR="002162AC" w:rsidRPr="00A83CC8" w:rsidSect="00701A10">
      <w:headerReference w:type="even" r:id="rId11"/>
      <w:headerReference w:type="default" r:id="rId12"/>
      <w:headerReference w:type="first" r:id="rId13"/>
      <w:pgSz w:w="12242" w:h="18722" w:code="120"/>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927F" w14:textId="77777777" w:rsidR="00FB63AE" w:rsidRDefault="00FB63AE">
      <w:r>
        <w:separator/>
      </w:r>
    </w:p>
  </w:endnote>
  <w:endnote w:type="continuationSeparator" w:id="0">
    <w:p w14:paraId="7C048CA5" w14:textId="77777777" w:rsidR="00FB63AE" w:rsidRDefault="00F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Zapf Chancery">
    <w:altName w:val="Mistral"/>
    <w:charset w:val="00"/>
    <w:family w:val="script"/>
    <w:pitch w:val="variable"/>
    <w:sig w:usb0="00000007" w:usb1="00000000" w:usb2="00000000" w:usb3="00000000" w:csb0="00000093"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D8AA6" w14:textId="77777777" w:rsidR="00FB63AE" w:rsidRDefault="00FB63AE">
      <w:r>
        <w:separator/>
      </w:r>
    </w:p>
  </w:footnote>
  <w:footnote w:type="continuationSeparator" w:id="0">
    <w:p w14:paraId="6B7F5EF3" w14:textId="77777777" w:rsidR="00FB63AE" w:rsidRDefault="00FB63AE">
      <w:r>
        <w:continuationSeparator/>
      </w:r>
    </w:p>
  </w:footnote>
  <w:footnote w:id="1">
    <w:p w14:paraId="1F8004E5" w14:textId="77777777" w:rsidR="00F46F94" w:rsidRPr="00F2495B" w:rsidRDefault="00F46F94" w:rsidP="00F2495B">
      <w:pPr>
        <w:pStyle w:val="Textonotapie"/>
        <w:jc w:val="both"/>
        <w:rPr>
          <w:rFonts w:ascii="Century Gothic" w:eastAsia="Calibri" w:hAnsi="Century Gothic" w:cs="Arial"/>
          <w:i/>
          <w:sz w:val="18"/>
          <w:szCs w:val="18"/>
          <w:lang w:val="es-CO"/>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Artículo 125 CPACA “Será competencia del juez o Magistrado Ponente dictar los autos interlocutorios y de trámite (…)”.</w:t>
      </w:r>
    </w:p>
  </w:footnote>
  <w:footnote w:id="2">
    <w:p w14:paraId="674B5DC4" w14:textId="77777777" w:rsidR="00F46F94" w:rsidRPr="00F2495B" w:rsidRDefault="00F46F94" w:rsidP="00F2495B">
      <w:pPr>
        <w:pStyle w:val="Textonotapie"/>
        <w:jc w:val="both"/>
        <w:rPr>
          <w:rFonts w:ascii="Century Gothic" w:hAnsi="Century Gothic"/>
          <w:i/>
          <w:sz w:val="18"/>
          <w:szCs w:val="18"/>
          <w:lang w:val="es-CO"/>
        </w:rPr>
      </w:pPr>
      <w:r w:rsidRPr="00F2495B">
        <w:rPr>
          <w:rStyle w:val="Refdenotaalpie"/>
          <w:rFonts w:ascii="Century Gothic" w:hAnsi="Century Gothic"/>
          <w:i/>
          <w:sz w:val="18"/>
          <w:szCs w:val="18"/>
        </w:rPr>
        <w:footnoteRef/>
      </w:r>
      <w:r w:rsidRPr="00F2495B">
        <w:rPr>
          <w:rFonts w:ascii="Century Gothic" w:hAnsi="Century Gothic"/>
          <w:i/>
          <w:sz w:val="18"/>
          <w:szCs w:val="18"/>
        </w:rPr>
        <w:t xml:space="preserve"> </w:t>
      </w:r>
      <w:r w:rsidRPr="00F2495B">
        <w:rPr>
          <w:rFonts w:ascii="Century Gothic" w:hAnsi="Century Gothic"/>
          <w:i/>
          <w:sz w:val="18"/>
          <w:szCs w:val="18"/>
          <w:lang w:val="es-CO"/>
        </w:rPr>
        <w:t>Consejo de Estado, Sección Quinta, en Sentencia No. 68001233300020160004301 del 27 de octubre de 2016 con ponencia de la Consejera Rocío Araújo Oñate</w:t>
      </w:r>
    </w:p>
  </w:footnote>
  <w:footnote w:id="3">
    <w:p w14:paraId="64E0214E" w14:textId="77777777" w:rsidR="00F46F94" w:rsidRPr="00F2495B" w:rsidRDefault="00F46F94" w:rsidP="00F2495B">
      <w:pPr>
        <w:pStyle w:val="Textonotapie"/>
        <w:jc w:val="both"/>
        <w:rPr>
          <w:rFonts w:ascii="Century Gothic" w:hAnsi="Century Gothic"/>
          <w:i/>
          <w:sz w:val="18"/>
          <w:szCs w:val="18"/>
          <w:lang w:val="es-CO"/>
        </w:rPr>
      </w:pPr>
      <w:r w:rsidRPr="00F2495B">
        <w:rPr>
          <w:rStyle w:val="Refdenotaalpie"/>
          <w:rFonts w:ascii="Century Gothic" w:hAnsi="Century Gothic"/>
          <w:i/>
          <w:sz w:val="18"/>
          <w:szCs w:val="18"/>
        </w:rPr>
        <w:footnoteRef/>
      </w:r>
      <w:r w:rsidRPr="00F2495B">
        <w:rPr>
          <w:rFonts w:ascii="Century Gothic" w:hAnsi="Century Gothic"/>
          <w:i/>
          <w:sz w:val="18"/>
          <w:szCs w:val="18"/>
        </w:rPr>
        <w:t xml:space="preserve"> </w:t>
      </w:r>
      <w:r w:rsidRPr="00F2495B">
        <w:rPr>
          <w:rFonts w:ascii="Century Gothic" w:hAnsi="Century Gothic"/>
          <w:i/>
          <w:sz w:val="18"/>
          <w:szCs w:val="18"/>
          <w:lang w:val="es-CO"/>
        </w:rPr>
        <w:t>Consejo de Estado, Sección Quinta. Sentencia del 29 de octubre de 2013.  CP.  Alberto Yepes Barreiro Rad.: 11001-03-28-000-2012-00058-00.</w:t>
      </w:r>
    </w:p>
  </w:footnote>
  <w:footnote w:id="4">
    <w:p w14:paraId="61B31FE9" w14:textId="77777777" w:rsidR="00F46F94" w:rsidRPr="00F2495B" w:rsidRDefault="00F46F94" w:rsidP="00F2495B">
      <w:pPr>
        <w:pStyle w:val="Textonotapie"/>
        <w:jc w:val="both"/>
        <w:rPr>
          <w:rFonts w:ascii="Century Gothic" w:hAnsi="Century Gothic"/>
          <w:i/>
          <w:sz w:val="18"/>
          <w:szCs w:val="18"/>
          <w:lang w:val="es-CO"/>
        </w:rPr>
      </w:pPr>
      <w:r w:rsidRPr="00F2495B">
        <w:rPr>
          <w:rStyle w:val="Refdenotaalpie"/>
          <w:rFonts w:ascii="Century Gothic" w:hAnsi="Century Gothic"/>
          <w:i/>
          <w:sz w:val="18"/>
          <w:szCs w:val="18"/>
        </w:rPr>
        <w:footnoteRef/>
      </w:r>
      <w:r w:rsidRPr="00F2495B">
        <w:rPr>
          <w:rFonts w:ascii="Century Gothic" w:hAnsi="Century Gothic"/>
          <w:i/>
          <w:sz w:val="18"/>
          <w:szCs w:val="18"/>
        </w:rPr>
        <w:t xml:space="preserve"> Consejo de Estado </w:t>
      </w:r>
      <w:r w:rsidRPr="00F2495B">
        <w:rPr>
          <w:rFonts w:ascii="Century Gothic" w:hAnsi="Century Gothic"/>
          <w:i/>
          <w:sz w:val="18"/>
          <w:szCs w:val="18"/>
          <w:lang w:val="es-CO"/>
        </w:rPr>
        <w:t>Sección Quinta. Sentencia de 19 de septiembre de 2008.  CP Reinaldo Chavarro Buritica. Rad. 11001-03-28-000-2006-00090-00 (4027-4028)</w:t>
      </w:r>
    </w:p>
  </w:footnote>
  <w:footnote w:id="5">
    <w:p w14:paraId="3A5DF958" w14:textId="77777777" w:rsidR="00F2495B" w:rsidRPr="00F2495B" w:rsidRDefault="00BE7D92" w:rsidP="00F2495B">
      <w:pPr>
        <w:pStyle w:val="Textonotapie"/>
        <w:jc w:val="both"/>
        <w:rPr>
          <w:rFonts w:ascii="Century Gothic" w:hAnsi="Century Gothic" w:cs="Arial"/>
          <w:i/>
          <w:sz w:val="18"/>
          <w:szCs w:val="18"/>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w:t>
      </w:r>
      <w:r w:rsidR="00F2495B" w:rsidRPr="00F2495B">
        <w:rPr>
          <w:rFonts w:ascii="Century Gothic" w:hAnsi="Century Gothic" w:cs="Arial"/>
          <w:i/>
          <w:sz w:val="18"/>
          <w:szCs w:val="18"/>
        </w:rPr>
        <w:t xml:space="preserve">Consejo de Estado Radicación número: </w:t>
      </w:r>
      <w:r w:rsidR="00F2495B" w:rsidRPr="00F2495B">
        <w:rPr>
          <w:rFonts w:ascii="Century Gothic" w:hAnsi="Century Gothic" w:cs="Arial"/>
          <w:i/>
          <w:sz w:val="18"/>
          <w:szCs w:val="18"/>
          <w:lang w:val="es-MX"/>
        </w:rPr>
        <w:t xml:space="preserve">11001-03-28-000-2012-00058-00. </w:t>
      </w:r>
      <w:r w:rsidR="00F2495B" w:rsidRPr="00F2495B">
        <w:rPr>
          <w:rFonts w:ascii="Century Gothic" w:hAnsi="Century Gothic" w:cs="Arial"/>
          <w:i/>
          <w:sz w:val="18"/>
          <w:szCs w:val="18"/>
        </w:rPr>
        <w:t xml:space="preserve">Actor: </w:t>
      </w:r>
      <w:r w:rsidR="00F2495B" w:rsidRPr="00F2495B">
        <w:rPr>
          <w:rFonts w:ascii="Century Gothic" w:hAnsi="Century Gothic" w:cs="Arial"/>
          <w:i/>
          <w:sz w:val="18"/>
          <w:szCs w:val="18"/>
          <w:lang w:val="es-MX"/>
        </w:rPr>
        <w:t xml:space="preserve">ALEXANDER RIVERA CHAVEZ. </w:t>
      </w:r>
      <w:r w:rsidR="00F2495B" w:rsidRPr="00F2495B">
        <w:rPr>
          <w:rFonts w:ascii="Century Gothic" w:hAnsi="Century Gothic" w:cs="Arial"/>
          <w:i/>
          <w:sz w:val="18"/>
          <w:szCs w:val="18"/>
        </w:rPr>
        <w:t xml:space="preserve">Demandado: </w:t>
      </w:r>
      <w:r w:rsidR="00F2495B" w:rsidRPr="00F2495B">
        <w:rPr>
          <w:rFonts w:ascii="Century Gothic" w:hAnsi="Century Gothic" w:cs="Arial"/>
          <w:i/>
          <w:sz w:val="18"/>
          <w:szCs w:val="18"/>
          <w:lang w:val="es-MX"/>
        </w:rPr>
        <w:t xml:space="preserve">CORPORACION AUTONOMA REGIONAL PARA LA DEFENSA DE LA MESETA DE BUCARAMANGA. M.P. Alberto Yepes Barreiro </w:t>
      </w:r>
    </w:p>
    <w:p w14:paraId="19219836" w14:textId="77777777" w:rsidR="00BE7D92" w:rsidRPr="00F2495B" w:rsidRDefault="00BE7D92" w:rsidP="00F2495B">
      <w:pPr>
        <w:pStyle w:val="Textonotapie"/>
        <w:jc w:val="both"/>
        <w:rPr>
          <w:rFonts w:ascii="Century Gothic" w:hAnsi="Century Gothic" w:cs="Arial"/>
          <w:i/>
          <w:sz w:val="18"/>
          <w:szCs w:val="18"/>
          <w:lang w:val="es-CO"/>
        </w:rPr>
      </w:pPr>
    </w:p>
  </w:footnote>
  <w:footnote w:id="6">
    <w:p w14:paraId="45330A7F" w14:textId="77777777" w:rsidR="00BE7D92" w:rsidRPr="00F2495B" w:rsidRDefault="00BE7D92" w:rsidP="00F2495B">
      <w:pPr>
        <w:pStyle w:val="Textosinformato"/>
        <w:jc w:val="both"/>
        <w:rPr>
          <w:rFonts w:ascii="Century Gothic" w:hAnsi="Century Gothic" w:cs="Arial"/>
          <w:i/>
          <w:sz w:val="18"/>
          <w:szCs w:val="18"/>
          <w:lang w:val="es-CO"/>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Rad. 44001-23-31-000-2000-0808-01 (2680)</w:t>
      </w:r>
    </w:p>
  </w:footnote>
  <w:footnote w:id="7">
    <w:p w14:paraId="74AEFAE4" w14:textId="77777777" w:rsidR="00BE7D92" w:rsidRPr="00F2495B" w:rsidRDefault="00BE7D92" w:rsidP="00F2495B">
      <w:pPr>
        <w:pStyle w:val="Textonotapie"/>
        <w:jc w:val="both"/>
        <w:rPr>
          <w:rFonts w:ascii="Century Gothic" w:hAnsi="Century Gothic" w:cs="Arial"/>
          <w:i/>
          <w:sz w:val="18"/>
          <w:szCs w:val="18"/>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Hernando Devis Echandía. Compendio de Derecho Procesal Tomo II, Pruebas Judiciales, págs. 408 y s.s.  </w:t>
      </w:r>
    </w:p>
  </w:footnote>
  <w:footnote w:id="8">
    <w:p w14:paraId="60A7781C" w14:textId="77777777" w:rsidR="00BE7D92" w:rsidRPr="00F2495B" w:rsidRDefault="00BE7D92" w:rsidP="00F2495B">
      <w:pPr>
        <w:pStyle w:val="Textonotapie"/>
        <w:jc w:val="both"/>
        <w:rPr>
          <w:rFonts w:ascii="Century Gothic" w:hAnsi="Century Gothic" w:cs="Arial"/>
          <w:i/>
          <w:sz w:val="18"/>
          <w:szCs w:val="18"/>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C.S.J. Sala de Casación Civil. Sentencia de junio 9 de 1978 M.P. Humberto Rodríguez Robayo. En el mismo sentido sentencias de la C.S.J. de enero 18 de 1954 y septiembre 26 de 1950. </w:t>
      </w:r>
    </w:p>
  </w:footnote>
  <w:footnote w:id="9">
    <w:p w14:paraId="557C25AF" w14:textId="77777777" w:rsidR="00BE7D92" w:rsidRPr="00F2495B" w:rsidRDefault="00BE7D92" w:rsidP="00F2495B">
      <w:pPr>
        <w:jc w:val="both"/>
        <w:rPr>
          <w:rFonts w:ascii="Century Gothic" w:hAnsi="Century Gothic" w:cs="Arial"/>
          <w:i/>
          <w:sz w:val="18"/>
          <w:szCs w:val="18"/>
        </w:rPr>
      </w:pPr>
      <w:r w:rsidRPr="00F2495B">
        <w:rPr>
          <w:rStyle w:val="Refdenotaalpie"/>
          <w:rFonts w:ascii="Century Gothic" w:hAnsi="Century Gothic" w:cs="Arial"/>
          <w:i/>
          <w:sz w:val="18"/>
          <w:szCs w:val="18"/>
        </w:rPr>
        <w:footnoteRef/>
      </w:r>
      <w:r w:rsidRPr="00F2495B">
        <w:rPr>
          <w:rFonts w:ascii="Century Gothic" w:hAnsi="Century Gothic" w:cs="Arial"/>
          <w:i/>
          <w:sz w:val="18"/>
          <w:szCs w:val="18"/>
        </w:rPr>
        <w:t xml:space="preserve"> Tesis reproducida en la sentencia de 20 de octubre de 2005, Rad. 68001-23-15-000-2004-00118-01 (3297)</w:t>
      </w:r>
    </w:p>
  </w:footnote>
  <w:footnote w:id="10">
    <w:p w14:paraId="477C42DA" w14:textId="77777777" w:rsidR="00C406BF" w:rsidRPr="00C406BF" w:rsidRDefault="00C406BF" w:rsidP="00C406BF">
      <w:pPr>
        <w:pStyle w:val="Textonotapie"/>
        <w:jc w:val="both"/>
        <w:rPr>
          <w:rFonts w:ascii="Century Gothic" w:hAnsi="Century Gothic"/>
          <w:i/>
          <w:lang w:val="es-MX"/>
        </w:rPr>
      </w:pPr>
      <w:r w:rsidRPr="00C406BF">
        <w:rPr>
          <w:rStyle w:val="Refdenotaalpie"/>
          <w:rFonts w:ascii="Century Gothic" w:hAnsi="Century Gothic"/>
          <w:i/>
          <w:sz w:val="18"/>
        </w:rPr>
        <w:footnoteRef/>
      </w:r>
      <w:r w:rsidRPr="00C406BF">
        <w:rPr>
          <w:rFonts w:ascii="Century Gothic" w:hAnsi="Century Gothic"/>
          <w:i/>
          <w:sz w:val="18"/>
        </w:rPr>
        <w:t xml:space="preserve"> </w:t>
      </w:r>
      <w:r w:rsidRPr="00C406BF">
        <w:rPr>
          <w:rFonts w:ascii="Century Gothic" w:hAnsi="Century Gothic"/>
          <w:i/>
          <w:sz w:val="18"/>
          <w:lang w:val="es-MX"/>
        </w:rPr>
        <w:t xml:space="preserve">Índice 65, expediente digital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46F94" w:rsidRPr="00345A3A" w:rsidRDefault="00F46F94" w:rsidP="00F46F94">
    <w:pPr>
      <w:pStyle w:val="Encabezado"/>
      <w:framePr w:wrap="around" w:vAnchor="text" w:hAnchor="margin" w:xAlign="center" w:y="1"/>
      <w:rPr>
        <w:rStyle w:val="Nmerodepgina"/>
        <w:sz w:val="19"/>
        <w:szCs w:val="19"/>
      </w:rPr>
    </w:pPr>
    <w:r w:rsidRPr="00345A3A">
      <w:rPr>
        <w:rStyle w:val="Nmerodepgina"/>
        <w:sz w:val="19"/>
        <w:szCs w:val="19"/>
      </w:rPr>
      <w:fldChar w:fldCharType="begin"/>
    </w:r>
    <w:r w:rsidRPr="00345A3A">
      <w:rPr>
        <w:rStyle w:val="Nmerodepgina"/>
        <w:sz w:val="19"/>
        <w:szCs w:val="19"/>
      </w:rPr>
      <w:instrText xml:space="preserve">PAGE  </w:instrText>
    </w:r>
    <w:r w:rsidRPr="00345A3A">
      <w:rPr>
        <w:rStyle w:val="Nmerodepgina"/>
        <w:sz w:val="19"/>
        <w:szCs w:val="19"/>
      </w:rPr>
      <w:fldChar w:fldCharType="end"/>
    </w:r>
  </w:p>
  <w:p w14:paraId="66204FF1" w14:textId="77777777" w:rsidR="00F46F94" w:rsidRPr="00345A3A" w:rsidRDefault="00F46F94">
    <w:pPr>
      <w:pStyle w:val="Encabezado"/>
      <w:rPr>
        <w:sz w:val="19"/>
        <w:szCs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CF50" w14:textId="77777777" w:rsidR="00F46F94" w:rsidRPr="009A4630" w:rsidRDefault="00F46F94" w:rsidP="00540F42">
    <w:pPr>
      <w:pStyle w:val="Encabezado"/>
      <w:jc w:val="right"/>
      <w:rPr>
        <w:rStyle w:val="Nmerodepgina"/>
        <w:rFonts w:ascii="Century Gothic" w:hAnsi="Century Gothic"/>
        <w:i/>
        <w:sz w:val="16"/>
        <w:szCs w:val="16"/>
      </w:rPr>
    </w:pPr>
    <w:r>
      <w:rPr>
        <w:rFonts w:ascii="Century Gothic" w:hAnsi="Century Gothic"/>
        <w:i/>
        <w:noProof/>
        <w:sz w:val="16"/>
        <w:szCs w:val="16"/>
      </w:rPr>
      <w:t>Nulidad y Restablecimiento del Derecho</w:t>
    </w:r>
  </w:p>
  <w:p w14:paraId="1BD6857D" w14:textId="77777777" w:rsidR="00F46F94" w:rsidRPr="009A4630" w:rsidRDefault="00F46F94" w:rsidP="00540F42">
    <w:pPr>
      <w:pStyle w:val="Encabezado"/>
      <w:jc w:val="right"/>
      <w:rPr>
        <w:rStyle w:val="Nmerodepgina"/>
        <w:rFonts w:ascii="Century Gothic" w:hAnsi="Century Gothic"/>
        <w:i/>
        <w:sz w:val="16"/>
        <w:szCs w:val="16"/>
      </w:rPr>
    </w:pPr>
    <w:r w:rsidRPr="009A4630">
      <w:rPr>
        <w:rStyle w:val="Nmerodepgina"/>
        <w:rFonts w:ascii="Century Gothic" w:hAnsi="Century Gothic"/>
        <w:i/>
        <w:sz w:val="16"/>
        <w:szCs w:val="16"/>
      </w:rPr>
      <w:t xml:space="preserve">Rad. No. </w:t>
    </w:r>
    <w:r w:rsidR="00E81C45" w:rsidRPr="00E81C45">
      <w:rPr>
        <w:rFonts w:ascii="Century Gothic" w:hAnsi="Century Gothic"/>
        <w:i/>
        <w:sz w:val="16"/>
        <w:szCs w:val="16"/>
      </w:rPr>
      <w:t>150012333000-</w:t>
    </w:r>
    <w:r w:rsidR="00E81C45" w:rsidRPr="00E81C45">
      <w:rPr>
        <w:rFonts w:ascii="Century Gothic" w:hAnsi="Century Gothic"/>
        <w:b/>
        <w:i/>
        <w:sz w:val="16"/>
        <w:szCs w:val="16"/>
      </w:rPr>
      <w:t>2014-00305</w:t>
    </w:r>
    <w:r w:rsidR="00E81C45" w:rsidRPr="00E81C45">
      <w:rPr>
        <w:rFonts w:ascii="Century Gothic" w:hAnsi="Century Gothic"/>
        <w:i/>
        <w:sz w:val="16"/>
        <w:szCs w:val="16"/>
      </w:rPr>
      <w:t>-00</w:t>
    </w:r>
  </w:p>
  <w:p w14:paraId="7FC3B8F0" w14:textId="77777777" w:rsidR="00F46F94" w:rsidRPr="009A4630" w:rsidRDefault="00174891" w:rsidP="00540F42">
    <w:pPr>
      <w:pStyle w:val="Encabezado"/>
      <w:jc w:val="right"/>
      <w:rPr>
        <w:rStyle w:val="Nmerodepgina"/>
        <w:rFonts w:ascii="Century Gothic" w:hAnsi="Century Gothic"/>
        <w:i/>
        <w:sz w:val="16"/>
        <w:szCs w:val="16"/>
      </w:rPr>
    </w:pPr>
    <w:r>
      <w:rPr>
        <w:rStyle w:val="Nmerodepgina"/>
        <w:rFonts w:ascii="Century Gothic" w:hAnsi="Century Gothic"/>
        <w:i/>
        <w:sz w:val="16"/>
        <w:szCs w:val="16"/>
      </w:rPr>
      <w:t>Resuelve incidente tacha de falsedad</w:t>
    </w:r>
  </w:p>
  <w:p w14:paraId="29D6B04F" w14:textId="77777777" w:rsidR="00F46F94" w:rsidRPr="008F1D0C" w:rsidRDefault="00F46F94" w:rsidP="00540F42">
    <w:pPr>
      <w:pStyle w:val="Encabezado"/>
      <w:pBdr>
        <w:top w:val="thinThickSmallGap" w:sz="24" w:space="2" w:color="auto"/>
      </w:pBdr>
      <w:tabs>
        <w:tab w:val="center" w:pos="-3240"/>
        <w:tab w:val="left" w:pos="7288"/>
        <w:tab w:val="right" w:pos="8840"/>
        <w:tab w:val="right" w:pos="11160"/>
      </w:tabs>
      <w:rPr>
        <w:rFonts w:ascii="Tahoma" w:hAnsi="Tahoma" w:cs="Tahoma"/>
        <w:sz w:val="16"/>
        <w:szCs w:val="16"/>
      </w:rPr>
    </w:pPr>
    <w:r>
      <w:rPr>
        <w:rFonts w:ascii="Arial Narrow" w:hAnsi="Arial Narrow"/>
        <w:sz w:val="18"/>
        <w:szCs w:val="18"/>
      </w:rPr>
      <w:tab/>
    </w:r>
    <w:r>
      <w:rPr>
        <w:sz w:val="18"/>
        <w:szCs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C0FA" w14:textId="77777777" w:rsidR="00F46F94" w:rsidRDefault="00F46F94" w:rsidP="00701A10">
    <w:pPr>
      <w:tabs>
        <w:tab w:val="center" w:pos="4252"/>
        <w:tab w:val="right" w:pos="8504"/>
      </w:tabs>
      <w:jc w:val="center"/>
      <w:rPr>
        <w:rFonts w:ascii="ITC Zapf Chancery" w:hAnsi="ITC Zapf Chancery"/>
        <w:lang w:val="es-MX"/>
      </w:rPr>
    </w:pPr>
    <w:r w:rsidRPr="00F72B0A">
      <w:rPr>
        <w:noProof/>
        <w:lang w:val="en-US" w:eastAsia="en-US"/>
      </w:rPr>
      <w:drawing>
        <wp:anchor distT="0" distB="0" distL="114300" distR="114300" simplePos="0" relativeHeight="251662336" behindDoc="0" locked="0" layoutInCell="1" allowOverlap="1" wp14:anchorId="23F08D42" wp14:editId="5E67E4C2">
          <wp:simplePos x="0" y="0"/>
          <wp:positionH relativeFrom="margin">
            <wp:posOffset>2259330</wp:posOffset>
          </wp:positionH>
          <wp:positionV relativeFrom="paragraph">
            <wp:posOffset>-177165</wp:posOffset>
          </wp:positionV>
          <wp:extent cx="904875" cy="1005205"/>
          <wp:effectExtent l="0" t="0" r="9525" b="4445"/>
          <wp:wrapNone/>
          <wp:docPr id="4"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_rama_judicial"/>
                  <pic:cNvPicPr>
                    <a:picLocks noChangeAspect="1" noChangeArrowheads="1"/>
                  </pic:cNvPicPr>
                </pic:nvPicPr>
                <pic:blipFill>
                  <a:blip r:embed="rId1">
                    <a:lum bright="-8000" contrast="24000"/>
                    <a:extLst>
                      <a:ext uri="{28A0092B-C50C-407E-A947-70E740481C1C}">
                        <a14:useLocalDpi xmlns:a14="http://schemas.microsoft.com/office/drawing/2010/main" val="0"/>
                      </a:ext>
                    </a:extLst>
                  </a:blip>
                  <a:srcRect/>
                  <a:stretch>
                    <a:fillRect/>
                  </a:stretch>
                </pic:blipFill>
                <pic:spPr bwMode="auto">
                  <a:xfrm>
                    <a:off x="0" y="0"/>
                    <a:ext cx="90487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EF7D" w14:textId="77777777" w:rsidR="00F46F94" w:rsidRPr="00F72B0A" w:rsidRDefault="00F46F94" w:rsidP="00701A10">
    <w:pPr>
      <w:tabs>
        <w:tab w:val="center" w:pos="4252"/>
        <w:tab w:val="right" w:pos="8504"/>
      </w:tabs>
      <w:jc w:val="center"/>
      <w:rPr>
        <w:rFonts w:ascii="ITC Zapf Chancery" w:hAnsi="ITC Zapf Chancery"/>
        <w:lang w:val="es-MX"/>
      </w:rPr>
    </w:pPr>
  </w:p>
  <w:p w14:paraId="7194DBDC" w14:textId="77777777" w:rsidR="00F46F94" w:rsidRPr="00F72B0A" w:rsidRDefault="00F46F94" w:rsidP="00701A10">
    <w:pPr>
      <w:tabs>
        <w:tab w:val="center" w:pos="4252"/>
        <w:tab w:val="right" w:pos="8504"/>
      </w:tabs>
      <w:jc w:val="center"/>
      <w:rPr>
        <w:rFonts w:ascii="Mistral" w:hAnsi="Mistral"/>
        <w:lang w:val="es-MX"/>
      </w:rPr>
    </w:pPr>
    <w:r w:rsidRPr="00F72B0A">
      <w:rPr>
        <w:rFonts w:ascii="ITC Zapf Chancery" w:hAnsi="ITC Zapf Chancery"/>
        <w:lang w:val="es-MX"/>
      </w:rPr>
      <w:tab/>
    </w:r>
  </w:p>
  <w:p w14:paraId="769D0D3C" w14:textId="77777777" w:rsidR="00F46F94" w:rsidRPr="00F72B0A" w:rsidRDefault="00F46F94" w:rsidP="00701A10">
    <w:pPr>
      <w:tabs>
        <w:tab w:val="center" w:pos="4252"/>
        <w:tab w:val="right" w:pos="8504"/>
      </w:tabs>
      <w:jc w:val="center"/>
      <w:rPr>
        <w:rFonts w:ascii="Mistral" w:hAnsi="Mistral"/>
        <w:lang w:val="es-MX"/>
      </w:rPr>
    </w:pPr>
  </w:p>
  <w:p w14:paraId="54CD245A" w14:textId="77777777" w:rsidR="00F46F94" w:rsidRDefault="00F46F94" w:rsidP="00701A10">
    <w:pPr>
      <w:tabs>
        <w:tab w:val="center" w:pos="4252"/>
        <w:tab w:val="right" w:pos="8504"/>
      </w:tabs>
      <w:jc w:val="center"/>
      <w:rPr>
        <w:rFonts w:ascii="Century Gothic" w:hAnsi="Century Gothic"/>
        <w:b/>
        <w:i/>
        <w:lang w:val="es-MX"/>
      </w:rPr>
    </w:pPr>
  </w:p>
  <w:p w14:paraId="6B7FF0E1" w14:textId="77777777" w:rsidR="00F46F94" w:rsidRPr="000B0E5B" w:rsidRDefault="00F46F94" w:rsidP="00701A10">
    <w:pPr>
      <w:tabs>
        <w:tab w:val="center" w:pos="4252"/>
        <w:tab w:val="right" w:pos="8504"/>
      </w:tabs>
      <w:jc w:val="center"/>
      <w:rPr>
        <w:rFonts w:ascii="Century Gothic" w:hAnsi="Century Gothic"/>
        <w:b/>
        <w:i/>
        <w:sz w:val="22"/>
        <w:szCs w:val="22"/>
        <w:lang w:val="es-MX"/>
      </w:rPr>
    </w:pPr>
    <w:r w:rsidRPr="000B0E5B">
      <w:rPr>
        <w:rFonts w:ascii="Century Gothic" w:hAnsi="Century Gothic"/>
        <w:b/>
        <w:i/>
        <w:sz w:val="22"/>
        <w:szCs w:val="22"/>
        <w:lang w:val="es-MX"/>
      </w:rPr>
      <w:t>REPÚBLICA DE COLOMBIA</w:t>
    </w:r>
  </w:p>
  <w:p w14:paraId="5AD5BBFC" w14:textId="77777777" w:rsidR="00F46F94" w:rsidRPr="000B0E5B" w:rsidRDefault="00F46F94" w:rsidP="00701A10">
    <w:pPr>
      <w:tabs>
        <w:tab w:val="center" w:pos="4252"/>
        <w:tab w:val="right" w:pos="8504"/>
      </w:tabs>
      <w:jc w:val="center"/>
      <w:rPr>
        <w:rFonts w:ascii="Century Gothic" w:hAnsi="Century Gothic"/>
        <w:b/>
        <w:i/>
        <w:sz w:val="22"/>
        <w:szCs w:val="22"/>
        <w:lang w:val="es-MX"/>
      </w:rPr>
    </w:pPr>
    <w:r w:rsidRPr="000B0E5B">
      <w:rPr>
        <w:rFonts w:ascii="Century Gothic" w:hAnsi="Century Gothic"/>
        <w:b/>
        <w:i/>
        <w:sz w:val="22"/>
        <w:szCs w:val="22"/>
        <w:lang w:val="es-MX"/>
      </w:rPr>
      <w:t>TRIBUNAL ADMINISTRATIVO DE BOYACÁ</w:t>
    </w:r>
  </w:p>
  <w:p w14:paraId="351E4E50" w14:textId="77777777" w:rsidR="00F46F94" w:rsidRPr="000B0E5B" w:rsidRDefault="00F46F94" w:rsidP="00701A10">
    <w:pPr>
      <w:tabs>
        <w:tab w:val="center" w:pos="4252"/>
        <w:tab w:val="right" w:pos="8504"/>
      </w:tabs>
      <w:jc w:val="center"/>
      <w:rPr>
        <w:rFonts w:ascii="Century Gothic" w:hAnsi="Century Gothic"/>
        <w:b/>
        <w:i/>
        <w:sz w:val="22"/>
        <w:szCs w:val="22"/>
        <w:lang w:val="es-MX"/>
      </w:rPr>
    </w:pPr>
    <w:r w:rsidRPr="000B0E5B">
      <w:rPr>
        <w:rFonts w:ascii="Century Gothic" w:hAnsi="Century Gothic"/>
        <w:b/>
        <w:i/>
        <w:sz w:val="22"/>
        <w:szCs w:val="22"/>
        <w:lang w:val="es-MX"/>
      </w:rPr>
      <w:t>DESPACHO No. 1</w:t>
    </w:r>
  </w:p>
  <w:p w14:paraId="1231BE67" w14:textId="77777777" w:rsidR="00F46F94" w:rsidRPr="000B0E5B" w:rsidRDefault="00F46F94" w:rsidP="00701A10">
    <w:pPr>
      <w:tabs>
        <w:tab w:val="center" w:pos="4252"/>
        <w:tab w:val="right" w:pos="8504"/>
      </w:tabs>
      <w:jc w:val="center"/>
      <w:rPr>
        <w:rFonts w:ascii="Century Gothic" w:hAnsi="Century Gothic"/>
        <w:b/>
        <w:i/>
        <w:sz w:val="22"/>
        <w:szCs w:val="22"/>
        <w:lang w:val="es-MX"/>
      </w:rPr>
    </w:pPr>
  </w:p>
  <w:p w14:paraId="33DD7CB4" w14:textId="77777777" w:rsidR="00F46F94" w:rsidRPr="000827AC" w:rsidRDefault="00F46F94" w:rsidP="000827AC">
    <w:pPr>
      <w:tabs>
        <w:tab w:val="left" w:pos="2610"/>
      </w:tabs>
      <w:spacing w:line="360" w:lineRule="auto"/>
      <w:jc w:val="center"/>
      <w:rPr>
        <w:rFonts w:ascii="Century Gothic" w:hAnsi="Century Gothic" w:cs="Arial"/>
        <w:b/>
        <w:i/>
        <w:sz w:val="22"/>
        <w:szCs w:val="22"/>
        <w:lang w:val="es-MX"/>
      </w:rPr>
    </w:pPr>
    <w:r w:rsidRPr="000B0E5B">
      <w:rPr>
        <w:rFonts w:ascii="Century Gothic" w:hAnsi="Century Gothic" w:cs="Arial"/>
        <w:b/>
        <w:i/>
        <w:sz w:val="22"/>
        <w:szCs w:val="22"/>
        <w:lang w:val="es-MX"/>
      </w:rPr>
      <w:t>MAGISTRADO PONENTE: JOSÉ ASCENCIÓN FERNÁNDEZ OSORIO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778F1"/>
    <w:multiLevelType w:val="hybridMultilevel"/>
    <w:tmpl w:val="EC1CB304"/>
    <w:lvl w:ilvl="0" w:tplc="FC0E6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4E2ADE"/>
    <w:multiLevelType w:val="hybridMultilevel"/>
    <w:tmpl w:val="E898BFCC"/>
    <w:lvl w:ilvl="0" w:tplc="240A000F">
      <w:start w:val="1"/>
      <w:numFmt w:val="decimal"/>
      <w:lvlText w:val="%1."/>
      <w:lvlJc w:val="left"/>
      <w:pPr>
        <w:ind w:left="5676" w:hanging="360"/>
      </w:pPr>
      <w:rPr>
        <w:rFonts w:hint="default"/>
      </w:rPr>
    </w:lvl>
    <w:lvl w:ilvl="1" w:tplc="240A0019" w:tentative="1">
      <w:start w:val="1"/>
      <w:numFmt w:val="lowerLetter"/>
      <w:lvlText w:val="%2."/>
      <w:lvlJc w:val="left"/>
      <w:pPr>
        <w:ind w:left="6396" w:hanging="360"/>
      </w:pPr>
    </w:lvl>
    <w:lvl w:ilvl="2" w:tplc="240A001B" w:tentative="1">
      <w:start w:val="1"/>
      <w:numFmt w:val="lowerRoman"/>
      <w:lvlText w:val="%3."/>
      <w:lvlJc w:val="right"/>
      <w:pPr>
        <w:ind w:left="7116" w:hanging="180"/>
      </w:pPr>
    </w:lvl>
    <w:lvl w:ilvl="3" w:tplc="240A000F" w:tentative="1">
      <w:start w:val="1"/>
      <w:numFmt w:val="decimal"/>
      <w:lvlText w:val="%4."/>
      <w:lvlJc w:val="left"/>
      <w:pPr>
        <w:ind w:left="7836" w:hanging="360"/>
      </w:pPr>
    </w:lvl>
    <w:lvl w:ilvl="4" w:tplc="240A0019" w:tentative="1">
      <w:start w:val="1"/>
      <w:numFmt w:val="lowerLetter"/>
      <w:lvlText w:val="%5."/>
      <w:lvlJc w:val="left"/>
      <w:pPr>
        <w:ind w:left="8556" w:hanging="360"/>
      </w:pPr>
    </w:lvl>
    <w:lvl w:ilvl="5" w:tplc="240A001B" w:tentative="1">
      <w:start w:val="1"/>
      <w:numFmt w:val="lowerRoman"/>
      <w:lvlText w:val="%6."/>
      <w:lvlJc w:val="right"/>
      <w:pPr>
        <w:ind w:left="9276" w:hanging="180"/>
      </w:pPr>
    </w:lvl>
    <w:lvl w:ilvl="6" w:tplc="240A000F" w:tentative="1">
      <w:start w:val="1"/>
      <w:numFmt w:val="decimal"/>
      <w:lvlText w:val="%7."/>
      <w:lvlJc w:val="left"/>
      <w:pPr>
        <w:ind w:left="9996" w:hanging="360"/>
      </w:pPr>
    </w:lvl>
    <w:lvl w:ilvl="7" w:tplc="240A0019" w:tentative="1">
      <w:start w:val="1"/>
      <w:numFmt w:val="lowerLetter"/>
      <w:lvlText w:val="%8."/>
      <w:lvlJc w:val="left"/>
      <w:pPr>
        <w:ind w:left="10716" w:hanging="360"/>
      </w:pPr>
    </w:lvl>
    <w:lvl w:ilvl="8" w:tplc="240A001B" w:tentative="1">
      <w:start w:val="1"/>
      <w:numFmt w:val="lowerRoman"/>
      <w:lvlText w:val="%9."/>
      <w:lvlJc w:val="right"/>
      <w:pPr>
        <w:ind w:left="11436" w:hanging="180"/>
      </w:pPr>
    </w:lvl>
  </w:abstractNum>
  <w:abstractNum w:abstractNumId="2" w15:restartNumberingAfterBreak="0">
    <w:nsid w:val="5B563AB6"/>
    <w:multiLevelType w:val="multilevel"/>
    <w:tmpl w:val="CBEA63D8"/>
    <w:lvl w:ilvl="0">
      <w:start w:val="7"/>
      <w:numFmt w:val="decimal"/>
      <w:lvlText w:val="%1"/>
      <w:lvlJc w:val="left"/>
      <w:pPr>
        <w:ind w:left="525" w:hanging="525"/>
      </w:pPr>
      <w:rPr>
        <w:strike w:val="0"/>
        <w:dstrike w:val="0"/>
        <w:u w:val="none"/>
        <w:effect w:val="none"/>
      </w:rPr>
    </w:lvl>
    <w:lvl w:ilvl="1">
      <w:start w:val="4"/>
      <w:numFmt w:val="decimal"/>
      <w:lvlText w:val="%1.%2"/>
      <w:lvlJc w:val="left"/>
      <w:pPr>
        <w:ind w:left="476" w:hanging="525"/>
      </w:pPr>
      <w:rPr>
        <w:strike w:val="0"/>
        <w:dstrike w:val="0"/>
        <w:u w:val="none"/>
        <w:effect w:val="none"/>
      </w:rPr>
    </w:lvl>
    <w:lvl w:ilvl="2">
      <w:start w:val="1"/>
      <w:numFmt w:val="decimal"/>
      <w:lvlText w:val="%1.%2.%3"/>
      <w:lvlJc w:val="left"/>
      <w:pPr>
        <w:ind w:left="622" w:hanging="720"/>
      </w:pPr>
      <w:rPr>
        <w:strike w:val="0"/>
        <w:dstrike w:val="0"/>
        <w:u w:val="none"/>
        <w:effect w:val="none"/>
      </w:rPr>
    </w:lvl>
    <w:lvl w:ilvl="3">
      <w:start w:val="1"/>
      <w:numFmt w:val="decimal"/>
      <w:lvlText w:val="%1.%2.%3.%4"/>
      <w:lvlJc w:val="left"/>
      <w:pPr>
        <w:ind w:left="933" w:hanging="1080"/>
      </w:pPr>
      <w:rPr>
        <w:strike w:val="0"/>
        <w:dstrike w:val="0"/>
        <w:u w:val="none"/>
        <w:effect w:val="none"/>
      </w:rPr>
    </w:lvl>
    <w:lvl w:ilvl="4">
      <w:start w:val="1"/>
      <w:numFmt w:val="decimal"/>
      <w:lvlText w:val="%1.%2.%3.%4.%5"/>
      <w:lvlJc w:val="left"/>
      <w:pPr>
        <w:ind w:left="884" w:hanging="1080"/>
      </w:pPr>
      <w:rPr>
        <w:strike w:val="0"/>
        <w:dstrike w:val="0"/>
        <w:u w:val="none"/>
        <w:effect w:val="none"/>
      </w:rPr>
    </w:lvl>
    <w:lvl w:ilvl="5">
      <w:start w:val="1"/>
      <w:numFmt w:val="decimal"/>
      <w:lvlText w:val="%1.%2.%3.%4.%5.%6"/>
      <w:lvlJc w:val="left"/>
      <w:pPr>
        <w:ind w:left="1195" w:hanging="1440"/>
      </w:pPr>
      <w:rPr>
        <w:strike w:val="0"/>
        <w:dstrike w:val="0"/>
        <w:u w:val="none"/>
        <w:effect w:val="none"/>
      </w:rPr>
    </w:lvl>
    <w:lvl w:ilvl="6">
      <w:start w:val="1"/>
      <w:numFmt w:val="decimal"/>
      <w:lvlText w:val="%1.%2.%3.%4.%5.%6.%7"/>
      <w:lvlJc w:val="left"/>
      <w:pPr>
        <w:ind w:left="1146" w:hanging="1440"/>
      </w:pPr>
      <w:rPr>
        <w:strike w:val="0"/>
        <w:dstrike w:val="0"/>
        <w:u w:val="none"/>
        <w:effect w:val="none"/>
      </w:rPr>
    </w:lvl>
    <w:lvl w:ilvl="7">
      <w:start w:val="1"/>
      <w:numFmt w:val="decimal"/>
      <w:lvlText w:val="%1.%2.%3.%4.%5.%6.%7.%8"/>
      <w:lvlJc w:val="left"/>
      <w:pPr>
        <w:ind w:left="1457" w:hanging="1800"/>
      </w:pPr>
      <w:rPr>
        <w:strike w:val="0"/>
        <w:dstrike w:val="0"/>
        <w:u w:val="none"/>
        <w:effect w:val="none"/>
      </w:rPr>
    </w:lvl>
    <w:lvl w:ilvl="8">
      <w:start w:val="1"/>
      <w:numFmt w:val="decimal"/>
      <w:lvlText w:val="%1.%2.%3.%4.%5.%6.%7.%8.%9"/>
      <w:lvlJc w:val="left"/>
      <w:pPr>
        <w:ind w:left="1408" w:hanging="1800"/>
      </w:pPr>
      <w:rPr>
        <w:strike w:val="0"/>
        <w:dstrike w:val="0"/>
        <w:u w:val="none"/>
        <w:effect w:val="none"/>
      </w:rPr>
    </w:lvl>
  </w:abstractNum>
  <w:abstractNum w:abstractNumId="3" w15:restartNumberingAfterBreak="0">
    <w:nsid w:val="647934FE"/>
    <w:multiLevelType w:val="hybridMultilevel"/>
    <w:tmpl w:val="828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721AA4"/>
    <w:multiLevelType w:val="hybridMultilevel"/>
    <w:tmpl w:val="D2CC8468"/>
    <w:lvl w:ilvl="0" w:tplc="D876C9D0">
      <w:start w:val="1"/>
      <w:numFmt w:val="decimal"/>
      <w:lvlText w:val="%1."/>
      <w:lvlJc w:val="left"/>
      <w:pPr>
        <w:ind w:left="720" w:hanging="360"/>
      </w:pPr>
      <w:rPr>
        <w:rFonts w:cs="Lucida Brigh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09"/>
    <w:rsid w:val="0001362B"/>
    <w:rsid w:val="00024753"/>
    <w:rsid w:val="0006154C"/>
    <w:rsid w:val="00073332"/>
    <w:rsid w:val="000827AC"/>
    <w:rsid w:val="000944EC"/>
    <w:rsid w:val="000B0E5B"/>
    <w:rsid w:val="000C01DD"/>
    <w:rsid w:val="001231E4"/>
    <w:rsid w:val="0013037B"/>
    <w:rsid w:val="00137C89"/>
    <w:rsid w:val="001442B7"/>
    <w:rsid w:val="00174891"/>
    <w:rsid w:val="001769F7"/>
    <w:rsid w:val="001A26D4"/>
    <w:rsid w:val="001A39FD"/>
    <w:rsid w:val="001A4F50"/>
    <w:rsid w:val="001B631D"/>
    <w:rsid w:val="001C1DB1"/>
    <w:rsid w:val="001E71CD"/>
    <w:rsid w:val="001F402B"/>
    <w:rsid w:val="00200426"/>
    <w:rsid w:val="00205A6A"/>
    <w:rsid w:val="00207CD8"/>
    <w:rsid w:val="002162AC"/>
    <w:rsid w:val="00231DEA"/>
    <w:rsid w:val="00261B84"/>
    <w:rsid w:val="0026429D"/>
    <w:rsid w:val="00281780"/>
    <w:rsid w:val="002819B6"/>
    <w:rsid w:val="00297C41"/>
    <w:rsid w:val="002A0863"/>
    <w:rsid w:val="002D6388"/>
    <w:rsid w:val="00313480"/>
    <w:rsid w:val="00317606"/>
    <w:rsid w:val="0032665E"/>
    <w:rsid w:val="0034622D"/>
    <w:rsid w:val="00350748"/>
    <w:rsid w:val="003745BA"/>
    <w:rsid w:val="00375087"/>
    <w:rsid w:val="003B579A"/>
    <w:rsid w:val="003C4779"/>
    <w:rsid w:val="004124E1"/>
    <w:rsid w:val="00432CD1"/>
    <w:rsid w:val="00440019"/>
    <w:rsid w:val="00446BD3"/>
    <w:rsid w:val="0045708B"/>
    <w:rsid w:val="00485F15"/>
    <w:rsid w:val="004949FF"/>
    <w:rsid w:val="004A5462"/>
    <w:rsid w:val="004A6022"/>
    <w:rsid w:val="004D60A0"/>
    <w:rsid w:val="004E46D1"/>
    <w:rsid w:val="004E75EF"/>
    <w:rsid w:val="004F4EF8"/>
    <w:rsid w:val="0050447C"/>
    <w:rsid w:val="00540F42"/>
    <w:rsid w:val="005574FC"/>
    <w:rsid w:val="005868C4"/>
    <w:rsid w:val="005915D2"/>
    <w:rsid w:val="00592D5D"/>
    <w:rsid w:val="005A4389"/>
    <w:rsid w:val="005B1CB3"/>
    <w:rsid w:val="005D5ED7"/>
    <w:rsid w:val="00600A63"/>
    <w:rsid w:val="0060452A"/>
    <w:rsid w:val="00614BFE"/>
    <w:rsid w:val="00616E0A"/>
    <w:rsid w:val="00624862"/>
    <w:rsid w:val="006425AE"/>
    <w:rsid w:val="00684B71"/>
    <w:rsid w:val="006C2991"/>
    <w:rsid w:val="006F35F1"/>
    <w:rsid w:val="007011D1"/>
    <w:rsid w:val="00701A10"/>
    <w:rsid w:val="0072348B"/>
    <w:rsid w:val="00726893"/>
    <w:rsid w:val="00726C90"/>
    <w:rsid w:val="00774325"/>
    <w:rsid w:val="007F5307"/>
    <w:rsid w:val="007F68C3"/>
    <w:rsid w:val="008239B3"/>
    <w:rsid w:val="00873C4D"/>
    <w:rsid w:val="00874ED1"/>
    <w:rsid w:val="008768C3"/>
    <w:rsid w:val="008947DD"/>
    <w:rsid w:val="008B4409"/>
    <w:rsid w:val="008C5BFE"/>
    <w:rsid w:val="00915545"/>
    <w:rsid w:val="0092273B"/>
    <w:rsid w:val="0093679A"/>
    <w:rsid w:val="00945C89"/>
    <w:rsid w:val="00965880"/>
    <w:rsid w:val="0098740F"/>
    <w:rsid w:val="009939E9"/>
    <w:rsid w:val="009B513A"/>
    <w:rsid w:val="00A056EF"/>
    <w:rsid w:val="00A06522"/>
    <w:rsid w:val="00A12EF4"/>
    <w:rsid w:val="00A21899"/>
    <w:rsid w:val="00A24153"/>
    <w:rsid w:val="00A26214"/>
    <w:rsid w:val="00A83CC8"/>
    <w:rsid w:val="00A87706"/>
    <w:rsid w:val="00A91A0F"/>
    <w:rsid w:val="00AA75E4"/>
    <w:rsid w:val="00AC36F2"/>
    <w:rsid w:val="00AC5570"/>
    <w:rsid w:val="00AD16FB"/>
    <w:rsid w:val="00AF2D6C"/>
    <w:rsid w:val="00B24C5A"/>
    <w:rsid w:val="00B81030"/>
    <w:rsid w:val="00B8179A"/>
    <w:rsid w:val="00B82C96"/>
    <w:rsid w:val="00B87B2D"/>
    <w:rsid w:val="00BA4ED8"/>
    <w:rsid w:val="00BD0128"/>
    <w:rsid w:val="00BE1C09"/>
    <w:rsid w:val="00BE7D92"/>
    <w:rsid w:val="00BF7B4D"/>
    <w:rsid w:val="00C069D0"/>
    <w:rsid w:val="00C20833"/>
    <w:rsid w:val="00C33149"/>
    <w:rsid w:val="00C406BF"/>
    <w:rsid w:val="00C52730"/>
    <w:rsid w:val="00C57105"/>
    <w:rsid w:val="00C77143"/>
    <w:rsid w:val="00CA355D"/>
    <w:rsid w:val="00CB0857"/>
    <w:rsid w:val="00CC39CF"/>
    <w:rsid w:val="00CC6983"/>
    <w:rsid w:val="00CD7603"/>
    <w:rsid w:val="00D13AF3"/>
    <w:rsid w:val="00D2080B"/>
    <w:rsid w:val="00D562D4"/>
    <w:rsid w:val="00D6096C"/>
    <w:rsid w:val="00D64322"/>
    <w:rsid w:val="00D70796"/>
    <w:rsid w:val="00D8704A"/>
    <w:rsid w:val="00DA24E9"/>
    <w:rsid w:val="00DA580C"/>
    <w:rsid w:val="00DD3834"/>
    <w:rsid w:val="00DD7E46"/>
    <w:rsid w:val="00DE641D"/>
    <w:rsid w:val="00E0789A"/>
    <w:rsid w:val="00E329B1"/>
    <w:rsid w:val="00E47610"/>
    <w:rsid w:val="00E56DBC"/>
    <w:rsid w:val="00E61109"/>
    <w:rsid w:val="00E7440C"/>
    <w:rsid w:val="00E80ED8"/>
    <w:rsid w:val="00E81C45"/>
    <w:rsid w:val="00E82338"/>
    <w:rsid w:val="00E9633F"/>
    <w:rsid w:val="00EB3409"/>
    <w:rsid w:val="00EC54E7"/>
    <w:rsid w:val="00EE1AF8"/>
    <w:rsid w:val="00EE5513"/>
    <w:rsid w:val="00EE6D94"/>
    <w:rsid w:val="00F01239"/>
    <w:rsid w:val="00F200B0"/>
    <w:rsid w:val="00F2175D"/>
    <w:rsid w:val="00F2495B"/>
    <w:rsid w:val="00F45834"/>
    <w:rsid w:val="00F46F94"/>
    <w:rsid w:val="00F64650"/>
    <w:rsid w:val="00F7708B"/>
    <w:rsid w:val="00FA1033"/>
    <w:rsid w:val="00FA3E83"/>
    <w:rsid w:val="00FB1548"/>
    <w:rsid w:val="00FB63AE"/>
    <w:rsid w:val="00FC1833"/>
    <w:rsid w:val="00FE1228"/>
    <w:rsid w:val="00FE1D69"/>
    <w:rsid w:val="0B678521"/>
    <w:rsid w:val="107F1D31"/>
    <w:rsid w:val="13729706"/>
    <w:rsid w:val="199BE932"/>
    <w:rsid w:val="1C9C4921"/>
    <w:rsid w:val="2037F1B1"/>
    <w:rsid w:val="289B1975"/>
    <w:rsid w:val="2FA6080D"/>
    <w:rsid w:val="30E2A34E"/>
    <w:rsid w:val="3A497699"/>
    <w:rsid w:val="45835FED"/>
    <w:rsid w:val="47086A47"/>
    <w:rsid w:val="4951D346"/>
    <w:rsid w:val="4A3DA8B3"/>
    <w:rsid w:val="4F1119D6"/>
    <w:rsid w:val="5057E761"/>
    <w:rsid w:val="5B478F70"/>
    <w:rsid w:val="5BDE6207"/>
    <w:rsid w:val="5CCA3774"/>
    <w:rsid w:val="5F1602C9"/>
    <w:rsid w:val="5F1F2A18"/>
    <w:rsid w:val="60B1D32A"/>
    <w:rsid w:val="63D04B8F"/>
    <w:rsid w:val="64FFC211"/>
    <w:rsid w:val="6A67C538"/>
    <w:rsid w:val="6CA56124"/>
    <w:rsid w:val="733E61EB"/>
    <w:rsid w:val="786B4634"/>
    <w:rsid w:val="79937FF0"/>
    <w:rsid w:val="79C6CBCC"/>
    <w:rsid w:val="7EDEF926"/>
    <w:rsid w:val="7F46B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A08CA"/>
  <w15:docId w15:val="{DD92FA99-9926-4753-B202-746AD0D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C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rsid w:val="00BE1C09"/>
    <w:pPr>
      <w:tabs>
        <w:tab w:val="center" w:pos="4252"/>
        <w:tab w:val="right" w:pos="8504"/>
      </w:tabs>
    </w:pPr>
  </w:style>
  <w:style w:type="character" w:customStyle="1" w:styleId="EncabezadoCar">
    <w:name w:val="Encabezado Car"/>
    <w:aliases w:val=" Car Car,Car Car"/>
    <w:basedOn w:val="Fuentedeprrafopredeter"/>
    <w:link w:val="Encabezado"/>
    <w:uiPriority w:val="99"/>
    <w:rsid w:val="00BE1C09"/>
    <w:rPr>
      <w:rFonts w:ascii="Times New Roman" w:eastAsia="Times New Roman" w:hAnsi="Times New Roman" w:cs="Times New Roman"/>
      <w:sz w:val="24"/>
      <w:szCs w:val="24"/>
      <w:lang w:eastAsia="es-ES"/>
    </w:rPr>
  </w:style>
  <w:style w:type="character" w:styleId="Nmerodepgina">
    <w:name w:val="page number"/>
    <w:basedOn w:val="Fuentedeprrafopredeter"/>
    <w:rsid w:val="00BE1C09"/>
  </w:style>
  <w:style w:type="paragraph" w:customStyle="1" w:styleId="CM116">
    <w:name w:val="CM116"/>
    <w:basedOn w:val="Normal"/>
    <w:next w:val="Normal"/>
    <w:rsid w:val="00BE1C09"/>
    <w:pPr>
      <w:autoSpaceDE w:val="0"/>
      <w:autoSpaceDN w:val="0"/>
      <w:adjustRightInd w:val="0"/>
    </w:pPr>
    <w:rPr>
      <w:rFonts w:ascii="Arial" w:hAnsi="Arial" w:cs="Arial"/>
      <w:lang w:val="es-CO" w:eastAsia="es-CO"/>
    </w:rPr>
  </w:style>
  <w:style w:type="paragraph" w:customStyle="1" w:styleId="BodyText21">
    <w:name w:val="Body Text 21"/>
    <w:basedOn w:val="Normal"/>
    <w:rsid w:val="00BE1C09"/>
    <w:pPr>
      <w:overflowPunct w:val="0"/>
      <w:autoSpaceDE w:val="0"/>
      <w:autoSpaceDN w:val="0"/>
      <w:adjustRightInd w:val="0"/>
      <w:spacing w:line="480" w:lineRule="auto"/>
      <w:jc w:val="both"/>
      <w:textAlignment w:val="baseline"/>
    </w:pPr>
    <w:rPr>
      <w:rFonts w:ascii="Arial" w:hAnsi="Arial"/>
      <w:szCs w:val="20"/>
      <w:lang w:val="es-ES_tradnl"/>
    </w:rPr>
  </w:style>
  <w:style w:type="paragraph" w:styleId="Textodeglobo">
    <w:name w:val="Balloon Text"/>
    <w:basedOn w:val="Normal"/>
    <w:link w:val="TextodegloboCar"/>
    <w:uiPriority w:val="99"/>
    <w:semiHidden/>
    <w:unhideWhenUsed/>
    <w:rsid w:val="00C331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149"/>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440019"/>
    <w:pPr>
      <w:tabs>
        <w:tab w:val="center" w:pos="4252"/>
        <w:tab w:val="right" w:pos="8504"/>
      </w:tabs>
    </w:pPr>
  </w:style>
  <w:style w:type="character" w:customStyle="1" w:styleId="PiedepginaCar">
    <w:name w:val="Pie de página Car"/>
    <w:basedOn w:val="Fuentedeprrafopredeter"/>
    <w:link w:val="Piedepgina"/>
    <w:uiPriority w:val="99"/>
    <w:rsid w:val="00440019"/>
    <w:rPr>
      <w:rFonts w:ascii="Times New Roman" w:eastAsia="Times New Roman" w:hAnsi="Times New Roman" w:cs="Times New Roman"/>
      <w:sz w:val="24"/>
      <w:szCs w:val="24"/>
      <w:lang w:eastAsia="es-ES"/>
    </w:rPr>
  </w:style>
  <w:style w:type="paragraph" w:styleId="Sinespaciado">
    <w:name w:val="No Spacing"/>
    <w:uiPriority w:val="1"/>
    <w:qFormat/>
    <w:rsid w:val="00CD7603"/>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F402B"/>
    <w:pPr>
      <w:ind w:left="720"/>
      <w:contextualSpacing/>
    </w:pPr>
  </w:style>
  <w:style w:type="paragraph" w:styleId="Textonotapie">
    <w:name w:val="footnote text"/>
    <w:basedOn w:val="Normal"/>
    <w:link w:val="TextonotapieCar"/>
    <w:uiPriority w:val="99"/>
    <w:semiHidden/>
    <w:unhideWhenUsed/>
    <w:rsid w:val="000944EC"/>
    <w:rPr>
      <w:sz w:val="20"/>
      <w:szCs w:val="20"/>
    </w:rPr>
  </w:style>
  <w:style w:type="character" w:customStyle="1" w:styleId="TextonotapieCar">
    <w:name w:val="Texto nota pie Car"/>
    <w:basedOn w:val="Fuentedeprrafopredeter"/>
    <w:link w:val="Textonotapie"/>
    <w:uiPriority w:val="99"/>
    <w:semiHidden/>
    <w:rsid w:val="000944EC"/>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basedOn w:val="Fuentedeprrafopredeter"/>
    <w:unhideWhenUsed/>
    <w:qFormat/>
    <w:rsid w:val="000944EC"/>
    <w:rPr>
      <w:vertAlign w:val="superscript"/>
    </w:rPr>
  </w:style>
  <w:style w:type="paragraph" w:styleId="Textosinformato">
    <w:name w:val="Plain Text"/>
    <w:basedOn w:val="Normal"/>
    <w:link w:val="TextosinformatoCar"/>
    <w:uiPriority w:val="99"/>
    <w:semiHidden/>
    <w:unhideWhenUsed/>
    <w:rsid w:val="00BE7D92"/>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BE7D92"/>
    <w:rPr>
      <w:rFonts w:ascii="Consolas" w:eastAsia="Times New Roman" w:hAnsi="Consolas" w:cs="Times New Roman"/>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0011">
      <w:bodyDiv w:val="1"/>
      <w:marLeft w:val="0"/>
      <w:marRight w:val="0"/>
      <w:marTop w:val="0"/>
      <w:marBottom w:val="0"/>
      <w:divBdr>
        <w:top w:val="none" w:sz="0" w:space="0" w:color="auto"/>
        <w:left w:val="none" w:sz="0" w:space="0" w:color="auto"/>
        <w:bottom w:val="none" w:sz="0" w:space="0" w:color="auto"/>
        <w:right w:val="none" w:sz="0" w:space="0" w:color="auto"/>
      </w:divBdr>
    </w:div>
    <w:div w:id="142897896">
      <w:bodyDiv w:val="1"/>
      <w:marLeft w:val="0"/>
      <w:marRight w:val="0"/>
      <w:marTop w:val="0"/>
      <w:marBottom w:val="0"/>
      <w:divBdr>
        <w:top w:val="none" w:sz="0" w:space="0" w:color="auto"/>
        <w:left w:val="none" w:sz="0" w:space="0" w:color="auto"/>
        <w:bottom w:val="none" w:sz="0" w:space="0" w:color="auto"/>
        <w:right w:val="none" w:sz="0" w:space="0" w:color="auto"/>
      </w:divBdr>
    </w:div>
    <w:div w:id="256640656">
      <w:bodyDiv w:val="1"/>
      <w:marLeft w:val="0"/>
      <w:marRight w:val="0"/>
      <w:marTop w:val="0"/>
      <w:marBottom w:val="0"/>
      <w:divBdr>
        <w:top w:val="none" w:sz="0" w:space="0" w:color="auto"/>
        <w:left w:val="none" w:sz="0" w:space="0" w:color="auto"/>
        <w:bottom w:val="none" w:sz="0" w:space="0" w:color="auto"/>
        <w:right w:val="none" w:sz="0" w:space="0" w:color="auto"/>
      </w:divBdr>
    </w:div>
    <w:div w:id="798186119">
      <w:bodyDiv w:val="1"/>
      <w:marLeft w:val="0"/>
      <w:marRight w:val="0"/>
      <w:marTop w:val="0"/>
      <w:marBottom w:val="0"/>
      <w:divBdr>
        <w:top w:val="none" w:sz="0" w:space="0" w:color="auto"/>
        <w:left w:val="none" w:sz="0" w:space="0" w:color="auto"/>
        <w:bottom w:val="none" w:sz="0" w:space="0" w:color="auto"/>
        <w:right w:val="none" w:sz="0" w:space="0" w:color="auto"/>
      </w:divBdr>
    </w:div>
    <w:div w:id="818113238">
      <w:bodyDiv w:val="1"/>
      <w:marLeft w:val="0"/>
      <w:marRight w:val="0"/>
      <w:marTop w:val="0"/>
      <w:marBottom w:val="0"/>
      <w:divBdr>
        <w:top w:val="none" w:sz="0" w:space="0" w:color="auto"/>
        <w:left w:val="none" w:sz="0" w:space="0" w:color="auto"/>
        <w:bottom w:val="none" w:sz="0" w:space="0" w:color="auto"/>
        <w:right w:val="none" w:sz="0" w:space="0" w:color="auto"/>
      </w:divBdr>
    </w:div>
    <w:div w:id="1071199681">
      <w:bodyDiv w:val="1"/>
      <w:marLeft w:val="0"/>
      <w:marRight w:val="0"/>
      <w:marTop w:val="0"/>
      <w:marBottom w:val="0"/>
      <w:divBdr>
        <w:top w:val="none" w:sz="0" w:space="0" w:color="auto"/>
        <w:left w:val="none" w:sz="0" w:space="0" w:color="auto"/>
        <w:bottom w:val="none" w:sz="0" w:space="0" w:color="auto"/>
        <w:right w:val="none" w:sz="0" w:space="0" w:color="auto"/>
      </w:divBdr>
    </w:div>
    <w:div w:id="1098217633">
      <w:bodyDiv w:val="1"/>
      <w:marLeft w:val="0"/>
      <w:marRight w:val="0"/>
      <w:marTop w:val="0"/>
      <w:marBottom w:val="0"/>
      <w:divBdr>
        <w:top w:val="none" w:sz="0" w:space="0" w:color="auto"/>
        <w:left w:val="none" w:sz="0" w:space="0" w:color="auto"/>
        <w:bottom w:val="none" w:sz="0" w:space="0" w:color="auto"/>
        <w:right w:val="none" w:sz="0" w:space="0" w:color="auto"/>
      </w:divBdr>
    </w:div>
    <w:div w:id="1131553327">
      <w:bodyDiv w:val="1"/>
      <w:marLeft w:val="0"/>
      <w:marRight w:val="0"/>
      <w:marTop w:val="0"/>
      <w:marBottom w:val="0"/>
      <w:divBdr>
        <w:top w:val="none" w:sz="0" w:space="0" w:color="auto"/>
        <w:left w:val="none" w:sz="0" w:space="0" w:color="auto"/>
        <w:bottom w:val="none" w:sz="0" w:space="0" w:color="auto"/>
        <w:right w:val="none" w:sz="0" w:space="0" w:color="auto"/>
      </w:divBdr>
    </w:div>
    <w:div w:id="1876624774">
      <w:bodyDiv w:val="1"/>
      <w:marLeft w:val="0"/>
      <w:marRight w:val="0"/>
      <w:marTop w:val="0"/>
      <w:marBottom w:val="0"/>
      <w:divBdr>
        <w:top w:val="none" w:sz="0" w:space="0" w:color="auto"/>
        <w:left w:val="none" w:sz="0" w:space="0" w:color="auto"/>
        <w:bottom w:val="none" w:sz="0" w:space="0" w:color="auto"/>
        <w:right w:val="none" w:sz="0" w:space="0" w:color="auto"/>
      </w:divBdr>
    </w:div>
    <w:div w:id="20554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9" ma:contentTypeDescription="Crear nuevo documento." ma:contentTypeScope="" ma:versionID="e462609237acc3efa31d46987bed8715">
  <xsd:schema xmlns:xsd="http://www.w3.org/2001/XMLSchema" xmlns:xs="http://www.w3.org/2001/XMLSchema" xmlns:p="http://schemas.microsoft.com/office/2006/metadata/properties" xmlns:ns2="f713b45c-a511-40bd-b89e-cd2117ce9f07" targetNamespace="http://schemas.microsoft.com/office/2006/metadata/properties" ma:root="true" ma:fieldsID="d239f20d555b6a8374024aacea398ea5"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2A44-7C04-4BDB-8D4B-77C170011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FE8F3-EEDE-4936-9181-1E26EC59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09F68-2BF6-4D46-8922-AE4670C0D8A3}">
  <ds:schemaRefs>
    <ds:schemaRef ds:uri="http://schemas.microsoft.com/sharepoint/v3/contenttype/forms"/>
  </ds:schemaRefs>
</ds:datastoreItem>
</file>

<file path=customXml/itemProps4.xml><?xml version="1.0" encoding="utf-8"?>
<ds:datastoreItem xmlns:ds="http://schemas.openxmlformats.org/officeDocument/2006/customXml" ds:itemID="{BFBF8C91-917F-44EB-834E-DA063E89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2805</Words>
  <Characters>15989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SUSTANCIADOR DESCONGESTION JUZGADO 14 ADMINISTRATIVO</dc:creator>
  <cp:lastModifiedBy>GONZALO</cp:lastModifiedBy>
  <cp:revision>4</cp:revision>
  <cp:lastPrinted>2019-12-12T19:37:00Z</cp:lastPrinted>
  <dcterms:created xsi:type="dcterms:W3CDTF">2021-05-24T16:46:00Z</dcterms:created>
  <dcterms:modified xsi:type="dcterms:W3CDTF">2021-05-24T17:00:00Z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