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B52BDCF" w14:textId="77777777" w:rsidR="00BA5BE2" w:rsidRDefault="00EE14CF">
      <w:pPr>
        <w:pStyle w:val="Textoindependiente"/>
        <w:spacing w:before="10"/>
        <w:rPr>
          <w:rFonts w:ascii="Times New Roman"/>
          <w:sz w:val="8"/>
        </w:rPr>
      </w:pPr>
      <w:r>
        <w:rPr>
          <w:rFonts w:ascii="Times New Roman"/>
          <w:sz w:val="8"/>
        </w:rPr>
        <w:tab/>
      </w:r>
    </w:p>
    <w:p w14:paraId="6048A03D" w14:textId="77777777" w:rsidR="009230A4" w:rsidRDefault="009230A4" w:rsidP="009230A4">
      <w:pPr>
        <w:pStyle w:val="Textoindependiente"/>
        <w:spacing w:before="100"/>
        <w:ind w:right="1621"/>
        <w:jc w:val="both"/>
        <w:rPr>
          <w:rFonts w:ascii="Arial" w:hAnsi="Arial" w:cs="Arial"/>
          <w:b/>
        </w:rPr>
      </w:pPr>
      <w:r>
        <w:rPr>
          <w:rFonts w:ascii="Arial" w:hAnsi="Arial" w:cs="Arial"/>
          <w:b/>
        </w:rPr>
        <w:t>CADUCIDAD</w:t>
      </w:r>
      <w:r w:rsidR="00EF4767">
        <w:rPr>
          <w:rFonts w:ascii="Arial" w:hAnsi="Arial" w:cs="Arial"/>
          <w:b/>
        </w:rPr>
        <w:t xml:space="preserve"> DE LA ACCIÓN</w:t>
      </w:r>
      <w:r>
        <w:rPr>
          <w:rFonts w:ascii="Arial" w:hAnsi="Arial" w:cs="Arial"/>
          <w:b/>
        </w:rPr>
        <w:t xml:space="preserve"> / Naturaleza.</w:t>
      </w:r>
    </w:p>
    <w:p w14:paraId="5D382FAE" w14:textId="77777777" w:rsidR="009230A4" w:rsidRDefault="009230A4" w:rsidP="009230A4">
      <w:pPr>
        <w:pStyle w:val="Textoindependiente"/>
        <w:spacing w:before="100"/>
        <w:ind w:right="1621"/>
        <w:jc w:val="both"/>
        <w:rPr>
          <w:rFonts w:ascii="Arial" w:hAnsi="Arial" w:cs="Arial"/>
          <w:b/>
        </w:rPr>
      </w:pPr>
    </w:p>
    <w:p w14:paraId="4F8A1926" w14:textId="77777777" w:rsidR="009230A4" w:rsidRDefault="009230A4" w:rsidP="009230A4">
      <w:pPr>
        <w:pStyle w:val="Textoindependiente"/>
        <w:spacing w:before="100"/>
        <w:jc w:val="both"/>
        <w:rPr>
          <w:rFonts w:ascii="Arial" w:hAnsi="Arial" w:cs="Arial"/>
        </w:rPr>
      </w:pPr>
      <w:r>
        <w:rPr>
          <w:rFonts w:ascii="Arial" w:hAnsi="Arial" w:cs="Arial"/>
        </w:rPr>
        <w:t>L</w:t>
      </w:r>
      <w:r w:rsidRPr="009230A4">
        <w:rPr>
          <w:rFonts w:ascii="Arial" w:hAnsi="Arial" w:cs="Arial"/>
        </w:rPr>
        <w:t>a caducidad es una institución jurídico procesal a través de la cual el legislador, en uso de su potestad de configuración normativa, limita en el tiempo el derecho que tiene toda persona de acceder a la jurisdicción, con el fin de obtener pronta y cumplida justicia. Su fundamento se halla en la necesidad que tiene el conglomerado social de obtener seguridad jurídica y evitar la paralización del tráfico jurídico.</w:t>
      </w:r>
      <w:r>
        <w:rPr>
          <w:rFonts w:ascii="Arial" w:hAnsi="Arial" w:cs="Arial"/>
        </w:rPr>
        <w:t xml:space="preserve"> </w:t>
      </w:r>
      <w:r w:rsidRPr="009230A4">
        <w:rPr>
          <w:rFonts w:ascii="Arial" w:hAnsi="Arial" w:cs="Arial"/>
        </w:rPr>
        <w:t>En esa medida, la caducidad apunta a la protección del interés general4. Se trata de una institución de orden público, por lo que, es irrenunciable y que puede ser declarada de oficio cuando el juez la devele. Si bien la fijación de términos de caducidad para la acción contencioso administrativa5 implica una limitación al derecho de los asociados para interponerla, está encaminada a asegurar la eficacia de los derechos de las personas, racionalizando el acceso a la administración de justicia.</w:t>
      </w:r>
    </w:p>
    <w:p w14:paraId="7FF3B911" w14:textId="77777777" w:rsidR="009230A4" w:rsidRDefault="009230A4" w:rsidP="009230A4">
      <w:pPr>
        <w:pStyle w:val="Textoindependiente"/>
        <w:spacing w:before="100"/>
        <w:jc w:val="both"/>
        <w:rPr>
          <w:rFonts w:ascii="Arial" w:hAnsi="Arial" w:cs="Arial"/>
        </w:rPr>
      </w:pPr>
    </w:p>
    <w:p w14:paraId="440FC174" w14:textId="77777777" w:rsidR="009230A4" w:rsidRDefault="009230A4" w:rsidP="009230A4">
      <w:pPr>
        <w:pStyle w:val="Textoindependiente"/>
        <w:spacing w:before="10"/>
        <w:rPr>
          <w:rFonts w:ascii="Times New Roman"/>
          <w:sz w:val="8"/>
        </w:rPr>
      </w:pPr>
      <w:r>
        <w:rPr>
          <w:rFonts w:ascii="Times New Roman"/>
          <w:sz w:val="8"/>
        </w:rPr>
        <w:tab/>
      </w:r>
    </w:p>
    <w:p w14:paraId="2B7D57C8" w14:textId="77777777" w:rsidR="009230A4" w:rsidRDefault="009230A4" w:rsidP="009230A4">
      <w:pPr>
        <w:pStyle w:val="Textoindependiente"/>
        <w:spacing w:before="100"/>
        <w:ind w:right="1621"/>
        <w:jc w:val="both"/>
        <w:rPr>
          <w:rFonts w:ascii="Arial" w:hAnsi="Arial" w:cs="Arial"/>
          <w:b/>
        </w:rPr>
      </w:pPr>
      <w:r>
        <w:rPr>
          <w:rFonts w:ascii="Arial" w:hAnsi="Arial" w:cs="Arial"/>
          <w:b/>
        </w:rPr>
        <w:t>CADUCIDAD</w:t>
      </w:r>
      <w:r w:rsidR="00EF4767">
        <w:rPr>
          <w:rFonts w:ascii="Arial" w:hAnsi="Arial" w:cs="Arial"/>
          <w:b/>
        </w:rPr>
        <w:t xml:space="preserve"> DE LA ACCIÓN</w:t>
      </w:r>
      <w:r>
        <w:rPr>
          <w:rFonts w:ascii="Arial" w:hAnsi="Arial" w:cs="Arial"/>
          <w:b/>
        </w:rPr>
        <w:t xml:space="preserve"> / </w:t>
      </w:r>
      <w:r>
        <w:rPr>
          <w:rFonts w:ascii="Arial" w:hAnsi="Arial" w:cs="Arial"/>
          <w:b/>
        </w:rPr>
        <w:t>Concepto</w:t>
      </w:r>
      <w:r>
        <w:rPr>
          <w:rFonts w:ascii="Arial" w:hAnsi="Arial" w:cs="Arial"/>
          <w:b/>
        </w:rPr>
        <w:t>.</w:t>
      </w:r>
    </w:p>
    <w:p w14:paraId="029D68EE" w14:textId="77777777" w:rsidR="00440386" w:rsidRDefault="00440386" w:rsidP="009230A4">
      <w:pPr>
        <w:pStyle w:val="Textoindependiente"/>
        <w:spacing w:before="100"/>
        <w:ind w:right="1621"/>
        <w:jc w:val="both"/>
        <w:rPr>
          <w:rFonts w:ascii="Arial" w:hAnsi="Arial" w:cs="Arial"/>
          <w:b/>
        </w:rPr>
      </w:pPr>
    </w:p>
    <w:p w14:paraId="6BCF1AB2" w14:textId="77777777" w:rsidR="00440386" w:rsidRPr="00440386" w:rsidRDefault="00440386" w:rsidP="00440386">
      <w:pPr>
        <w:pStyle w:val="Textoindependiente"/>
        <w:spacing w:before="100"/>
        <w:jc w:val="both"/>
        <w:rPr>
          <w:rFonts w:ascii="Arial" w:hAnsi="Arial" w:cs="Arial"/>
        </w:rPr>
      </w:pPr>
      <w:r w:rsidRPr="00440386">
        <w:rPr>
          <w:rFonts w:ascii="Arial" w:hAnsi="Arial" w:cs="Arial"/>
        </w:rPr>
        <w:t>Vía jurisprudencial se ha definido la caducidad de la acción judicial como el fenómeno jurídico en virtud del cual, el respectivo usuario de la justicia pierde la facultad de accionar. Es decir, de llevar sus desavenencias o pretensiones ante la jurisdicción, por no haber ejercido su derecho a demandar dentro del término señalado en la ley. Dicho término "está edificado sobre la conveniencia de señalar un plazo objetivo, invariable, para que quien considere ser titular de un derecho opte por accionar o no hacerlo en</w:t>
      </w:r>
      <w:r w:rsidR="00A619C9">
        <w:rPr>
          <w:rFonts w:ascii="Arial" w:hAnsi="Arial" w:cs="Arial"/>
        </w:rPr>
        <w:t xml:space="preserve"> aras de la seguridad jurídica"</w:t>
      </w:r>
      <w:r w:rsidRPr="00440386">
        <w:rPr>
          <w:rFonts w:ascii="Arial" w:hAnsi="Arial" w:cs="Arial"/>
        </w:rPr>
        <w:t>. En tal sentido, la configuración de la caducidad implica la extinción del derecho de acción cuando ha transcurrido el plazo fijado por el legislador y la parte interesada no ha acudido ante la administración de justicia, con el fin de</w:t>
      </w:r>
      <w:r w:rsidRPr="00440386">
        <w:rPr>
          <w:rFonts w:ascii="Arial" w:hAnsi="Arial" w:cs="Arial"/>
        </w:rPr>
        <w:t xml:space="preserve"> </w:t>
      </w:r>
      <w:r w:rsidRPr="00440386">
        <w:rPr>
          <w:rFonts w:ascii="Arial" w:hAnsi="Arial" w:cs="Arial"/>
        </w:rPr>
        <w:t>reclamar la solución de la controversia planteada. Razón por la cual, tradicionalmente, se ha considerado que la caducidad es una sanción a la pretermisión del litigante, pues con ella se presume que ha desistido o abandonado su interés para acudir al aparato jurisdiccional.</w:t>
      </w:r>
    </w:p>
    <w:p w14:paraId="03400D44" w14:textId="77777777" w:rsidR="00440386" w:rsidRDefault="00440386" w:rsidP="009230A4">
      <w:pPr>
        <w:pStyle w:val="Textoindependiente"/>
        <w:spacing w:before="100"/>
        <w:ind w:right="1621"/>
        <w:jc w:val="both"/>
        <w:rPr>
          <w:rFonts w:ascii="Arial" w:hAnsi="Arial" w:cs="Arial"/>
          <w:b/>
        </w:rPr>
      </w:pPr>
    </w:p>
    <w:p w14:paraId="4B4991CA" w14:textId="77777777" w:rsidR="009230A4" w:rsidRDefault="00EF4767" w:rsidP="009230A4">
      <w:pPr>
        <w:pStyle w:val="Textoindependiente"/>
        <w:spacing w:before="100"/>
        <w:jc w:val="both"/>
        <w:rPr>
          <w:rFonts w:ascii="Arial" w:hAnsi="Arial" w:cs="Arial"/>
          <w:b/>
        </w:rPr>
      </w:pPr>
      <w:r>
        <w:rPr>
          <w:rFonts w:ascii="Arial" w:hAnsi="Arial" w:cs="Arial"/>
          <w:b/>
        </w:rPr>
        <w:t>CADUCIDAD DE LA ACCIÓN / Medio de control de reparación directa.</w:t>
      </w:r>
    </w:p>
    <w:p w14:paraId="606AD30A" w14:textId="77777777" w:rsidR="00EF4767" w:rsidRDefault="00EF4767" w:rsidP="009230A4">
      <w:pPr>
        <w:pStyle w:val="Textoindependiente"/>
        <w:spacing w:before="100"/>
        <w:jc w:val="both"/>
        <w:rPr>
          <w:rFonts w:ascii="Arial" w:hAnsi="Arial" w:cs="Arial"/>
          <w:b/>
        </w:rPr>
      </w:pPr>
    </w:p>
    <w:p w14:paraId="7D2F239C" w14:textId="77777777" w:rsidR="00EF4767" w:rsidRDefault="00EF4767" w:rsidP="009230A4">
      <w:pPr>
        <w:pStyle w:val="Textoindependiente"/>
        <w:spacing w:before="100"/>
        <w:jc w:val="both"/>
        <w:rPr>
          <w:rFonts w:ascii="Arial" w:hAnsi="Arial" w:cs="Arial"/>
        </w:rPr>
      </w:pPr>
      <w:r w:rsidRPr="00EF4767">
        <w:rPr>
          <w:rFonts w:ascii="Arial" w:hAnsi="Arial" w:cs="Arial"/>
        </w:rPr>
        <w:t>Como ya lo ha indicado el Consejo de Estado, una de las características del daño resarcible es que debe ser cierto. Luego, “no puede ser eventual, hipotético, fundad</w:t>
      </w:r>
      <w:r>
        <w:rPr>
          <w:rFonts w:ascii="Arial" w:hAnsi="Arial" w:cs="Arial"/>
        </w:rPr>
        <w:t>o en suposiciones o conjeturas”</w:t>
      </w:r>
      <w:r w:rsidRPr="00EF4767">
        <w:rPr>
          <w:rFonts w:ascii="Arial" w:hAnsi="Arial" w:cs="Arial"/>
        </w:rPr>
        <w:t xml:space="preserve">. En este sentido, el daño cierto es aquel sobre el cual no existe duda de su ocurrencia porque es identificable el momento de su exteriorización o manifestación expresa. En consecuencia, el término de caducidad de la acción solo podrá contabilizarse a partir de </w:t>
      </w:r>
      <w:proofErr w:type="spellStart"/>
      <w:r w:rsidRPr="00EF4767">
        <w:rPr>
          <w:rFonts w:ascii="Arial" w:hAnsi="Arial" w:cs="Arial"/>
        </w:rPr>
        <w:t>cuando</w:t>
      </w:r>
      <w:proofErr w:type="spellEnd"/>
      <w:r w:rsidRPr="00EF4767">
        <w:rPr>
          <w:rFonts w:ascii="Arial" w:hAnsi="Arial" w:cs="Arial"/>
        </w:rPr>
        <w:t xml:space="preserve"> se tiene conocimiento de la existencia del daño. Antes de ello, solo habrá meras expectativas o conjeturas de su configuración, las cuales, no son objeto de reparación en el ámbito de la responsabilidad civil. Al respecto, la Sección Tercera del Consejo de Estado ha expresado que “(…) no resultaría plausible que el lapso de tiempo para presentar la demanda correspondiente se contabilice cuando dicho daño no se</w:t>
      </w:r>
      <w:r>
        <w:rPr>
          <w:rFonts w:ascii="Arial" w:hAnsi="Arial" w:cs="Arial"/>
        </w:rPr>
        <w:t xml:space="preserve"> genera o no se hace visible.”</w:t>
      </w:r>
    </w:p>
    <w:p w14:paraId="147616FA" w14:textId="77777777" w:rsidR="00EF4767" w:rsidRDefault="00EF4767" w:rsidP="009230A4">
      <w:pPr>
        <w:pStyle w:val="Textoindependiente"/>
        <w:spacing w:before="100"/>
        <w:jc w:val="both"/>
        <w:rPr>
          <w:rFonts w:ascii="Arial" w:hAnsi="Arial" w:cs="Arial"/>
        </w:rPr>
      </w:pPr>
    </w:p>
    <w:p w14:paraId="115C3FAD" w14:textId="77777777" w:rsidR="00EF4767" w:rsidRDefault="00EF4767" w:rsidP="00EF4767">
      <w:pPr>
        <w:pStyle w:val="Textoindependiente"/>
        <w:spacing w:before="100"/>
        <w:jc w:val="both"/>
        <w:rPr>
          <w:rFonts w:ascii="Arial" w:hAnsi="Arial" w:cs="Arial"/>
          <w:b/>
        </w:rPr>
      </w:pPr>
      <w:r>
        <w:rPr>
          <w:rFonts w:ascii="Arial" w:hAnsi="Arial" w:cs="Arial"/>
          <w:b/>
        </w:rPr>
        <w:t>CADUCIDAD DE LA ACCIÓN / Medio d</w:t>
      </w:r>
      <w:r>
        <w:rPr>
          <w:rFonts w:ascii="Arial" w:hAnsi="Arial" w:cs="Arial"/>
          <w:b/>
        </w:rPr>
        <w:t>e control de reparación directa / Daños derivados de conductas constitutiv</w:t>
      </w:r>
      <w:r w:rsidR="00106DA0">
        <w:rPr>
          <w:rFonts w:ascii="Arial" w:hAnsi="Arial" w:cs="Arial"/>
          <w:b/>
        </w:rPr>
        <w:t>as de delitos de lesa humanidad / Dos posiciones jurisprudenciales.</w:t>
      </w:r>
    </w:p>
    <w:p w14:paraId="1B0394EF" w14:textId="77777777" w:rsidR="00EF4767" w:rsidRPr="00EF4767" w:rsidRDefault="00EF4767" w:rsidP="009230A4">
      <w:pPr>
        <w:pStyle w:val="Textoindependiente"/>
        <w:spacing w:before="100"/>
        <w:jc w:val="both"/>
        <w:rPr>
          <w:rFonts w:ascii="Arial" w:hAnsi="Arial" w:cs="Arial"/>
        </w:rPr>
      </w:pPr>
    </w:p>
    <w:p w14:paraId="73755A6E" w14:textId="77777777" w:rsidR="00EF4767" w:rsidRDefault="00EF4767" w:rsidP="00EF4767">
      <w:pPr>
        <w:pStyle w:val="Textoindependiente"/>
        <w:spacing w:before="100"/>
        <w:jc w:val="both"/>
        <w:rPr>
          <w:rFonts w:ascii="Arial" w:hAnsi="Arial" w:cs="Arial"/>
        </w:rPr>
      </w:pPr>
      <w:r w:rsidRPr="00EF4767">
        <w:rPr>
          <w:rFonts w:ascii="Arial" w:hAnsi="Arial" w:cs="Arial"/>
        </w:rPr>
        <w:t xml:space="preserve">En tratándose de la responsabilidad extracontractual del Estado por daños derivados de la comisión de conductas constitutivas de delitos de lesa humanidad, pese a que el Consejo de Estado no había mantenido una posición unánime, </w:t>
      </w:r>
      <w:r w:rsidRPr="00EF4767">
        <w:rPr>
          <w:rFonts w:ascii="Arial" w:hAnsi="Arial" w:cs="Arial"/>
        </w:rPr>
        <w:lastRenderedPageBreak/>
        <w:t>conviene destacar dos de las posiciones decantadas mayoritariamente. Conforme a la primera, la naturaleza de lesa humanidad que revisten conductas catalogadas como ejecuciones extrajudiciales y falsos positivos impone a Juez un alto grado de flexibilidad para el</w:t>
      </w:r>
      <w:r w:rsidRPr="00EF4767">
        <w:rPr>
          <w:rFonts w:ascii="Arial" w:hAnsi="Arial" w:cs="Arial"/>
        </w:rPr>
        <w:t xml:space="preserve"> </w:t>
      </w:r>
      <w:r w:rsidRPr="00EF4767">
        <w:rPr>
          <w:rFonts w:ascii="Arial" w:hAnsi="Arial" w:cs="Arial"/>
        </w:rPr>
        <w:t>conteo de la caducidad, toda vez que, en tales situaciones la participación de agentes estatales resulta de difícil conocimiento por parte de los afectados. Conforme a la segunda posición - contenida en sentencia de unificación de 2020-, el término de caducidad deberá computarse desde el momento en que los interesados estaban en condiciones de inferir la participación estatal en la comisión del punible.</w:t>
      </w:r>
    </w:p>
    <w:p w14:paraId="781B2458" w14:textId="77777777" w:rsidR="00106DA0" w:rsidRDefault="00106DA0" w:rsidP="00EF4767">
      <w:pPr>
        <w:pStyle w:val="Textoindependiente"/>
        <w:spacing w:before="100"/>
        <w:jc w:val="both"/>
        <w:rPr>
          <w:rFonts w:ascii="Arial" w:hAnsi="Arial" w:cs="Arial"/>
        </w:rPr>
      </w:pPr>
    </w:p>
    <w:p w14:paraId="444E43DF" w14:textId="77777777" w:rsidR="00106DA0" w:rsidRDefault="00106DA0" w:rsidP="00EF4767">
      <w:pPr>
        <w:pStyle w:val="Textoindependiente"/>
        <w:spacing w:before="100"/>
        <w:jc w:val="both"/>
        <w:rPr>
          <w:rFonts w:ascii="Arial" w:hAnsi="Arial" w:cs="Arial"/>
          <w:b/>
        </w:rPr>
      </w:pPr>
      <w:r>
        <w:rPr>
          <w:rFonts w:ascii="Arial" w:hAnsi="Arial" w:cs="Arial"/>
          <w:b/>
        </w:rPr>
        <w:t>CADUCIDAD DE LA ACCIÓN / Medio de control de reparación directa / Daños derivados de conductas constitutivas de delitos de lesa humanidad /</w:t>
      </w:r>
      <w:r>
        <w:rPr>
          <w:rFonts w:ascii="Arial" w:hAnsi="Arial" w:cs="Arial"/>
          <w:b/>
        </w:rPr>
        <w:t xml:space="preserve"> Imprescriptibilidad de la acción penal incide en el cómputo de la caducidad del medio de control.</w:t>
      </w:r>
    </w:p>
    <w:p w14:paraId="098E9E41" w14:textId="77777777" w:rsidR="00106DA0" w:rsidRDefault="00106DA0" w:rsidP="00EF4767">
      <w:pPr>
        <w:pStyle w:val="Textoindependiente"/>
        <w:spacing w:before="100"/>
        <w:jc w:val="both"/>
        <w:rPr>
          <w:rFonts w:ascii="Arial" w:hAnsi="Arial" w:cs="Arial"/>
          <w:b/>
        </w:rPr>
      </w:pPr>
    </w:p>
    <w:p w14:paraId="3F59C7BB" w14:textId="77777777" w:rsidR="00106DA0" w:rsidRDefault="00106DA0" w:rsidP="00EF4767">
      <w:pPr>
        <w:pStyle w:val="Textoindependiente"/>
        <w:spacing w:before="100"/>
        <w:jc w:val="both"/>
        <w:rPr>
          <w:rFonts w:ascii="Arial" w:hAnsi="Arial" w:cs="Arial"/>
        </w:rPr>
      </w:pPr>
      <w:r>
        <w:rPr>
          <w:rFonts w:ascii="Arial" w:hAnsi="Arial" w:cs="Arial"/>
        </w:rPr>
        <w:t>S</w:t>
      </w:r>
      <w:r w:rsidRPr="00106DA0">
        <w:rPr>
          <w:rFonts w:ascii="Arial" w:hAnsi="Arial" w:cs="Arial"/>
        </w:rPr>
        <w:t>e ha considerado que la imprescriptibilidad de la acción penal de los actos de lesa humanidad incide de manera sustancial y directa en el cómputo de la caducidad de la acción contencioso administrativa resarcitoria. Aplicar de manera estricta y descontextualizada el término legal de caducidad -en estos eventos- propiciaría, inclusive, desconocer situaciones generalizadas de violencia, así como el derecho a la reparación de las víctimas, garantizado constitucional y convencionalmente.</w:t>
      </w:r>
    </w:p>
    <w:p w14:paraId="72501989" w14:textId="77777777" w:rsidR="00675CB2" w:rsidRDefault="00675CB2" w:rsidP="00EF4767">
      <w:pPr>
        <w:pStyle w:val="Textoindependiente"/>
        <w:spacing w:before="100"/>
        <w:jc w:val="both"/>
        <w:rPr>
          <w:rFonts w:ascii="Arial" w:hAnsi="Arial" w:cs="Arial"/>
        </w:rPr>
      </w:pPr>
    </w:p>
    <w:p w14:paraId="05F09D5A" w14:textId="77777777" w:rsidR="00675CB2" w:rsidRDefault="00675CB2" w:rsidP="00EF4767">
      <w:pPr>
        <w:pStyle w:val="Textoindependiente"/>
        <w:spacing w:before="100"/>
        <w:jc w:val="both"/>
        <w:rPr>
          <w:rFonts w:ascii="Arial" w:hAnsi="Arial" w:cs="Arial"/>
        </w:rPr>
      </w:pPr>
      <w:r>
        <w:rPr>
          <w:rFonts w:ascii="Arial" w:hAnsi="Arial" w:cs="Arial"/>
          <w:b/>
        </w:rPr>
        <w:t>CADUCIDAD DE LA ACCIÓN / Medio de control de reparación directa / Daños derivados de conductas constitutivas de delitos de lesa humanidad /</w:t>
      </w:r>
      <w:r>
        <w:rPr>
          <w:rFonts w:ascii="Arial" w:hAnsi="Arial" w:cs="Arial"/>
          <w:b/>
        </w:rPr>
        <w:t xml:space="preserve"> Regla jurisprudencial vigente.</w:t>
      </w:r>
    </w:p>
    <w:p w14:paraId="7AD12D7B" w14:textId="77777777" w:rsidR="00675CB2" w:rsidRDefault="00675CB2" w:rsidP="00EF4767">
      <w:pPr>
        <w:pStyle w:val="Textoindependiente"/>
        <w:spacing w:before="100"/>
        <w:jc w:val="both"/>
        <w:rPr>
          <w:rFonts w:ascii="Arial" w:hAnsi="Arial" w:cs="Arial"/>
        </w:rPr>
      </w:pPr>
    </w:p>
    <w:p w14:paraId="45CAB2D5" w14:textId="77777777" w:rsidR="00675CB2" w:rsidRDefault="00675CB2" w:rsidP="00675CB2">
      <w:pPr>
        <w:pStyle w:val="Textoindependiente"/>
        <w:spacing w:before="100"/>
        <w:jc w:val="both"/>
        <w:rPr>
          <w:rFonts w:ascii="Arial" w:hAnsi="Arial" w:cs="Arial"/>
        </w:rPr>
      </w:pPr>
      <w:r>
        <w:rPr>
          <w:rFonts w:ascii="Arial" w:hAnsi="Arial" w:cs="Arial"/>
        </w:rPr>
        <w:t>L</w:t>
      </w:r>
      <w:r w:rsidRPr="00675CB2">
        <w:rPr>
          <w:rFonts w:ascii="Arial" w:hAnsi="Arial" w:cs="Arial"/>
        </w:rPr>
        <w:t xml:space="preserve">a referida Sala Plena concluyó que </w:t>
      </w:r>
      <w:r w:rsidRPr="00675CB2">
        <w:rPr>
          <w:rFonts w:ascii="Arial" w:hAnsi="Arial" w:cs="Arial"/>
          <w:i/>
        </w:rPr>
        <w:t>“(…) mientras no se cuente con elementos de juicio para inferir que el Estado estuvo implicado en la acción u omisión causante del daño y que le era imputable el daño, el plazo de caducidad de la reparación directa no resulta exigible, pero si el interesado estaba en condiciones de inferir tal situación y, pese a ello no acudió a esta jurisdicción, el juez de lo contencioso administrativo debe declarar que el derecho de acción no se ejerció en tiempo, bien sea al analizar la admisión de la demanda, al resolver las excepciones en la audiencia inicial o al dictar sentencia, según el caso.”</w:t>
      </w:r>
      <w:r w:rsidRPr="00675CB2">
        <w:rPr>
          <w:rFonts w:ascii="Arial" w:hAnsi="Arial" w:cs="Arial"/>
        </w:rPr>
        <w:t>.</w:t>
      </w:r>
      <w:r>
        <w:rPr>
          <w:rFonts w:ascii="Arial" w:hAnsi="Arial" w:cs="Arial"/>
        </w:rPr>
        <w:t xml:space="preserve"> </w:t>
      </w:r>
      <w:r w:rsidRPr="00675CB2">
        <w:rPr>
          <w:rFonts w:ascii="Arial" w:hAnsi="Arial" w:cs="Arial"/>
        </w:rPr>
        <w:t xml:space="preserve">La Corporación también destacó que la imprescriptibilidad en materia penal frente a delitos de lesa humanidad no opera </w:t>
      </w:r>
      <w:r w:rsidRPr="00675CB2">
        <w:rPr>
          <w:rFonts w:ascii="Arial" w:hAnsi="Arial" w:cs="Arial"/>
          <w:i/>
        </w:rPr>
        <w:t>“cuando existe una persona individualizada y formalmente vinculada al proceso”</w:t>
      </w:r>
      <w:r w:rsidRPr="00675CB2">
        <w:rPr>
          <w:rFonts w:ascii="Arial" w:hAnsi="Arial" w:cs="Arial"/>
        </w:rPr>
        <w:t xml:space="preserve"> y opera cuando no se ha individualizado al presunto responsable. Lo cual impone que, el cómputo de la caducidad de la acción de reparación directa </w:t>
      </w:r>
      <w:r w:rsidRPr="00675CB2">
        <w:rPr>
          <w:rFonts w:ascii="Arial" w:hAnsi="Arial" w:cs="Arial"/>
          <w:i/>
        </w:rPr>
        <w:t>“(…) no corre hasta tanto se cuente con elementos para deducir la participación del Estado en los hechos y se advierta la posibilidad de imputarle responsabilidad patrimonial, (…)”</w:t>
      </w:r>
      <w:r w:rsidRPr="00675CB2">
        <w:rPr>
          <w:rFonts w:ascii="Arial" w:hAnsi="Arial" w:cs="Arial"/>
        </w:rPr>
        <w:t xml:space="preserve">. Es así porque, el conocimiento de tales circunstancias no justifica que el término de caducidad se extienda </w:t>
      </w:r>
      <w:r w:rsidRPr="00675CB2">
        <w:rPr>
          <w:rFonts w:ascii="Arial" w:hAnsi="Arial" w:cs="Arial"/>
          <w:i/>
        </w:rPr>
        <w:t>Ad infinitum</w:t>
      </w:r>
      <w:r w:rsidRPr="00675CB2">
        <w:rPr>
          <w:rFonts w:ascii="Arial" w:hAnsi="Arial" w:cs="Arial"/>
        </w:rPr>
        <w:t xml:space="preserve">. Dicho de otro modo, el cómputo del término para demandar se contabilizará a partir de </w:t>
      </w:r>
      <w:proofErr w:type="spellStart"/>
      <w:r w:rsidRPr="00675CB2">
        <w:rPr>
          <w:rFonts w:ascii="Arial" w:hAnsi="Arial" w:cs="Arial"/>
        </w:rPr>
        <w:t>cuando</w:t>
      </w:r>
      <w:proofErr w:type="spellEnd"/>
      <w:r w:rsidRPr="00675CB2">
        <w:rPr>
          <w:rFonts w:ascii="Arial" w:hAnsi="Arial" w:cs="Arial"/>
        </w:rPr>
        <w:t xml:space="preserve"> el afectado avizore la participación e imputabilidad al Estado en la comisión de la conducta tipificada como de lesa humanidad.</w:t>
      </w:r>
    </w:p>
    <w:p w14:paraId="0C3B65A1" w14:textId="77777777" w:rsidR="00912AD8" w:rsidRDefault="00912AD8" w:rsidP="00675CB2">
      <w:pPr>
        <w:pStyle w:val="Textoindependiente"/>
        <w:spacing w:before="100"/>
        <w:jc w:val="both"/>
        <w:rPr>
          <w:rFonts w:ascii="Arial" w:hAnsi="Arial" w:cs="Arial"/>
        </w:rPr>
      </w:pPr>
    </w:p>
    <w:p w14:paraId="5DB69991" w14:textId="77777777" w:rsidR="000E06B9" w:rsidRDefault="000E06B9" w:rsidP="000E06B9">
      <w:pPr>
        <w:pStyle w:val="Textoindependiente"/>
        <w:spacing w:before="100"/>
        <w:jc w:val="both"/>
        <w:rPr>
          <w:rFonts w:ascii="Arial" w:hAnsi="Arial" w:cs="Arial"/>
          <w:b/>
        </w:rPr>
      </w:pPr>
      <w:r>
        <w:rPr>
          <w:rFonts w:ascii="Arial" w:hAnsi="Arial" w:cs="Arial"/>
          <w:b/>
        </w:rPr>
        <w:t>EFECTOS DE LAS PROVIDENCIAS / Aplicación retroactiva de reglas jurisprudenciales puede devenir en responsabilidad extracontractual del Estado.</w:t>
      </w:r>
    </w:p>
    <w:p w14:paraId="412E45D7" w14:textId="77777777" w:rsidR="000E06B9" w:rsidRPr="000E06B9" w:rsidRDefault="000E06B9" w:rsidP="000E06B9">
      <w:pPr>
        <w:pStyle w:val="Textoindependiente"/>
        <w:spacing w:before="100"/>
        <w:jc w:val="both"/>
        <w:rPr>
          <w:rFonts w:ascii="Arial" w:hAnsi="Arial" w:cs="Arial"/>
          <w:b/>
        </w:rPr>
      </w:pPr>
    </w:p>
    <w:p w14:paraId="273A0DBE" w14:textId="77777777" w:rsidR="000E06B9" w:rsidRPr="00675CB2" w:rsidRDefault="000E06B9" w:rsidP="000E06B9">
      <w:pPr>
        <w:pStyle w:val="Textoindependiente"/>
        <w:spacing w:before="100"/>
        <w:jc w:val="both"/>
        <w:rPr>
          <w:rFonts w:ascii="Arial" w:hAnsi="Arial" w:cs="Arial"/>
        </w:rPr>
      </w:pPr>
      <w:r>
        <w:rPr>
          <w:rFonts w:ascii="Arial" w:hAnsi="Arial" w:cs="Arial"/>
        </w:rPr>
        <w:t>R</w:t>
      </w:r>
      <w:r w:rsidRPr="000E06B9">
        <w:rPr>
          <w:rFonts w:ascii="Arial" w:hAnsi="Arial" w:cs="Arial"/>
        </w:rPr>
        <w:t>especto de los efectos -en el tiempo- de las sentencias proferidas por órganos jurisdiccionales, habrá de tenerse especial cuidado en cuanto a su aplicación retroactiva. Conducta que puede configurar incluso causa de responsabilidad extracontractual del operador judicial por aplicación</w:t>
      </w:r>
      <w:r>
        <w:rPr>
          <w:rFonts w:ascii="Arial" w:hAnsi="Arial" w:cs="Arial"/>
        </w:rPr>
        <w:t xml:space="preserve"> retroactiva de jurisprudencia</w:t>
      </w:r>
      <w:r w:rsidRPr="000E06B9">
        <w:rPr>
          <w:rFonts w:ascii="Arial" w:hAnsi="Arial" w:cs="Arial"/>
        </w:rPr>
        <w:t xml:space="preserve">. Lo cual se justifica y encuentra sustento en la necesidad de garantizar seguridad </w:t>
      </w:r>
      <w:r w:rsidRPr="000E06B9">
        <w:rPr>
          <w:rFonts w:ascii="Arial" w:hAnsi="Arial" w:cs="Arial"/>
        </w:rPr>
        <w:lastRenderedPageBreak/>
        <w:t>jurídica, estabilidad y coherencia en el sistema jurídico, máxime en contextos como el colombiano, en el que se ha dado un lugar preponderante y se ha dotado de carácter vinculante a la jurisprudencia como precedente y fuente formal del derecho</w:t>
      </w:r>
      <w:r>
        <w:rPr>
          <w:rFonts w:ascii="Arial" w:hAnsi="Arial" w:cs="Arial"/>
        </w:rPr>
        <w:t>.</w:t>
      </w:r>
    </w:p>
    <w:p w14:paraId="792DF42F" w14:textId="77777777" w:rsidR="000E06B9" w:rsidRDefault="000E06B9" w:rsidP="00675CB2">
      <w:pPr>
        <w:pStyle w:val="Textoindependiente"/>
        <w:spacing w:before="100"/>
        <w:jc w:val="both"/>
        <w:rPr>
          <w:rFonts w:ascii="Arial" w:hAnsi="Arial" w:cs="Arial"/>
          <w:b/>
        </w:rPr>
      </w:pPr>
    </w:p>
    <w:p w14:paraId="72FD97D2" w14:textId="77777777" w:rsidR="00912AD8" w:rsidRDefault="00912AD8" w:rsidP="00675CB2">
      <w:pPr>
        <w:pStyle w:val="Textoindependiente"/>
        <w:spacing w:before="100"/>
        <w:jc w:val="both"/>
        <w:rPr>
          <w:rFonts w:ascii="Arial" w:hAnsi="Arial" w:cs="Arial"/>
        </w:rPr>
      </w:pPr>
      <w:r>
        <w:rPr>
          <w:rFonts w:ascii="Arial" w:hAnsi="Arial" w:cs="Arial"/>
          <w:b/>
        </w:rPr>
        <w:t>CADUCIDAD DE LA ACCIÓN / Medio de control de reparación directa / Daños derivados de conductas constitutivas de delitos de lesa humanidad /</w:t>
      </w:r>
      <w:r>
        <w:rPr>
          <w:rFonts w:ascii="Arial" w:hAnsi="Arial" w:cs="Arial"/>
          <w:b/>
        </w:rPr>
        <w:t xml:space="preserve"> Diversas reglas jurisprudenciales antes de la sentencia de unificación.</w:t>
      </w:r>
    </w:p>
    <w:p w14:paraId="05B65119" w14:textId="77777777" w:rsidR="00912AD8" w:rsidRDefault="00912AD8" w:rsidP="00912AD8">
      <w:pPr>
        <w:pStyle w:val="Textoindependiente"/>
        <w:spacing w:before="100"/>
        <w:jc w:val="both"/>
        <w:rPr>
          <w:rFonts w:ascii="Arial" w:hAnsi="Arial" w:cs="Arial"/>
        </w:rPr>
      </w:pPr>
    </w:p>
    <w:p w14:paraId="3E51DEA9" w14:textId="77777777" w:rsidR="00912AD8" w:rsidRDefault="00912AD8" w:rsidP="00912AD8">
      <w:pPr>
        <w:pStyle w:val="Textoindependiente"/>
        <w:spacing w:before="100"/>
        <w:jc w:val="both"/>
        <w:rPr>
          <w:rFonts w:ascii="Arial" w:hAnsi="Arial" w:cs="Arial"/>
        </w:rPr>
      </w:pPr>
      <w:r>
        <w:rPr>
          <w:rFonts w:ascii="Arial" w:hAnsi="Arial" w:cs="Arial"/>
        </w:rPr>
        <w:t>H</w:t>
      </w:r>
      <w:r w:rsidRPr="00912AD8">
        <w:rPr>
          <w:rFonts w:ascii="Arial" w:hAnsi="Arial" w:cs="Arial"/>
        </w:rPr>
        <w:t xml:space="preserve">asta antes de la decisión unificada de 2020, las Subsecciones de la Sección Tercera del Consejo de Estado mantenían posiciones disímiles respecto al conteo de la caducidad en asuntos como el presente. Se sostenía que la caducidad iniciaba no a partir del momento de aparición del cadáver, sino a partir del conocimiento del fallo penal condenatorio, en tanto allí se tenía certeza de la antijuridicidad </w:t>
      </w:r>
      <w:r>
        <w:rPr>
          <w:rFonts w:ascii="Arial" w:hAnsi="Arial" w:cs="Arial"/>
        </w:rPr>
        <w:t xml:space="preserve">del hecho. También se advirtió, </w:t>
      </w:r>
      <w:r w:rsidRPr="00912AD8">
        <w:rPr>
          <w:rFonts w:ascii="Arial" w:hAnsi="Arial" w:cs="Arial"/>
        </w:rPr>
        <w:t>especialmente a partir del año 2015 y hasta 2019, que en estos eventos no aplicaba el término de caducidad de la acción resarcitoria, dada la imprescriptibilidad de la acción penal y la prevalencia de los derechos convencionales y constitucionales de las víctimas a la verdad, justicia y reparación.</w:t>
      </w:r>
    </w:p>
    <w:p w14:paraId="65D7C42C" w14:textId="77777777" w:rsidR="000E06B9" w:rsidRDefault="000E06B9" w:rsidP="00912AD8">
      <w:pPr>
        <w:pStyle w:val="Textoindependiente"/>
        <w:spacing w:before="100"/>
        <w:jc w:val="both"/>
        <w:rPr>
          <w:rFonts w:ascii="Arial" w:hAnsi="Arial" w:cs="Arial"/>
        </w:rPr>
      </w:pPr>
    </w:p>
    <w:p w14:paraId="218DB077" w14:textId="77777777" w:rsidR="000E06B9" w:rsidRDefault="000E06B9" w:rsidP="00912AD8">
      <w:pPr>
        <w:pStyle w:val="Textoindependiente"/>
        <w:spacing w:before="100"/>
        <w:jc w:val="both"/>
        <w:rPr>
          <w:rFonts w:ascii="Arial" w:hAnsi="Arial" w:cs="Arial"/>
        </w:rPr>
      </w:pPr>
      <w:r>
        <w:rPr>
          <w:rFonts w:ascii="Arial" w:hAnsi="Arial" w:cs="Arial"/>
          <w:b/>
        </w:rPr>
        <w:t>CADUCIDAD DE LA ACCIÓN / Medio de control de reparación directa / Daños derivados de conductas constitutivas de delitos de lesa humanidad /</w:t>
      </w:r>
      <w:r>
        <w:rPr>
          <w:rFonts w:ascii="Arial" w:hAnsi="Arial" w:cs="Arial"/>
          <w:b/>
        </w:rPr>
        <w:t xml:space="preserve"> Aplicación de la regla jurisprudencial vigente para la época de presentación de la demanda.</w:t>
      </w:r>
    </w:p>
    <w:p w14:paraId="53B78EF6" w14:textId="77777777" w:rsidR="000E06B9" w:rsidRDefault="000E06B9" w:rsidP="00912AD8">
      <w:pPr>
        <w:pStyle w:val="Textoindependiente"/>
        <w:spacing w:before="100"/>
        <w:jc w:val="both"/>
        <w:rPr>
          <w:rFonts w:ascii="Arial" w:hAnsi="Arial" w:cs="Arial"/>
        </w:rPr>
      </w:pPr>
    </w:p>
    <w:p w14:paraId="43F44304" w14:textId="77777777" w:rsidR="000E06B9" w:rsidRDefault="000E06B9" w:rsidP="000E06B9">
      <w:pPr>
        <w:pStyle w:val="Textoindependiente"/>
        <w:spacing w:before="100"/>
        <w:jc w:val="both"/>
        <w:rPr>
          <w:rFonts w:ascii="Arial" w:hAnsi="Arial" w:cs="Arial"/>
        </w:rPr>
      </w:pPr>
      <w:r w:rsidRPr="000E06B9">
        <w:rPr>
          <w:rFonts w:ascii="Arial" w:hAnsi="Arial" w:cs="Arial"/>
        </w:rPr>
        <w:t xml:space="preserve">En el </w:t>
      </w:r>
      <w:r w:rsidRPr="000E06B9">
        <w:rPr>
          <w:rFonts w:ascii="Arial" w:hAnsi="Arial" w:cs="Arial"/>
          <w:i/>
        </w:rPr>
        <w:t>sub examine</w:t>
      </w:r>
      <w:r w:rsidRPr="000E06B9">
        <w:rPr>
          <w:rFonts w:ascii="Arial" w:hAnsi="Arial" w:cs="Arial"/>
        </w:rPr>
        <w:t xml:space="preserve">, la Sala considera que, para efectos de la admisibilidad del medio de control y el estudio del presupuesto de la caducidad en fase inicial, deberá respetarse la jurisprudencia imperante al momento en que se radicó la demanda, tal como lo decantó con claridad el Consejo de Estado, especialmente en sede de tutela en asunto de similares supuestos fácticos y jurídicos. Según el criterio de la época de radicación del libelo inicial -2019-, en tratándose de la responsabilidad extracontractual estatal derivada de daños ocasionados en virtud de la presunta comisión de delitos de lesa humanidad, era viable </w:t>
      </w:r>
      <w:proofErr w:type="spellStart"/>
      <w:r w:rsidRPr="000E06B9">
        <w:rPr>
          <w:rFonts w:ascii="Arial" w:hAnsi="Arial" w:cs="Arial"/>
        </w:rPr>
        <w:t>inaplicar</w:t>
      </w:r>
      <w:proofErr w:type="spellEnd"/>
      <w:r w:rsidRPr="000E06B9">
        <w:rPr>
          <w:rFonts w:ascii="Arial" w:hAnsi="Arial" w:cs="Arial"/>
        </w:rPr>
        <w:t xml:space="preserve"> el término legal de caducidad. Adoptar retroactivamente la posición unificada del Consejo de Estado lesionaría el acceso a la administración de</w:t>
      </w:r>
      <w:r>
        <w:rPr>
          <w:rFonts w:ascii="Arial" w:hAnsi="Arial" w:cs="Arial"/>
        </w:rPr>
        <w:t xml:space="preserve"> </w:t>
      </w:r>
      <w:r w:rsidRPr="000E06B9">
        <w:rPr>
          <w:rFonts w:ascii="Arial" w:hAnsi="Arial" w:cs="Arial"/>
        </w:rPr>
        <w:t>justicia, la confianza legítima y la reparación integral de los demandantes, quienes al amparo de una posición jurisprudencial decidieron incoar sus pretensiones.</w:t>
      </w:r>
    </w:p>
    <w:p w14:paraId="0CBBCD84" w14:textId="77777777" w:rsidR="000E06B9" w:rsidRDefault="000E06B9" w:rsidP="000E06B9">
      <w:pPr>
        <w:pStyle w:val="Textoindependiente"/>
        <w:spacing w:before="100"/>
        <w:jc w:val="both"/>
        <w:rPr>
          <w:rFonts w:ascii="Arial" w:hAnsi="Arial" w:cs="Arial"/>
        </w:rPr>
      </w:pPr>
    </w:p>
    <w:p w14:paraId="1BC80B5C" w14:textId="77777777" w:rsidR="000E06B9" w:rsidRPr="000E06B9" w:rsidRDefault="000E06B9" w:rsidP="000E06B9">
      <w:pPr>
        <w:pStyle w:val="Textoindependiente"/>
        <w:spacing w:before="100"/>
        <w:jc w:val="both"/>
        <w:rPr>
          <w:rFonts w:ascii="Arial" w:hAnsi="Arial" w:cs="Arial"/>
          <w:lang w:val="es-ES_tradnl"/>
        </w:rPr>
      </w:pPr>
      <w:r w:rsidRPr="000E06B9">
        <w:rPr>
          <w:rFonts w:ascii="Arial" w:hAnsi="Arial" w:cs="Arial"/>
          <w:b/>
          <w:lang w:val="es-ES_tradnl"/>
        </w:rPr>
        <w:t>NOTA DE RELATORÍA:</w:t>
      </w:r>
      <w:r w:rsidRPr="000E06B9">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4688A0F" w14:textId="77777777" w:rsidR="000E06B9" w:rsidRDefault="000E06B9" w:rsidP="00912AD8">
      <w:pPr>
        <w:pStyle w:val="Textoindependiente"/>
        <w:spacing w:before="100"/>
        <w:jc w:val="both"/>
        <w:rPr>
          <w:rFonts w:ascii="Arial" w:hAnsi="Arial" w:cs="Arial"/>
        </w:rPr>
      </w:pPr>
    </w:p>
    <w:p w14:paraId="19853FC9" w14:textId="77777777" w:rsidR="00675CB2" w:rsidRDefault="00675CB2" w:rsidP="00EF4767">
      <w:pPr>
        <w:pStyle w:val="Textoindependiente"/>
        <w:spacing w:before="100"/>
        <w:jc w:val="both"/>
        <w:rPr>
          <w:rFonts w:ascii="Arial" w:hAnsi="Arial" w:cs="Arial"/>
        </w:rPr>
      </w:pPr>
    </w:p>
    <w:p w14:paraId="27ECCFCC" w14:textId="77777777" w:rsidR="000E06B9" w:rsidRDefault="000E06B9" w:rsidP="00EF4767">
      <w:pPr>
        <w:pStyle w:val="Textoindependiente"/>
        <w:spacing w:before="100"/>
        <w:jc w:val="both"/>
        <w:rPr>
          <w:rFonts w:ascii="Arial" w:hAnsi="Arial" w:cs="Arial"/>
        </w:rPr>
      </w:pPr>
    </w:p>
    <w:p w14:paraId="42EC8D6A" w14:textId="77777777" w:rsidR="000E06B9" w:rsidRDefault="000E06B9" w:rsidP="00EF4767">
      <w:pPr>
        <w:pStyle w:val="Textoindependiente"/>
        <w:spacing w:before="100"/>
        <w:jc w:val="both"/>
        <w:rPr>
          <w:rFonts w:ascii="Arial" w:hAnsi="Arial" w:cs="Arial"/>
        </w:rPr>
      </w:pPr>
    </w:p>
    <w:p w14:paraId="07FA0037" w14:textId="77777777" w:rsidR="000E06B9" w:rsidRDefault="000E06B9" w:rsidP="00EF4767">
      <w:pPr>
        <w:pStyle w:val="Textoindependiente"/>
        <w:spacing w:before="100"/>
        <w:jc w:val="both"/>
        <w:rPr>
          <w:rFonts w:ascii="Arial" w:hAnsi="Arial" w:cs="Arial"/>
        </w:rPr>
      </w:pPr>
    </w:p>
    <w:p w14:paraId="1CE6F641" w14:textId="77777777" w:rsidR="000E06B9" w:rsidRDefault="000E06B9" w:rsidP="00EF4767">
      <w:pPr>
        <w:pStyle w:val="Textoindependiente"/>
        <w:spacing w:before="100"/>
        <w:jc w:val="both"/>
        <w:rPr>
          <w:rFonts w:ascii="Arial" w:hAnsi="Arial" w:cs="Arial"/>
        </w:rPr>
      </w:pPr>
    </w:p>
    <w:p w14:paraId="6381DEE6" w14:textId="77777777" w:rsidR="000E06B9" w:rsidRPr="00EF4767" w:rsidRDefault="000E06B9" w:rsidP="00EF4767">
      <w:pPr>
        <w:pStyle w:val="Textoindependiente"/>
        <w:spacing w:before="100"/>
        <w:jc w:val="both"/>
        <w:rPr>
          <w:rFonts w:ascii="Arial" w:hAnsi="Arial" w:cs="Arial"/>
        </w:rPr>
      </w:pPr>
      <w:bookmarkStart w:id="0" w:name="_GoBack"/>
      <w:bookmarkEnd w:id="0"/>
    </w:p>
    <w:p w14:paraId="0850FBBE" w14:textId="77777777" w:rsidR="009230A4" w:rsidRPr="009230A4" w:rsidRDefault="009230A4" w:rsidP="009230A4">
      <w:pPr>
        <w:pStyle w:val="Textoindependiente"/>
        <w:spacing w:before="100"/>
        <w:ind w:right="1621"/>
        <w:jc w:val="both"/>
        <w:rPr>
          <w:rFonts w:ascii="Arial" w:hAnsi="Arial" w:cs="Arial"/>
          <w:b/>
        </w:rPr>
      </w:pPr>
    </w:p>
    <w:p w14:paraId="25D667DD" w14:textId="77777777" w:rsidR="00BA5BE2" w:rsidRDefault="00AC6042">
      <w:pPr>
        <w:pStyle w:val="Textoindependiente"/>
        <w:spacing w:before="100"/>
        <w:ind w:left="1902" w:right="1621"/>
        <w:jc w:val="center"/>
      </w:pPr>
      <w:r>
        <w:rPr>
          <w:noProof/>
          <w:lang w:val="es-ES_tradnl" w:eastAsia="es-ES_tradnl"/>
        </w:rPr>
        <w:lastRenderedPageBreak/>
        <w:drawing>
          <wp:anchor distT="0" distB="0" distL="0" distR="0" simplePos="0" relativeHeight="251658240" behindDoc="0" locked="0" layoutInCell="1" allowOverlap="1" wp14:anchorId="3751C816" wp14:editId="5775C7E9">
            <wp:simplePos x="0" y="0"/>
            <wp:positionH relativeFrom="page">
              <wp:posOffset>3612515</wp:posOffset>
            </wp:positionH>
            <wp:positionV relativeFrom="paragraph">
              <wp:posOffset>267429</wp:posOffset>
            </wp:positionV>
            <wp:extent cx="726393" cy="636460"/>
            <wp:effectExtent l="0" t="0" r="0" b="0"/>
            <wp:wrapTopAndBottom/>
            <wp:docPr id="1" name="image1.png" descr="P2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6393" cy="636460"/>
                    </a:xfrm>
                    <a:prstGeom prst="rect">
                      <a:avLst/>
                    </a:prstGeom>
                  </pic:spPr>
                </pic:pic>
              </a:graphicData>
            </a:graphic>
          </wp:anchor>
        </w:drawing>
      </w:r>
      <w:r>
        <w:t>REPÚBLICA</w:t>
      </w:r>
      <w:r>
        <w:rPr>
          <w:spacing w:val="-5"/>
        </w:rPr>
        <w:t xml:space="preserve"> </w:t>
      </w:r>
      <w:r>
        <w:t>DE</w:t>
      </w:r>
      <w:r>
        <w:rPr>
          <w:spacing w:val="-4"/>
        </w:rPr>
        <w:t xml:space="preserve"> </w:t>
      </w:r>
      <w:r>
        <w:t>COLOMBIA</w:t>
      </w:r>
    </w:p>
    <w:p w14:paraId="2D5B59D6" w14:textId="77777777" w:rsidR="00BA5BE2" w:rsidRDefault="00AC6042">
      <w:pPr>
        <w:pStyle w:val="Textoindependiente"/>
        <w:spacing w:before="18" w:line="264" w:lineRule="auto"/>
        <w:ind w:left="1902" w:right="1616"/>
        <w:jc w:val="center"/>
      </w:pPr>
      <w:r>
        <w:t>TRIBUNAL ADMINISTRATIVO DE BOYACÁ</w:t>
      </w:r>
      <w:r>
        <w:rPr>
          <w:spacing w:val="-82"/>
        </w:rPr>
        <w:t xml:space="preserve"> </w:t>
      </w:r>
      <w:r>
        <w:t>SALA</w:t>
      </w:r>
      <w:r>
        <w:rPr>
          <w:spacing w:val="-1"/>
        </w:rPr>
        <w:t xml:space="preserve"> </w:t>
      </w:r>
      <w:r>
        <w:t>PRIMERA DE</w:t>
      </w:r>
      <w:r>
        <w:rPr>
          <w:spacing w:val="-2"/>
        </w:rPr>
        <w:t xml:space="preserve"> </w:t>
      </w:r>
      <w:r>
        <w:t>DECISIÓN</w:t>
      </w:r>
    </w:p>
    <w:p w14:paraId="24922456" w14:textId="77777777" w:rsidR="00BA5BE2" w:rsidRDefault="00BA5BE2">
      <w:pPr>
        <w:pStyle w:val="Textoindependiente"/>
        <w:spacing w:before="4"/>
        <w:rPr>
          <w:sz w:val="26"/>
        </w:rPr>
      </w:pPr>
    </w:p>
    <w:p w14:paraId="1588B68F" w14:textId="77777777" w:rsidR="00BA5BE2" w:rsidRDefault="00AC6042">
      <w:pPr>
        <w:pStyle w:val="Textoindependiente"/>
        <w:ind w:left="1342" w:right="1061"/>
        <w:jc w:val="center"/>
      </w:pPr>
      <w:r>
        <w:t>Magistrado</w:t>
      </w:r>
      <w:r>
        <w:rPr>
          <w:spacing w:val="-5"/>
        </w:rPr>
        <w:t xml:space="preserve"> </w:t>
      </w:r>
      <w:r>
        <w:t>Ponente</w:t>
      </w:r>
      <w:r>
        <w:rPr>
          <w:spacing w:val="-3"/>
        </w:rPr>
        <w:t xml:space="preserve"> </w:t>
      </w:r>
      <w:r>
        <w:t>FABIO</w:t>
      </w:r>
      <w:r>
        <w:rPr>
          <w:spacing w:val="-4"/>
        </w:rPr>
        <w:t xml:space="preserve"> </w:t>
      </w:r>
      <w:r>
        <w:t>IVÁN</w:t>
      </w:r>
      <w:r>
        <w:rPr>
          <w:spacing w:val="-3"/>
        </w:rPr>
        <w:t xml:space="preserve"> </w:t>
      </w:r>
      <w:r>
        <w:t>AFANADOR</w:t>
      </w:r>
      <w:r>
        <w:rPr>
          <w:spacing w:val="-3"/>
        </w:rPr>
        <w:t xml:space="preserve"> </w:t>
      </w:r>
      <w:r>
        <w:t>GARCÍA</w:t>
      </w:r>
    </w:p>
    <w:p w14:paraId="38D05215" w14:textId="77777777" w:rsidR="00BA5BE2" w:rsidRDefault="00BA5BE2">
      <w:pPr>
        <w:pStyle w:val="Textoindependiente"/>
        <w:rPr>
          <w:sz w:val="28"/>
        </w:rPr>
      </w:pPr>
    </w:p>
    <w:p w14:paraId="2AE9CA12" w14:textId="77777777" w:rsidR="00BA5BE2" w:rsidRDefault="00BA5BE2">
      <w:pPr>
        <w:pStyle w:val="Textoindependiente"/>
        <w:spacing w:before="2"/>
        <w:rPr>
          <w:sz w:val="27"/>
        </w:rPr>
      </w:pPr>
    </w:p>
    <w:p w14:paraId="65F9D13B" w14:textId="77777777" w:rsidR="00BA5BE2" w:rsidRDefault="00AC6042">
      <w:pPr>
        <w:pStyle w:val="Textoindependiente"/>
        <w:spacing w:before="1"/>
        <w:ind w:left="571"/>
        <w:jc w:val="both"/>
      </w:pPr>
      <w:r>
        <w:t>Tunja,</w:t>
      </w:r>
      <w:r>
        <w:rPr>
          <w:spacing w:val="-3"/>
        </w:rPr>
        <w:t xml:space="preserve"> </w:t>
      </w:r>
      <w:r>
        <w:t>veintiocho</w:t>
      </w:r>
      <w:r>
        <w:rPr>
          <w:spacing w:val="-3"/>
        </w:rPr>
        <w:t xml:space="preserve"> </w:t>
      </w:r>
      <w:r>
        <w:t>(28)</w:t>
      </w:r>
      <w:r>
        <w:rPr>
          <w:spacing w:val="-3"/>
        </w:rPr>
        <w:t xml:space="preserve"> </w:t>
      </w:r>
      <w:r>
        <w:t>de</w:t>
      </w:r>
      <w:r>
        <w:rPr>
          <w:spacing w:val="-3"/>
        </w:rPr>
        <w:t xml:space="preserve"> </w:t>
      </w:r>
      <w:r>
        <w:t>septiembre</w:t>
      </w:r>
      <w:r>
        <w:rPr>
          <w:spacing w:val="-3"/>
        </w:rPr>
        <w:t xml:space="preserve"> </w:t>
      </w:r>
      <w:r>
        <w:t>de</w:t>
      </w:r>
      <w:r>
        <w:rPr>
          <w:spacing w:val="-3"/>
        </w:rPr>
        <w:t xml:space="preserve"> </w:t>
      </w:r>
      <w:proofErr w:type="gramStart"/>
      <w:r>
        <w:t>dos</w:t>
      </w:r>
      <w:r>
        <w:rPr>
          <w:spacing w:val="-3"/>
        </w:rPr>
        <w:t xml:space="preserve"> </w:t>
      </w:r>
      <w:r>
        <w:t>mil</w:t>
      </w:r>
      <w:r>
        <w:rPr>
          <w:spacing w:val="-2"/>
        </w:rPr>
        <w:t xml:space="preserve"> </w:t>
      </w:r>
      <w:r>
        <w:t>veintiuno</w:t>
      </w:r>
      <w:proofErr w:type="gramEnd"/>
      <w:r>
        <w:rPr>
          <w:spacing w:val="-5"/>
        </w:rPr>
        <w:t xml:space="preserve"> </w:t>
      </w:r>
      <w:r>
        <w:t>(2021)</w:t>
      </w:r>
    </w:p>
    <w:p w14:paraId="3BDCA338" w14:textId="77777777" w:rsidR="00BA5BE2" w:rsidRDefault="00BA5BE2">
      <w:pPr>
        <w:pStyle w:val="Textoindependiente"/>
        <w:rPr>
          <w:sz w:val="28"/>
        </w:rPr>
      </w:pPr>
    </w:p>
    <w:p w14:paraId="1A6E6C92" w14:textId="77777777" w:rsidR="00BA5BE2" w:rsidRDefault="00BA5BE2">
      <w:pPr>
        <w:pStyle w:val="Textoindependiente"/>
        <w:spacing w:before="2"/>
        <w:rPr>
          <w:sz w:val="27"/>
        </w:rPr>
      </w:pPr>
    </w:p>
    <w:p w14:paraId="1947CC9F" w14:textId="77777777" w:rsidR="00BA5BE2" w:rsidRDefault="00AC6042">
      <w:pPr>
        <w:pStyle w:val="Ttulo2"/>
        <w:spacing w:before="0"/>
      </w:pPr>
      <w:r>
        <w:t>REFERENCIAS</w:t>
      </w:r>
    </w:p>
    <w:p w14:paraId="7281B059" w14:textId="77777777" w:rsidR="00BA5BE2" w:rsidRDefault="00BA5BE2">
      <w:pPr>
        <w:pStyle w:val="Textoindependiente"/>
        <w:spacing w:before="11"/>
        <w:rPr>
          <w:b/>
          <w:sz w:val="28"/>
        </w:rPr>
      </w:pPr>
    </w:p>
    <w:p w14:paraId="74573632" w14:textId="77777777" w:rsidR="00BA5BE2" w:rsidRDefault="00AC6042">
      <w:pPr>
        <w:ind w:left="548"/>
        <w:rPr>
          <w:b/>
        </w:rPr>
      </w:pPr>
      <w:r>
        <w:rPr>
          <w:b/>
        </w:rPr>
        <w:t>REPARACIÓN</w:t>
      </w:r>
      <w:r>
        <w:rPr>
          <w:b/>
          <w:spacing w:val="-5"/>
        </w:rPr>
        <w:t xml:space="preserve"> </w:t>
      </w:r>
      <w:r>
        <w:rPr>
          <w:b/>
        </w:rPr>
        <w:t>DIRECTA</w:t>
      </w:r>
    </w:p>
    <w:p w14:paraId="50C723B5" w14:textId="77777777" w:rsidR="00BA5BE2" w:rsidRDefault="00AC6042">
      <w:pPr>
        <w:tabs>
          <w:tab w:val="left" w:pos="2671"/>
        </w:tabs>
        <w:spacing w:line="267" w:lineRule="exact"/>
        <w:ind w:left="548"/>
      </w:pPr>
      <w:r>
        <w:t>DEMANDANTE:</w:t>
      </w:r>
      <w:r>
        <w:tab/>
        <w:t>MARCO</w:t>
      </w:r>
      <w:r>
        <w:rPr>
          <w:spacing w:val="-4"/>
        </w:rPr>
        <w:t xml:space="preserve"> </w:t>
      </w:r>
      <w:r>
        <w:t>ANDRÉS</w:t>
      </w:r>
      <w:r>
        <w:rPr>
          <w:spacing w:val="-2"/>
        </w:rPr>
        <w:t xml:space="preserve"> </w:t>
      </w:r>
      <w:r>
        <w:t>AVELLA</w:t>
      </w:r>
      <w:r>
        <w:rPr>
          <w:spacing w:val="-3"/>
        </w:rPr>
        <w:t xml:space="preserve"> </w:t>
      </w:r>
      <w:r>
        <w:t>Y</w:t>
      </w:r>
      <w:r>
        <w:rPr>
          <w:spacing w:val="-2"/>
        </w:rPr>
        <w:t xml:space="preserve"> </w:t>
      </w:r>
      <w:r>
        <w:t>OTROS</w:t>
      </w:r>
    </w:p>
    <w:p w14:paraId="02B1C73A" w14:textId="77777777" w:rsidR="00BA5BE2" w:rsidRDefault="00AC6042">
      <w:pPr>
        <w:tabs>
          <w:tab w:val="left" w:pos="2672"/>
        </w:tabs>
        <w:ind w:left="2672" w:right="263" w:hanging="2125"/>
      </w:pPr>
      <w:r>
        <w:t>DEMANDADO:</w:t>
      </w:r>
      <w:r>
        <w:tab/>
        <w:t>NACIÓN</w:t>
      </w:r>
      <w:r>
        <w:rPr>
          <w:spacing w:val="52"/>
        </w:rPr>
        <w:t xml:space="preserve"> </w:t>
      </w:r>
      <w:r>
        <w:t>–</w:t>
      </w:r>
      <w:r>
        <w:rPr>
          <w:spacing w:val="51"/>
        </w:rPr>
        <w:t xml:space="preserve"> </w:t>
      </w:r>
      <w:r>
        <w:t>MINISTERIO</w:t>
      </w:r>
      <w:r>
        <w:rPr>
          <w:spacing w:val="52"/>
        </w:rPr>
        <w:t xml:space="preserve"> </w:t>
      </w:r>
      <w:r>
        <w:t>DE</w:t>
      </w:r>
      <w:r>
        <w:rPr>
          <w:spacing w:val="51"/>
        </w:rPr>
        <w:t xml:space="preserve"> </w:t>
      </w:r>
      <w:r>
        <w:t>DEFENSA</w:t>
      </w:r>
      <w:r>
        <w:rPr>
          <w:spacing w:val="52"/>
        </w:rPr>
        <w:t xml:space="preserve"> </w:t>
      </w:r>
      <w:r>
        <w:t>NACIONAL</w:t>
      </w:r>
      <w:r>
        <w:rPr>
          <w:spacing w:val="53"/>
        </w:rPr>
        <w:t xml:space="preserve"> </w:t>
      </w:r>
      <w:r>
        <w:t>–</w:t>
      </w:r>
      <w:r>
        <w:rPr>
          <w:spacing w:val="-75"/>
        </w:rPr>
        <w:t xml:space="preserve"> </w:t>
      </w:r>
      <w:r>
        <w:t>EJÉRCITO NACIONAL</w:t>
      </w:r>
    </w:p>
    <w:p w14:paraId="7934A1D5" w14:textId="77777777" w:rsidR="00BA5BE2" w:rsidRDefault="00AC6042">
      <w:pPr>
        <w:ind w:left="548"/>
        <w:jc w:val="both"/>
      </w:pPr>
      <w:r>
        <w:t xml:space="preserve">RADICACIÓN:      </w:t>
      </w:r>
      <w:r>
        <w:rPr>
          <w:spacing w:val="17"/>
        </w:rPr>
        <w:t xml:space="preserve"> </w:t>
      </w:r>
      <w:r>
        <w:t>15759</w:t>
      </w:r>
      <w:r>
        <w:rPr>
          <w:spacing w:val="-1"/>
        </w:rPr>
        <w:t xml:space="preserve"> </w:t>
      </w:r>
      <w:r>
        <w:t>33</w:t>
      </w:r>
      <w:r>
        <w:rPr>
          <w:spacing w:val="-1"/>
        </w:rPr>
        <w:t xml:space="preserve"> </w:t>
      </w:r>
      <w:r>
        <w:t>33</w:t>
      </w:r>
      <w:r>
        <w:rPr>
          <w:spacing w:val="-1"/>
        </w:rPr>
        <w:t xml:space="preserve"> </w:t>
      </w:r>
      <w:r>
        <w:t>002</w:t>
      </w:r>
      <w:r>
        <w:rPr>
          <w:spacing w:val="-2"/>
        </w:rPr>
        <w:t xml:space="preserve"> </w:t>
      </w:r>
      <w:r>
        <w:t>2019</w:t>
      </w:r>
      <w:r>
        <w:rPr>
          <w:spacing w:val="-1"/>
        </w:rPr>
        <w:t xml:space="preserve"> </w:t>
      </w:r>
      <w:r>
        <w:t>00102-01</w:t>
      </w:r>
    </w:p>
    <w:p w14:paraId="73315733" w14:textId="77777777" w:rsidR="00BA5BE2" w:rsidRDefault="00BA5BE2">
      <w:pPr>
        <w:pStyle w:val="Textoindependiente"/>
        <w:rPr>
          <w:sz w:val="26"/>
        </w:rPr>
      </w:pPr>
    </w:p>
    <w:p w14:paraId="46EB22CF" w14:textId="77777777" w:rsidR="00BA5BE2" w:rsidRDefault="00BA5BE2">
      <w:pPr>
        <w:pStyle w:val="Textoindependiente"/>
        <w:rPr>
          <w:sz w:val="26"/>
        </w:rPr>
      </w:pPr>
    </w:p>
    <w:p w14:paraId="45A32C9A" w14:textId="77777777" w:rsidR="00BA5BE2" w:rsidRDefault="00BA5BE2">
      <w:pPr>
        <w:pStyle w:val="Textoindependiente"/>
        <w:spacing w:before="2"/>
        <w:rPr>
          <w:sz w:val="27"/>
        </w:rPr>
      </w:pPr>
    </w:p>
    <w:p w14:paraId="1FF2DBC6" w14:textId="77777777" w:rsidR="00BA5BE2" w:rsidRDefault="00AC6042">
      <w:pPr>
        <w:pStyle w:val="Textoindependiente"/>
        <w:spacing w:line="264" w:lineRule="auto"/>
        <w:ind w:left="547" w:right="262"/>
        <w:jc w:val="both"/>
      </w:pPr>
      <w:r>
        <w:t>La Sala Primera de Decisión resuelve la apelación interpuesta por</w:t>
      </w:r>
      <w:r>
        <w:rPr>
          <w:spacing w:val="1"/>
        </w:rPr>
        <w:t xml:space="preserve"> </w:t>
      </w:r>
      <w:r>
        <w:t>la</w:t>
      </w:r>
      <w:r>
        <w:rPr>
          <w:spacing w:val="-5"/>
        </w:rPr>
        <w:t xml:space="preserve"> </w:t>
      </w:r>
      <w:r>
        <w:t>parte</w:t>
      </w:r>
      <w:r>
        <w:rPr>
          <w:spacing w:val="-5"/>
        </w:rPr>
        <w:t xml:space="preserve"> </w:t>
      </w:r>
      <w:r>
        <w:t>actora,</w:t>
      </w:r>
      <w:r>
        <w:rPr>
          <w:spacing w:val="-4"/>
        </w:rPr>
        <w:t xml:space="preserve"> </w:t>
      </w:r>
      <w:r>
        <w:t>contra</w:t>
      </w:r>
      <w:r>
        <w:rPr>
          <w:spacing w:val="-5"/>
        </w:rPr>
        <w:t xml:space="preserve"> </w:t>
      </w:r>
      <w:r>
        <w:t>el</w:t>
      </w:r>
      <w:r>
        <w:rPr>
          <w:spacing w:val="-4"/>
        </w:rPr>
        <w:t xml:space="preserve"> </w:t>
      </w:r>
      <w:r>
        <w:t>auto</w:t>
      </w:r>
      <w:r>
        <w:rPr>
          <w:spacing w:val="-6"/>
        </w:rPr>
        <w:t xml:space="preserve"> </w:t>
      </w:r>
      <w:r>
        <w:t>de</w:t>
      </w:r>
      <w:r>
        <w:rPr>
          <w:spacing w:val="-5"/>
        </w:rPr>
        <w:t xml:space="preserve"> </w:t>
      </w:r>
      <w:r>
        <w:t>10</w:t>
      </w:r>
      <w:r>
        <w:rPr>
          <w:spacing w:val="-5"/>
        </w:rPr>
        <w:t xml:space="preserve"> </w:t>
      </w:r>
      <w:r>
        <w:t>de</w:t>
      </w:r>
      <w:r>
        <w:rPr>
          <w:spacing w:val="-4"/>
        </w:rPr>
        <w:t xml:space="preserve"> </w:t>
      </w:r>
      <w:r>
        <w:t>agosto</w:t>
      </w:r>
      <w:r>
        <w:rPr>
          <w:spacing w:val="-5"/>
        </w:rPr>
        <w:t xml:space="preserve"> </w:t>
      </w:r>
      <w:r>
        <w:t>de</w:t>
      </w:r>
      <w:r>
        <w:rPr>
          <w:spacing w:val="-5"/>
        </w:rPr>
        <w:t xml:space="preserve"> </w:t>
      </w:r>
      <w:r>
        <w:t>2020,</w:t>
      </w:r>
      <w:r>
        <w:rPr>
          <w:spacing w:val="-4"/>
        </w:rPr>
        <w:t xml:space="preserve"> </w:t>
      </w:r>
      <w:r>
        <w:t>mediante</w:t>
      </w:r>
      <w:r>
        <w:rPr>
          <w:spacing w:val="-82"/>
        </w:rPr>
        <w:t xml:space="preserve"> </w:t>
      </w:r>
      <w:r>
        <w:t>el cual el Juzgado Segundo Administrativo de Sogamoso declaró</w:t>
      </w:r>
      <w:r>
        <w:rPr>
          <w:spacing w:val="1"/>
        </w:rPr>
        <w:t xml:space="preserve"> </w:t>
      </w:r>
      <w:r>
        <w:t>probada la excepción de caducidad y dispuso la terminación del</w:t>
      </w:r>
      <w:r>
        <w:rPr>
          <w:spacing w:val="1"/>
        </w:rPr>
        <w:t xml:space="preserve"> </w:t>
      </w:r>
      <w:r>
        <w:t>proceso.</w:t>
      </w:r>
    </w:p>
    <w:p w14:paraId="42E60DE0" w14:textId="77777777" w:rsidR="00BA5BE2" w:rsidRDefault="00BA5BE2">
      <w:pPr>
        <w:pStyle w:val="Textoindependiente"/>
        <w:rPr>
          <w:sz w:val="28"/>
        </w:rPr>
      </w:pPr>
    </w:p>
    <w:p w14:paraId="0EAF2724" w14:textId="77777777" w:rsidR="00BA5BE2" w:rsidRDefault="00BA5BE2">
      <w:pPr>
        <w:pStyle w:val="Textoindependiente"/>
        <w:spacing w:before="11"/>
      </w:pPr>
    </w:p>
    <w:p w14:paraId="707D3E9B" w14:textId="77777777" w:rsidR="00BA5BE2" w:rsidRDefault="00AC6042">
      <w:pPr>
        <w:pStyle w:val="Ttulo1"/>
        <w:numPr>
          <w:ilvl w:val="0"/>
          <w:numId w:val="2"/>
        </w:numPr>
        <w:tabs>
          <w:tab w:val="left" w:pos="3556"/>
        </w:tabs>
        <w:ind w:hanging="325"/>
        <w:jc w:val="left"/>
      </w:pPr>
      <w:r>
        <w:t>ANTECEDENTES</w:t>
      </w:r>
    </w:p>
    <w:p w14:paraId="0FD7B8CC" w14:textId="77777777" w:rsidR="00BA5BE2" w:rsidRDefault="00BA5BE2">
      <w:pPr>
        <w:pStyle w:val="Textoindependiente"/>
        <w:rPr>
          <w:b/>
          <w:sz w:val="32"/>
        </w:rPr>
      </w:pPr>
    </w:p>
    <w:p w14:paraId="61D92095" w14:textId="77777777" w:rsidR="00BA5BE2" w:rsidRDefault="00AC6042">
      <w:pPr>
        <w:pStyle w:val="Textoindependiente"/>
        <w:spacing w:before="283" w:line="264" w:lineRule="auto"/>
        <w:ind w:left="547" w:right="262"/>
        <w:jc w:val="both"/>
      </w:pPr>
      <w:r>
        <w:t>1.-</w:t>
      </w:r>
      <w:r>
        <w:rPr>
          <w:spacing w:val="1"/>
        </w:rPr>
        <w:t xml:space="preserve"> </w:t>
      </w:r>
      <w:r>
        <w:t>Marco</w:t>
      </w:r>
      <w:r>
        <w:rPr>
          <w:spacing w:val="1"/>
        </w:rPr>
        <w:t xml:space="preserve"> </w:t>
      </w:r>
      <w:r>
        <w:t>Andrés</w:t>
      </w:r>
      <w:r>
        <w:rPr>
          <w:spacing w:val="1"/>
        </w:rPr>
        <w:t xml:space="preserve"> </w:t>
      </w:r>
      <w:r>
        <w:t>Avella</w:t>
      </w:r>
      <w:r>
        <w:rPr>
          <w:spacing w:val="1"/>
        </w:rPr>
        <w:t xml:space="preserve"> </w:t>
      </w:r>
      <w:r>
        <w:t>y</w:t>
      </w:r>
      <w:r>
        <w:rPr>
          <w:spacing w:val="1"/>
        </w:rPr>
        <w:t xml:space="preserve"> </w:t>
      </w:r>
      <w:r>
        <w:t>otros</w:t>
      </w:r>
      <w:r>
        <w:rPr>
          <w:spacing w:val="1"/>
        </w:rPr>
        <w:t xml:space="preserve"> </w:t>
      </w:r>
      <w:r>
        <w:t>interpusieron</w:t>
      </w:r>
      <w:r>
        <w:rPr>
          <w:spacing w:val="1"/>
        </w:rPr>
        <w:t xml:space="preserve"> </w:t>
      </w:r>
      <w:r>
        <w:t>demanda</w:t>
      </w:r>
      <w:r>
        <w:rPr>
          <w:spacing w:val="1"/>
        </w:rPr>
        <w:t xml:space="preserve"> </w:t>
      </w:r>
      <w:r>
        <w:t>de</w:t>
      </w:r>
      <w:r>
        <w:rPr>
          <w:spacing w:val="1"/>
        </w:rPr>
        <w:t xml:space="preserve"> </w:t>
      </w:r>
      <w:r>
        <w:t>reparación</w:t>
      </w:r>
      <w:r>
        <w:rPr>
          <w:spacing w:val="6"/>
        </w:rPr>
        <w:t xml:space="preserve"> </w:t>
      </w:r>
      <w:r>
        <w:t>directa</w:t>
      </w:r>
      <w:r>
        <w:rPr>
          <w:spacing w:val="5"/>
        </w:rPr>
        <w:t xml:space="preserve"> </w:t>
      </w:r>
      <w:r>
        <w:t>en</w:t>
      </w:r>
      <w:r>
        <w:rPr>
          <w:spacing w:val="6"/>
        </w:rPr>
        <w:t xml:space="preserve"> </w:t>
      </w:r>
      <w:r>
        <w:t>contra</w:t>
      </w:r>
      <w:r>
        <w:rPr>
          <w:spacing w:val="7"/>
        </w:rPr>
        <w:t xml:space="preserve"> </w:t>
      </w:r>
      <w:r>
        <w:t>de</w:t>
      </w:r>
      <w:r>
        <w:rPr>
          <w:spacing w:val="5"/>
        </w:rPr>
        <w:t xml:space="preserve"> </w:t>
      </w:r>
      <w:r>
        <w:t>la</w:t>
      </w:r>
      <w:r>
        <w:rPr>
          <w:spacing w:val="6"/>
        </w:rPr>
        <w:t xml:space="preserve"> </w:t>
      </w:r>
      <w:r>
        <w:t>Nación</w:t>
      </w:r>
      <w:r>
        <w:rPr>
          <w:spacing w:val="6"/>
        </w:rPr>
        <w:t xml:space="preserve"> </w:t>
      </w:r>
      <w:r>
        <w:t>–</w:t>
      </w:r>
      <w:r>
        <w:rPr>
          <w:spacing w:val="7"/>
        </w:rPr>
        <w:t xml:space="preserve"> </w:t>
      </w:r>
      <w:r>
        <w:t>Ministerio</w:t>
      </w:r>
      <w:r>
        <w:rPr>
          <w:spacing w:val="5"/>
        </w:rPr>
        <w:t xml:space="preserve"> </w:t>
      </w:r>
      <w:r>
        <w:t>de</w:t>
      </w:r>
      <w:r>
        <w:rPr>
          <w:spacing w:val="5"/>
        </w:rPr>
        <w:t xml:space="preserve"> </w:t>
      </w:r>
      <w:r>
        <w:t>Defensa</w:t>
      </w:r>
    </w:p>
    <w:p w14:paraId="61C3CFFD" w14:textId="77777777" w:rsidR="00BA5BE2" w:rsidRDefault="00AC6042">
      <w:pPr>
        <w:pStyle w:val="Textoindependiente"/>
        <w:spacing w:line="264" w:lineRule="auto"/>
        <w:ind w:left="548" w:right="261"/>
        <w:jc w:val="both"/>
      </w:pPr>
      <w:r>
        <w:t>–</w:t>
      </w:r>
      <w:r>
        <w:rPr>
          <w:spacing w:val="-17"/>
        </w:rPr>
        <w:t xml:space="preserve"> </w:t>
      </w:r>
      <w:r>
        <w:t>Ejército</w:t>
      </w:r>
      <w:r>
        <w:rPr>
          <w:spacing w:val="-16"/>
        </w:rPr>
        <w:t xml:space="preserve"> </w:t>
      </w:r>
      <w:r>
        <w:t>Nacional</w:t>
      </w:r>
      <w:r>
        <w:rPr>
          <w:spacing w:val="-16"/>
        </w:rPr>
        <w:t xml:space="preserve"> </w:t>
      </w:r>
      <w:r>
        <w:t>(en</w:t>
      </w:r>
      <w:r>
        <w:rPr>
          <w:spacing w:val="-17"/>
        </w:rPr>
        <w:t xml:space="preserve"> </w:t>
      </w:r>
      <w:r>
        <w:t>adelante</w:t>
      </w:r>
      <w:r>
        <w:rPr>
          <w:spacing w:val="-16"/>
        </w:rPr>
        <w:t xml:space="preserve"> </w:t>
      </w:r>
      <w:r>
        <w:rPr>
          <w:b/>
        </w:rPr>
        <w:t>EJENAL</w:t>
      </w:r>
      <w:r>
        <w:t>).</w:t>
      </w:r>
      <w:r>
        <w:rPr>
          <w:spacing w:val="-17"/>
        </w:rPr>
        <w:t xml:space="preserve"> </w:t>
      </w:r>
      <w:r>
        <w:t>Solicitaron</w:t>
      </w:r>
      <w:r>
        <w:rPr>
          <w:spacing w:val="-16"/>
        </w:rPr>
        <w:t xml:space="preserve"> </w:t>
      </w:r>
      <w:r>
        <w:t>se</w:t>
      </w:r>
      <w:r>
        <w:rPr>
          <w:spacing w:val="-15"/>
        </w:rPr>
        <w:t xml:space="preserve"> </w:t>
      </w:r>
      <w:r>
        <w:t>le</w:t>
      </w:r>
      <w:r>
        <w:rPr>
          <w:spacing w:val="-16"/>
        </w:rPr>
        <w:t xml:space="preserve"> </w:t>
      </w:r>
      <w:r>
        <w:t>declare</w:t>
      </w:r>
      <w:r>
        <w:rPr>
          <w:spacing w:val="-82"/>
        </w:rPr>
        <w:t xml:space="preserve"> </w:t>
      </w:r>
      <w:r>
        <w:t>extracontractual y patrimonialmente responsable de los perjuicios</w:t>
      </w:r>
      <w:r>
        <w:rPr>
          <w:spacing w:val="-82"/>
        </w:rPr>
        <w:t xml:space="preserve"> </w:t>
      </w:r>
      <w:r>
        <w:t xml:space="preserve">ocasionados con ocasión del fallecimiento de </w:t>
      </w:r>
      <w:proofErr w:type="spellStart"/>
      <w:r>
        <w:t>Jhon</w:t>
      </w:r>
      <w:proofErr w:type="spellEnd"/>
      <w:r>
        <w:t xml:space="preserve"> Marco Avella</w:t>
      </w:r>
      <w:r>
        <w:rPr>
          <w:spacing w:val="1"/>
        </w:rPr>
        <w:t xml:space="preserve"> </w:t>
      </w:r>
      <w:proofErr w:type="spellStart"/>
      <w:r>
        <w:t>Cristancho</w:t>
      </w:r>
      <w:proofErr w:type="spellEnd"/>
      <w:r>
        <w:t>.</w:t>
      </w:r>
      <w:r>
        <w:rPr>
          <w:spacing w:val="-15"/>
        </w:rPr>
        <w:t xml:space="preserve"> </w:t>
      </w:r>
      <w:r>
        <w:t>Suceso</w:t>
      </w:r>
      <w:r>
        <w:rPr>
          <w:spacing w:val="-14"/>
        </w:rPr>
        <w:t xml:space="preserve"> </w:t>
      </w:r>
      <w:r>
        <w:t>que</w:t>
      </w:r>
      <w:r>
        <w:rPr>
          <w:spacing w:val="-14"/>
        </w:rPr>
        <w:t xml:space="preserve"> </w:t>
      </w:r>
      <w:r>
        <w:t>tuvo</w:t>
      </w:r>
      <w:r>
        <w:rPr>
          <w:spacing w:val="-14"/>
        </w:rPr>
        <w:t xml:space="preserve"> </w:t>
      </w:r>
      <w:r>
        <w:t>lugar</w:t>
      </w:r>
      <w:r>
        <w:rPr>
          <w:spacing w:val="-14"/>
        </w:rPr>
        <w:t xml:space="preserve"> </w:t>
      </w:r>
      <w:r>
        <w:t>el</w:t>
      </w:r>
      <w:r>
        <w:rPr>
          <w:spacing w:val="-15"/>
        </w:rPr>
        <w:t xml:space="preserve"> </w:t>
      </w:r>
      <w:r>
        <w:t>7</w:t>
      </w:r>
      <w:r>
        <w:rPr>
          <w:spacing w:val="-13"/>
        </w:rPr>
        <w:t xml:space="preserve"> </w:t>
      </w:r>
      <w:r>
        <w:t>de</w:t>
      </w:r>
      <w:r>
        <w:rPr>
          <w:spacing w:val="-15"/>
        </w:rPr>
        <w:t xml:space="preserve"> </w:t>
      </w:r>
      <w:r>
        <w:t>febrero</w:t>
      </w:r>
      <w:r>
        <w:rPr>
          <w:spacing w:val="-15"/>
        </w:rPr>
        <w:t xml:space="preserve"> </w:t>
      </w:r>
      <w:r>
        <w:t>de</w:t>
      </w:r>
      <w:r>
        <w:rPr>
          <w:spacing w:val="-14"/>
        </w:rPr>
        <w:t xml:space="preserve"> </w:t>
      </w:r>
      <w:r>
        <w:t>2004,</w:t>
      </w:r>
      <w:r>
        <w:rPr>
          <w:spacing w:val="-15"/>
        </w:rPr>
        <w:t xml:space="preserve"> </w:t>
      </w:r>
      <w:r>
        <w:t>cuando</w:t>
      </w:r>
      <w:r>
        <w:rPr>
          <w:spacing w:val="-82"/>
        </w:rPr>
        <w:t xml:space="preserve"> </w:t>
      </w:r>
      <w:r>
        <w:t xml:space="preserve">se transportaba en inmediaciones del sector conocido como </w:t>
      </w:r>
      <w:r>
        <w:rPr>
          <w:i/>
        </w:rPr>
        <w:t>“La</w:t>
      </w:r>
      <w:r>
        <w:rPr>
          <w:i/>
          <w:spacing w:val="1"/>
        </w:rPr>
        <w:t xml:space="preserve"> </w:t>
      </w:r>
      <w:r>
        <w:rPr>
          <w:i/>
        </w:rPr>
        <w:t>Sarna, Sector el Crucero, de la comprensión rural de Sogamoso”</w:t>
      </w:r>
      <w:r>
        <w:rPr>
          <w:i/>
          <w:spacing w:val="1"/>
        </w:rPr>
        <w:t xml:space="preserve"> </w:t>
      </w:r>
      <w:r>
        <w:t>y, presuntamente atribuido a miembros del Batallón de Artillería</w:t>
      </w:r>
      <w:r>
        <w:rPr>
          <w:spacing w:val="1"/>
        </w:rPr>
        <w:t xml:space="preserve"> </w:t>
      </w:r>
      <w:r>
        <w:t xml:space="preserve">No. 1 </w:t>
      </w:r>
      <w:proofErr w:type="spellStart"/>
      <w:r>
        <w:t>Tarqui</w:t>
      </w:r>
      <w:proofErr w:type="spellEnd"/>
      <w:r>
        <w:t xml:space="preserve"> de Sogamoso – Comando </w:t>
      </w:r>
      <w:proofErr w:type="spellStart"/>
      <w:r>
        <w:t>Gaula</w:t>
      </w:r>
      <w:proofErr w:type="spellEnd"/>
      <w:r>
        <w:t xml:space="preserve"> Rural de Boyacá, en</w:t>
      </w:r>
      <w:r>
        <w:rPr>
          <w:spacing w:val="-82"/>
        </w:rPr>
        <w:t xml:space="preserve"> </w:t>
      </w:r>
      <w:r>
        <w:t>ejercicio</w:t>
      </w:r>
      <w:r>
        <w:rPr>
          <w:spacing w:val="1"/>
        </w:rPr>
        <w:t xml:space="preserve"> </w:t>
      </w:r>
      <w:r>
        <w:t>de</w:t>
      </w:r>
      <w:r>
        <w:rPr>
          <w:spacing w:val="1"/>
        </w:rPr>
        <w:t xml:space="preserve"> </w:t>
      </w:r>
      <w:r>
        <w:t>la</w:t>
      </w:r>
      <w:r>
        <w:rPr>
          <w:spacing w:val="1"/>
        </w:rPr>
        <w:t xml:space="preserve"> </w:t>
      </w:r>
      <w:r>
        <w:t>operación</w:t>
      </w:r>
      <w:r>
        <w:rPr>
          <w:spacing w:val="1"/>
        </w:rPr>
        <w:t xml:space="preserve"> </w:t>
      </w:r>
      <w:r>
        <w:t>militar</w:t>
      </w:r>
      <w:r>
        <w:rPr>
          <w:spacing w:val="1"/>
        </w:rPr>
        <w:t xml:space="preserve"> </w:t>
      </w:r>
      <w:r>
        <w:t>FARAON,</w:t>
      </w:r>
      <w:r>
        <w:rPr>
          <w:spacing w:val="1"/>
        </w:rPr>
        <w:t xml:space="preserve"> </w:t>
      </w:r>
      <w:r>
        <w:t>comandada</w:t>
      </w:r>
      <w:r>
        <w:rPr>
          <w:spacing w:val="1"/>
        </w:rPr>
        <w:t xml:space="preserve"> </w:t>
      </w:r>
      <w:r>
        <w:t>por</w:t>
      </w:r>
      <w:r>
        <w:rPr>
          <w:spacing w:val="1"/>
        </w:rPr>
        <w:t xml:space="preserve"> </w:t>
      </w:r>
      <w:r>
        <w:t>el</w:t>
      </w:r>
      <w:r>
        <w:rPr>
          <w:spacing w:val="1"/>
        </w:rPr>
        <w:t xml:space="preserve"> </w:t>
      </w:r>
      <w:r>
        <w:t>EJENAL.</w:t>
      </w:r>
    </w:p>
    <w:p w14:paraId="300F1146" w14:textId="77777777" w:rsidR="00BA5BE2" w:rsidRDefault="00BA5BE2">
      <w:pPr>
        <w:spacing w:line="264" w:lineRule="auto"/>
        <w:jc w:val="both"/>
        <w:sectPr w:rsidR="00BA5BE2">
          <w:type w:val="continuous"/>
          <w:pgSz w:w="12250" w:h="18730"/>
          <w:pgMar w:top="1780" w:right="1720" w:bottom="280" w:left="1720" w:header="720" w:footer="720" w:gutter="0"/>
          <w:cols w:space="720"/>
        </w:sectPr>
      </w:pPr>
    </w:p>
    <w:p w14:paraId="4D1687A4" w14:textId="77777777" w:rsidR="00BA5BE2" w:rsidRDefault="00BA5BE2">
      <w:pPr>
        <w:pStyle w:val="Textoindependiente"/>
        <w:spacing w:before="5"/>
        <w:rPr>
          <w:sz w:val="8"/>
        </w:rPr>
      </w:pPr>
    </w:p>
    <w:p w14:paraId="745E76EA" w14:textId="77777777" w:rsidR="00BA5BE2" w:rsidRDefault="00AC6042">
      <w:pPr>
        <w:pStyle w:val="Textoindependiente"/>
        <w:spacing w:before="100" w:line="264" w:lineRule="auto"/>
        <w:ind w:left="547" w:right="261"/>
        <w:jc w:val="both"/>
      </w:pPr>
      <w:r>
        <w:t>En la demanda se señaló que la investigación penal por el delito</w:t>
      </w:r>
      <w:r>
        <w:rPr>
          <w:spacing w:val="1"/>
        </w:rPr>
        <w:t xml:space="preserve"> </w:t>
      </w:r>
      <w:r>
        <w:t>de</w:t>
      </w:r>
      <w:r>
        <w:rPr>
          <w:spacing w:val="1"/>
        </w:rPr>
        <w:t xml:space="preserve"> </w:t>
      </w:r>
      <w:r>
        <w:t>homicidio</w:t>
      </w:r>
      <w:r>
        <w:rPr>
          <w:spacing w:val="1"/>
        </w:rPr>
        <w:t xml:space="preserve"> </w:t>
      </w:r>
      <w:r>
        <w:t>en</w:t>
      </w:r>
      <w:r>
        <w:rPr>
          <w:spacing w:val="1"/>
        </w:rPr>
        <w:t xml:space="preserve"> </w:t>
      </w:r>
      <w:r>
        <w:t>persona</w:t>
      </w:r>
      <w:r>
        <w:rPr>
          <w:spacing w:val="1"/>
        </w:rPr>
        <w:t xml:space="preserve"> </w:t>
      </w:r>
      <w:r>
        <w:t>protegida,</w:t>
      </w:r>
      <w:r>
        <w:rPr>
          <w:spacing w:val="1"/>
        </w:rPr>
        <w:t xml:space="preserve"> </w:t>
      </w:r>
      <w:r>
        <w:t>adelantada</w:t>
      </w:r>
      <w:r>
        <w:rPr>
          <w:spacing w:val="1"/>
        </w:rPr>
        <w:t xml:space="preserve"> </w:t>
      </w:r>
      <w:r>
        <w:t>contra</w:t>
      </w:r>
      <w:r>
        <w:rPr>
          <w:spacing w:val="1"/>
        </w:rPr>
        <w:t xml:space="preserve"> </w:t>
      </w:r>
      <w:r>
        <w:t>los</w:t>
      </w:r>
      <w:r>
        <w:rPr>
          <w:spacing w:val="1"/>
        </w:rPr>
        <w:t xml:space="preserve"> </w:t>
      </w:r>
      <w:r>
        <w:t>uniformados que participaron de la citada operación, fue conocida</w:t>
      </w:r>
      <w:r>
        <w:rPr>
          <w:spacing w:val="-82"/>
        </w:rPr>
        <w:t xml:space="preserve"> </w:t>
      </w:r>
      <w:r>
        <w:t>inicialmente por la Jurisdicción Penal Militar. Empero, por tratarse</w:t>
      </w:r>
      <w:r>
        <w:rPr>
          <w:spacing w:val="-82"/>
        </w:rPr>
        <w:t xml:space="preserve"> </w:t>
      </w:r>
      <w:r>
        <w:t>de un delito de lesa humanidad, el asunto se trasladó a la Fiscalía</w:t>
      </w:r>
      <w:r>
        <w:rPr>
          <w:spacing w:val="-82"/>
        </w:rPr>
        <w:t xml:space="preserve"> </w:t>
      </w:r>
      <w:r>
        <w:t>General</w:t>
      </w:r>
      <w:r>
        <w:rPr>
          <w:spacing w:val="-5"/>
        </w:rPr>
        <w:t xml:space="preserve"> </w:t>
      </w:r>
      <w:r>
        <w:t>de</w:t>
      </w:r>
      <w:r>
        <w:rPr>
          <w:spacing w:val="-5"/>
        </w:rPr>
        <w:t xml:space="preserve"> </w:t>
      </w:r>
      <w:r>
        <w:t>la</w:t>
      </w:r>
      <w:r>
        <w:rPr>
          <w:spacing w:val="-3"/>
        </w:rPr>
        <w:t xml:space="preserve"> </w:t>
      </w:r>
      <w:r>
        <w:t>Nación</w:t>
      </w:r>
      <w:r>
        <w:rPr>
          <w:spacing w:val="-5"/>
        </w:rPr>
        <w:t xml:space="preserve"> </w:t>
      </w:r>
      <w:r>
        <w:t>–</w:t>
      </w:r>
      <w:r>
        <w:rPr>
          <w:spacing w:val="-5"/>
        </w:rPr>
        <w:t xml:space="preserve"> </w:t>
      </w:r>
      <w:r>
        <w:t>Unidad</w:t>
      </w:r>
      <w:r>
        <w:rPr>
          <w:spacing w:val="-4"/>
        </w:rPr>
        <w:t xml:space="preserve"> </w:t>
      </w:r>
      <w:r>
        <w:t>de</w:t>
      </w:r>
      <w:r>
        <w:rPr>
          <w:spacing w:val="-5"/>
        </w:rPr>
        <w:t xml:space="preserve"> </w:t>
      </w:r>
      <w:r>
        <w:t>Fiscalías</w:t>
      </w:r>
      <w:r>
        <w:rPr>
          <w:spacing w:val="-4"/>
        </w:rPr>
        <w:t xml:space="preserve"> </w:t>
      </w:r>
      <w:r>
        <w:t>de</w:t>
      </w:r>
      <w:r>
        <w:rPr>
          <w:spacing w:val="-5"/>
        </w:rPr>
        <w:t xml:space="preserve"> </w:t>
      </w:r>
      <w:r>
        <w:t>Derechos</w:t>
      </w:r>
      <w:r>
        <w:rPr>
          <w:spacing w:val="-4"/>
        </w:rPr>
        <w:t xml:space="preserve"> </w:t>
      </w:r>
      <w:r>
        <w:t>Humanos,</w:t>
      </w:r>
      <w:r>
        <w:rPr>
          <w:spacing w:val="-82"/>
        </w:rPr>
        <w:t xml:space="preserve"> </w:t>
      </w:r>
      <w:r>
        <w:t>y</w:t>
      </w:r>
      <w:r>
        <w:rPr>
          <w:spacing w:val="79"/>
        </w:rPr>
        <w:t xml:space="preserve"> </w:t>
      </w:r>
      <w:r>
        <w:t>actualmente</w:t>
      </w:r>
      <w:r>
        <w:rPr>
          <w:spacing w:val="79"/>
        </w:rPr>
        <w:t xml:space="preserve"> </w:t>
      </w:r>
      <w:r>
        <w:t>es</w:t>
      </w:r>
      <w:r>
        <w:rPr>
          <w:spacing w:val="79"/>
        </w:rPr>
        <w:t xml:space="preserve"> </w:t>
      </w:r>
      <w:r>
        <w:t>conocido</w:t>
      </w:r>
      <w:r>
        <w:rPr>
          <w:spacing w:val="81"/>
        </w:rPr>
        <w:t xml:space="preserve"> </w:t>
      </w:r>
      <w:r>
        <w:t>por</w:t>
      </w:r>
      <w:r>
        <w:rPr>
          <w:spacing w:val="79"/>
        </w:rPr>
        <w:t xml:space="preserve"> </w:t>
      </w:r>
      <w:r>
        <w:t>el</w:t>
      </w:r>
      <w:r>
        <w:rPr>
          <w:spacing w:val="80"/>
        </w:rPr>
        <w:t xml:space="preserve"> </w:t>
      </w:r>
      <w:r>
        <w:t>Juzgado</w:t>
      </w:r>
      <w:r>
        <w:rPr>
          <w:spacing w:val="80"/>
        </w:rPr>
        <w:t xml:space="preserve"> </w:t>
      </w:r>
      <w:r>
        <w:t>Primero</w:t>
      </w:r>
      <w:r>
        <w:rPr>
          <w:spacing w:val="79"/>
        </w:rPr>
        <w:t xml:space="preserve"> </w:t>
      </w:r>
      <w:r>
        <w:t>Penal</w:t>
      </w:r>
      <w:r>
        <w:rPr>
          <w:spacing w:val="80"/>
        </w:rPr>
        <w:t xml:space="preserve"> </w:t>
      </w:r>
      <w:r>
        <w:t>del</w:t>
      </w:r>
      <w:r>
        <w:rPr>
          <w:spacing w:val="-82"/>
        </w:rPr>
        <w:t xml:space="preserve"> </w:t>
      </w:r>
      <w:r>
        <w:t>Circuito</w:t>
      </w:r>
      <w:r>
        <w:rPr>
          <w:spacing w:val="-2"/>
        </w:rPr>
        <w:t xml:space="preserve"> </w:t>
      </w:r>
      <w:r>
        <w:t>de</w:t>
      </w:r>
      <w:r>
        <w:rPr>
          <w:spacing w:val="-1"/>
        </w:rPr>
        <w:t xml:space="preserve"> </w:t>
      </w:r>
      <w:r>
        <w:t>Sogamoso.</w:t>
      </w:r>
    </w:p>
    <w:p w14:paraId="6704F521" w14:textId="77777777" w:rsidR="00BA5BE2" w:rsidRDefault="00BA5BE2">
      <w:pPr>
        <w:pStyle w:val="Textoindependiente"/>
        <w:spacing w:before="5"/>
        <w:rPr>
          <w:sz w:val="26"/>
        </w:rPr>
      </w:pPr>
    </w:p>
    <w:p w14:paraId="443CD239" w14:textId="77777777" w:rsidR="00BA5BE2" w:rsidRDefault="00AC6042">
      <w:pPr>
        <w:pStyle w:val="Textoindependiente"/>
        <w:spacing w:line="264" w:lineRule="auto"/>
        <w:ind w:left="547" w:right="261"/>
        <w:jc w:val="both"/>
      </w:pPr>
      <w:r>
        <w:t>Se</w:t>
      </w:r>
      <w:r>
        <w:rPr>
          <w:spacing w:val="1"/>
        </w:rPr>
        <w:t xml:space="preserve"> </w:t>
      </w:r>
      <w:r>
        <w:t>anotó</w:t>
      </w:r>
      <w:r>
        <w:rPr>
          <w:spacing w:val="1"/>
        </w:rPr>
        <w:t xml:space="preserve"> </w:t>
      </w:r>
      <w:r>
        <w:t>que,</w:t>
      </w:r>
      <w:r>
        <w:rPr>
          <w:spacing w:val="1"/>
        </w:rPr>
        <w:t xml:space="preserve"> </w:t>
      </w:r>
      <w:r>
        <w:t>con</w:t>
      </w:r>
      <w:r>
        <w:rPr>
          <w:spacing w:val="1"/>
        </w:rPr>
        <w:t xml:space="preserve"> </w:t>
      </w:r>
      <w:r>
        <w:t>ocasión</w:t>
      </w:r>
      <w:r>
        <w:rPr>
          <w:spacing w:val="1"/>
        </w:rPr>
        <w:t xml:space="preserve"> </w:t>
      </w:r>
      <w:r>
        <w:t>del</w:t>
      </w:r>
      <w:r>
        <w:rPr>
          <w:spacing w:val="1"/>
        </w:rPr>
        <w:t xml:space="preserve"> </w:t>
      </w:r>
      <w:r>
        <w:t>fallecimiento</w:t>
      </w:r>
      <w:r>
        <w:rPr>
          <w:spacing w:val="1"/>
        </w:rPr>
        <w:t xml:space="preserve"> </w:t>
      </w:r>
      <w:r>
        <w:t>de</w:t>
      </w:r>
      <w:r>
        <w:rPr>
          <w:spacing w:val="1"/>
        </w:rPr>
        <w:t xml:space="preserve"> </w:t>
      </w:r>
      <w:r>
        <w:t>uno</w:t>
      </w:r>
      <w:r>
        <w:rPr>
          <w:spacing w:val="1"/>
        </w:rPr>
        <w:t xml:space="preserve"> </w:t>
      </w:r>
      <w:r>
        <w:t>de</w:t>
      </w:r>
      <w:r>
        <w:rPr>
          <w:spacing w:val="1"/>
        </w:rPr>
        <w:t xml:space="preserve"> </w:t>
      </w:r>
      <w:r>
        <w:t>los</w:t>
      </w:r>
      <w:r>
        <w:rPr>
          <w:spacing w:val="1"/>
        </w:rPr>
        <w:t xml:space="preserve"> </w:t>
      </w:r>
      <w:r>
        <w:t>acompañantes</w:t>
      </w:r>
      <w:r>
        <w:rPr>
          <w:spacing w:val="1"/>
        </w:rPr>
        <w:t xml:space="preserve"> </w:t>
      </w:r>
      <w:r>
        <w:t>de</w:t>
      </w:r>
      <w:r>
        <w:rPr>
          <w:spacing w:val="1"/>
        </w:rPr>
        <w:t xml:space="preserve"> </w:t>
      </w:r>
      <w:r>
        <w:t>Avella</w:t>
      </w:r>
      <w:r>
        <w:rPr>
          <w:spacing w:val="1"/>
        </w:rPr>
        <w:t xml:space="preserve"> </w:t>
      </w:r>
      <w:proofErr w:type="spellStart"/>
      <w:r>
        <w:t>Cristancho</w:t>
      </w:r>
      <w:proofErr w:type="spellEnd"/>
      <w:r>
        <w:t>,</w:t>
      </w:r>
      <w:r>
        <w:rPr>
          <w:spacing w:val="1"/>
        </w:rPr>
        <w:t xml:space="preserve"> </w:t>
      </w:r>
      <w:r>
        <w:t>en</w:t>
      </w:r>
      <w:r>
        <w:rPr>
          <w:spacing w:val="1"/>
        </w:rPr>
        <w:t xml:space="preserve"> </w:t>
      </w:r>
      <w:r>
        <w:t>esta</w:t>
      </w:r>
      <w:r>
        <w:rPr>
          <w:spacing w:val="1"/>
        </w:rPr>
        <w:t xml:space="preserve"> </w:t>
      </w:r>
      <w:r>
        <w:t>Corporación</w:t>
      </w:r>
      <w:r>
        <w:rPr>
          <w:spacing w:val="1"/>
        </w:rPr>
        <w:t xml:space="preserve"> </w:t>
      </w:r>
      <w:r>
        <w:t>se</w:t>
      </w:r>
      <w:r>
        <w:rPr>
          <w:spacing w:val="1"/>
        </w:rPr>
        <w:t xml:space="preserve"> </w:t>
      </w:r>
      <w:r>
        <w:t>conoció</w:t>
      </w:r>
      <w:r>
        <w:rPr>
          <w:spacing w:val="1"/>
        </w:rPr>
        <w:t xml:space="preserve"> </w:t>
      </w:r>
      <w:r>
        <w:t>en</w:t>
      </w:r>
      <w:r>
        <w:rPr>
          <w:spacing w:val="1"/>
        </w:rPr>
        <w:t xml:space="preserve"> </w:t>
      </w:r>
      <w:r>
        <w:t>segunda</w:t>
      </w:r>
      <w:r>
        <w:rPr>
          <w:spacing w:val="1"/>
        </w:rPr>
        <w:t xml:space="preserve"> </w:t>
      </w:r>
      <w:r>
        <w:t>instancia</w:t>
      </w:r>
      <w:r>
        <w:rPr>
          <w:spacing w:val="1"/>
        </w:rPr>
        <w:t xml:space="preserve"> </w:t>
      </w:r>
      <w:r>
        <w:t>proceso</w:t>
      </w:r>
      <w:r>
        <w:rPr>
          <w:spacing w:val="1"/>
        </w:rPr>
        <w:t xml:space="preserve"> </w:t>
      </w:r>
      <w:r>
        <w:t>de</w:t>
      </w:r>
      <w:r>
        <w:rPr>
          <w:spacing w:val="1"/>
        </w:rPr>
        <w:t xml:space="preserve"> </w:t>
      </w:r>
      <w:r>
        <w:t>responsabilidad</w:t>
      </w:r>
      <w:r>
        <w:rPr>
          <w:spacing w:val="1"/>
        </w:rPr>
        <w:t xml:space="preserve"> </w:t>
      </w:r>
      <w:r>
        <w:t>extracontractual en el que se determinó que se trataba de una</w:t>
      </w:r>
      <w:r>
        <w:rPr>
          <w:spacing w:val="1"/>
        </w:rPr>
        <w:t xml:space="preserve"> </w:t>
      </w:r>
      <w:r>
        <w:t>ejecución</w:t>
      </w:r>
      <w:r>
        <w:rPr>
          <w:spacing w:val="1"/>
        </w:rPr>
        <w:t xml:space="preserve"> </w:t>
      </w:r>
      <w:r>
        <w:t>extrajudicial</w:t>
      </w:r>
      <w:r>
        <w:rPr>
          <w:spacing w:val="1"/>
        </w:rPr>
        <w:t xml:space="preserve"> </w:t>
      </w:r>
      <w:r>
        <w:t>-</w:t>
      </w:r>
      <w:r>
        <w:rPr>
          <w:i/>
        </w:rPr>
        <w:t>falso</w:t>
      </w:r>
      <w:r>
        <w:rPr>
          <w:i/>
          <w:spacing w:val="1"/>
        </w:rPr>
        <w:t xml:space="preserve"> </w:t>
      </w:r>
      <w:r>
        <w:rPr>
          <w:i/>
        </w:rPr>
        <w:t>positivo</w:t>
      </w:r>
      <w:r>
        <w:t>-</w:t>
      </w:r>
      <w:hyperlink w:anchor="_bookmark0" w:history="1">
        <w:r>
          <w:rPr>
            <w:position w:val="8"/>
            <w:sz w:val="16"/>
          </w:rPr>
          <w:t>1</w:t>
        </w:r>
      </w:hyperlink>
      <w:r>
        <w:t>.</w:t>
      </w:r>
      <w:r>
        <w:rPr>
          <w:spacing w:val="1"/>
        </w:rPr>
        <w:t xml:space="preserve"> </w:t>
      </w:r>
      <w:r>
        <w:t>Por</w:t>
      </w:r>
      <w:r>
        <w:rPr>
          <w:spacing w:val="1"/>
        </w:rPr>
        <w:t xml:space="preserve"> </w:t>
      </w:r>
      <w:r>
        <w:t>ende,</w:t>
      </w:r>
      <w:r>
        <w:rPr>
          <w:spacing w:val="1"/>
        </w:rPr>
        <w:t xml:space="preserve"> </w:t>
      </w:r>
      <w:r>
        <w:t>en</w:t>
      </w:r>
      <w:r>
        <w:rPr>
          <w:spacing w:val="1"/>
        </w:rPr>
        <w:t xml:space="preserve"> </w:t>
      </w:r>
      <w:r>
        <w:t>el</w:t>
      </w:r>
      <w:r>
        <w:rPr>
          <w:spacing w:val="1"/>
        </w:rPr>
        <w:t xml:space="preserve"> </w:t>
      </w:r>
      <w:r>
        <w:rPr>
          <w:i/>
        </w:rPr>
        <w:t>sub</w:t>
      </w:r>
      <w:r>
        <w:rPr>
          <w:i/>
          <w:spacing w:val="1"/>
        </w:rPr>
        <w:t xml:space="preserve"> </w:t>
      </w:r>
      <w:r>
        <w:rPr>
          <w:i/>
        </w:rPr>
        <w:t>examine</w:t>
      </w:r>
      <w:r>
        <w:rPr>
          <w:i/>
          <w:spacing w:val="1"/>
        </w:rPr>
        <w:t xml:space="preserve"> </w:t>
      </w:r>
      <w:r>
        <w:t>no</w:t>
      </w:r>
      <w:r>
        <w:rPr>
          <w:spacing w:val="1"/>
        </w:rPr>
        <w:t xml:space="preserve"> </w:t>
      </w:r>
      <w:r>
        <w:t>operaba</w:t>
      </w:r>
      <w:r>
        <w:rPr>
          <w:spacing w:val="1"/>
        </w:rPr>
        <w:t xml:space="preserve"> </w:t>
      </w:r>
      <w:r>
        <w:t>el</w:t>
      </w:r>
      <w:r>
        <w:rPr>
          <w:spacing w:val="1"/>
        </w:rPr>
        <w:t xml:space="preserve"> </w:t>
      </w:r>
      <w:r>
        <w:t>término</w:t>
      </w:r>
      <w:r>
        <w:rPr>
          <w:spacing w:val="1"/>
        </w:rPr>
        <w:t xml:space="preserve"> </w:t>
      </w:r>
      <w:r>
        <w:t>de</w:t>
      </w:r>
      <w:r>
        <w:rPr>
          <w:spacing w:val="1"/>
        </w:rPr>
        <w:t xml:space="preserve"> </w:t>
      </w:r>
      <w:r>
        <w:t>caducidad,</w:t>
      </w:r>
      <w:r>
        <w:rPr>
          <w:spacing w:val="1"/>
        </w:rPr>
        <w:t xml:space="preserve"> </w:t>
      </w:r>
      <w:r>
        <w:t>tal</w:t>
      </w:r>
      <w:r>
        <w:rPr>
          <w:spacing w:val="1"/>
        </w:rPr>
        <w:t xml:space="preserve"> </w:t>
      </w:r>
      <w:r>
        <w:t>como</w:t>
      </w:r>
      <w:r>
        <w:rPr>
          <w:spacing w:val="1"/>
        </w:rPr>
        <w:t xml:space="preserve"> </w:t>
      </w:r>
      <w:r>
        <w:t>lo</w:t>
      </w:r>
      <w:r>
        <w:rPr>
          <w:spacing w:val="1"/>
        </w:rPr>
        <w:t xml:space="preserve"> </w:t>
      </w:r>
      <w:r>
        <w:t>determinara la Sección Tercera del Consejo de Estado en asunto</w:t>
      </w:r>
      <w:r>
        <w:rPr>
          <w:spacing w:val="1"/>
        </w:rPr>
        <w:t xml:space="preserve"> </w:t>
      </w:r>
      <w:r>
        <w:t>similar</w:t>
      </w:r>
      <w:hyperlink w:anchor="_bookmark1" w:history="1">
        <w:r>
          <w:rPr>
            <w:position w:val="8"/>
            <w:sz w:val="16"/>
          </w:rPr>
          <w:t>2</w:t>
        </w:r>
      </w:hyperlink>
      <w:r>
        <w:t>.</w:t>
      </w:r>
    </w:p>
    <w:p w14:paraId="6C59A960" w14:textId="77777777" w:rsidR="00BA5BE2" w:rsidRDefault="00BA5BE2">
      <w:pPr>
        <w:pStyle w:val="Textoindependiente"/>
        <w:spacing w:before="5"/>
        <w:rPr>
          <w:sz w:val="26"/>
        </w:rPr>
      </w:pPr>
    </w:p>
    <w:p w14:paraId="46C3AB74" w14:textId="77777777" w:rsidR="00BA5BE2" w:rsidRDefault="00AC6042">
      <w:pPr>
        <w:pStyle w:val="Textoindependiente"/>
        <w:spacing w:line="264" w:lineRule="auto"/>
        <w:ind w:left="547" w:right="262"/>
        <w:jc w:val="both"/>
      </w:pPr>
      <w:r>
        <w:t>También</w:t>
      </w:r>
      <w:r>
        <w:rPr>
          <w:spacing w:val="-17"/>
        </w:rPr>
        <w:t xml:space="preserve"> </w:t>
      </w:r>
      <w:r>
        <w:t>se</w:t>
      </w:r>
      <w:r>
        <w:rPr>
          <w:spacing w:val="-16"/>
        </w:rPr>
        <w:t xml:space="preserve"> </w:t>
      </w:r>
      <w:r>
        <w:t>afirmó</w:t>
      </w:r>
      <w:r>
        <w:rPr>
          <w:spacing w:val="-14"/>
        </w:rPr>
        <w:t xml:space="preserve"> </w:t>
      </w:r>
      <w:r>
        <w:t>que,</w:t>
      </w:r>
      <w:r>
        <w:rPr>
          <w:spacing w:val="-15"/>
        </w:rPr>
        <w:t xml:space="preserve"> </w:t>
      </w:r>
      <w:r>
        <w:t>según</w:t>
      </w:r>
      <w:r>
        <w:rPr>
          <w:spacing w:val="-15"/>
        </w:rPr>
        <w:t xml:space="preserve"> </w:t>
      </w:r>
      <w:r>
        <w:t>certificación</w:t>
      </w:r>
      <w:r>
        <w:rPr>
          <w:spacing w:val="-14"/>
        </w:rPr>
        <w:t xml:space="preserve"> </w:t>
      </w:r>
      <w:r>
        <w:t>expedida</w:t>
      </w:r>
      <w:r>
        <w:rPr>
          <w:spacing w:val="-16"/>
        </w:rPr>
        <w:t xml:space="preserve"> </w:t>
      </w:r>
      <w:r>
        <w:t>por</w:t>
      </w:r>
      <w:r>
        <w:rPr>
          <w:spacing w:val="-15"/>
        </w:rPr>
        <w:t xml:space="preserve"> </w:t>
      </w:r>
      <w:r>
        <w:t>la</w:t>
      </w:r>
      <w:r>
        <w:rPr>
          <w:spacing w:val="-16"/>
        </w:rPr>
        <w:t xml:space="preserve"> </w:t>
      </w:r>
      <w:r>
        <w:t>Fiscalía</w:t>
      </w:r>
      <w:r>
        <w:rPr>
          <w:spacing w:val="-82"/>
        </w:rPr>
        <w:t xml:space="preserve"> </w:t>
      </w:r>
      <w:r>
        <w:t>50 Especializada en Derechos Humanos y Derecho Internacional</w:t>
      </w:r>
      <w:r>
        <w:rPr>
          <w:spacing w:val="1"/>
        </w:rPr>
        <w:t xml:space="preserve"> </w:t>
      </w:r>
      <w:r>
        <w:t xml:space="preserve">Humanitario de Bogotá, </w:t>
      </w:r>
      <w:r>
        <w:t>en el proceso penal adelantado por el</w:t>
      </w:r>
      <w:r>
        <w:rPr>
          <w:spacing w:val="1"/>
        </w:rPr>
        <w:t xml:space="preserve"> </w:t>
      </w:r>
      <w:r>
        <w:t xml:space="preserve">punible de homicidio en persona protegida de </w:t>
      </w:r>
      <w:proofErr w:type="spellStart"/>
      <w:r>
        <w:t>Jhon</w:t>
      </w:r>
      <w:proofErr w:type="spellEnd"/>
      <w:r>
        <w:t xml:space="preserve"> Marco Avella</w:t>
      </w:r>
      <w:r>
        <w:rPr>
          <w:spacing w:val="1"/>
        </w:rPr>
        <w:t xml:space="preserve"> </w:t>
      </w:r>
      <w:proofErr w:type="spellStart"/>
      <w:r>
        <w:t>Cristancho</w:t>
      </w:r>
      <w:proofErr w:type="spellEnd"/>
      <w:r>
        <w:t>, el 30 de diciembre de 2015 se expidió resolución de</w:t>
      </w:r>
      <w:r>
        <w:rPr>
          <w:spacing w:val="1"/>
        </w:rPr>
        <w:t xml:space="preserve"> </w:t>
      </w:r>
      <w:r>
        <w:t>acusación en contra de miembros del EJENAL. La decisión fue</w:t>
      </w:r>
      <w:r>
        <w:rPr>
          <w:spacing w:val="1"/>
        </w:rPr>
        <w:t xml:space="preserve"> </w:t>
      </w:r>
      <w:r>
        <w:t>apelada y confirmada el 11 de o</w:t>
      </w:r>
      <w:r>
        <w:t>ctubre de 2017, por la Fiscalía 52</w:t>
      </w:r>
      <w:r>
        <w:rPr>
          <w:spacing w:val="-82"/>
        </w:rPr>
        <w:t xml:space="preserve"> </w:t>
      </w:r>
      <w:r>
        <w:t>delegada</w:t>
      </w:r>
      <w:r>
        <w:rPr>
          <w:spacing w:val="-2"/>
        </w:rPr>
        <w:t xml:space="preserve"> </w:t>
      </w:r>
      <w:r>
        <w:t>ante</w:t>
      </w:r>
      <w:r>
        <w:rPr>
          <w:spacing w:val="-1"/>
        </w:rPr>
        <w:t xml:space="preserve"> </w:t>
      </w:r>
      <w:r>
        <w:t>el</w:t>
      </w:r>
      <w:r>
        <w:rPr>
          <w:spacing w:val="-2"/>
        </w:rPr>
        <w:t xml:space="preserve"> </w:t>
      </w:r>
      <w:r>
        <w:t>Tribunal</w:t>
      </w:r>
      <w:r>
        <w:rPr>
          <w:spacing w:val="-1"/>
        </w:rPr>
        <w:t xml:space="preserve"> </w:t>
      </w:r>
      <w:r>
        <w:t>Superior</w:t>
      </w:r>
      <w:r>
        <w:rPr>
          <w:spacing w:val="-1"/>
        </w:rPr>
        <w:t xml:space="preserve"> </w:t>
      </w:r>
      <w:r>
        <w:t>de</w:t>
      </w:r>
      <w:r>
        <w:rPr>
          <w:spacing w:val="-1"/>
        </w:rPr>
        <w:t xml:space="preserve"> </w:t>
      </w:r>
      <w:r>
        <w:t>Bogotá.</w:t>
      </w:r>
    </w:p>
    <w:p w14:paraId="5B956A6A" w14:textId="77777777" w:rsidR="00BA5BE2" w:rsidRDefault="00BA5BE2">
      <w:pPr>
        <w:pStyle w:val="Textoindependiente"/>
        <w:spacing w:before="4"/>
        <w:rPr>
          <w:sz w:val="26"/>
        </w:rPr>
      </w:pPr>
    </w:p>
    <w:p w14:paraId="0E204638" w14:textId="77777777" w:rsidR="00BA5BE2" w:rsidRDefault="00AC6042">
      <w:pPr>
        <w:pStyle w:val="Textoindependiente"/>
        <w:spacing w:line="264" w:lineRule="auto"/>
        <w:ind w:left="548" w:right="262"/>
        <w:jc w:val="both"/>
      </w:pPr>
      <w:r>
        <w:t xml:space="preserve">2.- Por auto del 2 de julio de 2019, el </w:t>
      </w:r>
      <w:r>
        <w:rPr>
          <w:i/>
        </w:rPr>
        <w:t xml:space="preserve">a quo </w:t>
      </w:r>
      <w:r>
        <w:t>admitió la demanda.</w:t>
      </w:r>
      <w:r>
        <w:rPr>
          <w:spacing w:val="1"/>
        </w:rPr>
        <w:t xml:space="preserve"> </w:t>
      </w:r>
      <w:r>
        <w:t>Dentro</w:t>
      </w:r>
      <w:r>
        <w:rPr>
          <w:spacing w:val="1"/>
        </w:rPr>
        <w:t xml:space="preserve"> </w:t>
      </w:r>
      <w:r>
        <w:t>del</w:t>
      </w:r>
      <w:r>
        <w:rPr>
          <w:spacing w:val="1"/>
        </w:rPr>
        <w:t xml:space="preserve"> </w:t>
      </w:r>
      <w:r>
        <w:t>término</w:t>
      </w:r>
      <w:r>
        <w:rPr>
          <w:spacing w:val="1"/>
        </w:rPr>
        <w:t xml:space="preserve"> </w:t>
      </w:r>
      <w:r>
        <w:t>de</w:t>
      </w:r>
      <w:r>
        <w:rPr>
          <w:spacing w:val="1"/>
        </w:rPr>
        <w:t xml:space="preserve"> </w:t>
      </w:r>
      <w:r>
        <w:t>traslado</w:t>
      </w:r>
      <w:r>
        <w:rPr>
          <w:spacing w:val="1"/>
        </w:rPr>
        <w:t xml:space="preserve"> </w:t>
      </w:r>
      <w:r>
        <w:t>la</w:t>
      </w:r>
      <w:r>
        <w:rPr>
          <w:spacing w:val="1"/>
        </w:rPr>
        <w:t xml:space="preserve"> </w:t>
      </w:r>
      <w:r>
        <w:t>demandada</w:t>
      </w:r>
      <w:r>
        <w:rPr>
          <w:spacing w:val="1"/>
        </w:rPr>
        <w:t xml:space="preserve"> </w:t>
      </w:r>
      <w:r>
        <w:t>contestó</w:t>
      </w:r>
      <w:r>
        <w:rPr>
          <w:spacing w:val="1"/>
        </w:rPr>
        <w:t xml:space="preserve"> </w:t>
      </w:r>
      <w:r>
        <w:t>oponiéndose a las pretensiones. En síntesis, sostuvo que no se</w:t>
      </w:r>
      <w:r>
        <w:rPr>
          <w:spacing w:val="1"/>
        </w:rPr>
        <w:t xml:space="preserve"> </w:t>
      </w:r>
      <w:r>
        <w:t>encontraba</w:t>
      </w:r>
      <w:r>
        <w:rPr>
          <w:spacing w:val="-8"/>
        </w:rPr>
        <w:t xml:space="preserve"> </w:t>
      </w:r>
      <w:r>
        <w:t>probada</w:t>
      </w:r>
      <w:r>
        <w:rPr>
          <w:spacing w:val="-5"/>
        </w:rPr>
        <w:t xml:space="preserve"> </w:t>
      </w:r>
      <w:r>
        <w:t>la</w:t>
      </w:r>
      <w:r>
        <w:rPr>
          <w:spacing w:val="-6"/>
        </w:rPr>
        <w:t xml:space="preserve"> </w:t>
      </w:r>
      <w:r>
        <w:t>responsabilidad</w:t>
      </w:r>
      <w:r>
        <w:rPr>
          <w:spacing w:val="-7"/>
        </w:rPr>
        <w:t xml:space="preserve"> </w:t>
      </w:r>
      <w:r>
        <w:t>de</w:t>
      </w:r>
      <w:r>
        <w:rPr>
          <w:spacing w:val="-8"/>
        </w:rPr>
        <w:t xml:space="preserve"> </w:t>
      </w:r>
      <w:r>
        <w:t>los</w:t>
      </w:r>
      <w:r>
        <w:rPr>
          <w:spacing w:val="-5"/>
        </w:rPr>
        <w:t xml:space="preserve"> </w:t>
      </w:r>
      <w:r>
        <w:t>agentes</w:t>
      </w:r>
      <w:r>
        <w:rPr>
          <w:spacing w:val="-7"/>
        </w:rPr>
        <w:t xml:space="preserve"> </w:t>
      </w:r>
      <w:r>
        <w:t>de</w:t>
      </w:r>
      <w:r>
        <w:rPr>
          <w:spacing w:val="-8"/>
        </w:rPr>
        <w:t xml:space="preserve"> </w:t>
      </w:r>
      <w:r>
        <w:t>la</w:t>
      </w:r>
      <w:r>
        <w:rPr>
          <w:spacing w:val="-5"/>
        </w:rPr>
        <w:t xml:space="preserve"> </w:t>
      </w:r>
      <w:r>
        <w:t>fuerza</w:t>
      </w:r>
      <w:r>
        <w:rPr>
          <w:spacing w:val="-82"/>
        </w:rPr>
        <w:t xml:space="preserve"> </w:t>
      </w:r>
      <w:r>
        <w:t>pública.</w:t>
      </w:r>
    </w:p>
    <w:p w14:paraId="0732806E" w14:textId="77777777" w:rsidR="00BA5BE2" w:rsidRDefault="00BA5BE2">
      <w:pPr>
        <w:pStyle w:val="Textoindependiente"/>
        <w:spacing w:before="6"/>
        <w:rPr>
          <w:sz w:val="26"/>
        </w:rPr>
      </w:pPr>
    </w:p>
    <w:p w14:paraId="3775A446" w14:textId="77777777" w:rsidR="00BA5BE2" w:rsidRDefault="00AC6042">
      <w:pPr>
        <w:pStyle w:val="Textoindependiente"/>
        <w:spacing w:line="264" w:lineRule="auto"/>
        <w:ind w:left="547" w:right="262"/>
        <w:jc w:val="both"/>
      </w:pPr>
      <w:r>
        <w:t>3.-</w:t>
      </w:r>
      <w:r>
        <w:rPr>
          <w:spacing w:val="-11"/>
        </w:rPr>
        <w:t xml:space="preserve"> </w:t>
      </w:r>
      <w:r>
        <w:t>Mediante</w:t>
      </w:r>
      <w:r>
        <w:rPr>
          <w:spacing w:val="-10"/>
        </w:rPr>
        <w:t xml:space="preserve"> </w:t>
      </w:r>
      <w:r>
        <w:t>auto</w:t>
      </w:r>
      <w:r>
        <w:rPr>
          <w:spacing w:val="-9"/>
        </w:rPr>
        <w:t xml:space="preserve"> </w:t>
      </w:r>
      <w:r>
        <w:t>del</w:t>
      </w:r>
      <w:r>
        <w:rPr>
          <w:spacing w:val="-10"/>
        </w:rPr>
        <w:t xml:space="preserve"> </w:t>
      </w:r>
      <w:r>
        <w:t>10</w:t>
      </w:r>
      <w:r>
        <w:rPr>
          <w:spacing w:val="-11"/>
        </w:rPr>
        <w:t xml:space="preserve"> </w:t>
      </w:r>
      <w:r>
        <w:t>de</w:t>
      </w:r>
      <w:r>
        <w:rPr>
          <w:spacing w:val="-8"/>
        </w:rPr>
        <w:t xml:space="preserve"> </w:t>
      </w:r>
      <w:r>
        <w:t>febrero</w:t>
      </w:r>
      <w:r>
        <w:rPr>
          <w:spacing w:val="-9"/>
        </w:rPr>
        <w:t xml:space="preserve"> </w:t>
      </w:r>
      <w:r>
        <w:t>de</w:t>
      </w:r>
      <w:r>
        <w:rPr>
          <w:spacing w:val="-10"/>
        </w:rPr>
        <w:t xml:space="preserve"> </w:t>
      </w:r>
      <w:r>
        <w:t>2019</w:t>
      </w:r>
      <w:r>
        <w:rPr>
          <w:spacing w:val="-9"/>
        </w:rPr>
        <w:t xml:space="preserve"> </w:t>
      </w:r>
      <w:r>
        <w:t>-</w:t>
      </w:r>
      <w:r>
        <w:rPr>
          <w:i/>
        </w:rPr>
        <w:t>decisión</w:t>
      </w:r>
      <w:r>
        <w:rPr>
          <w:i/>
          <w:spacing w:val="-10"/>
        </w:rPr>
        <w:t xml:space="preserve"> </w:t>
      </w:r>
      <w:r>
        <w:rPr>
          <w:i/>
        </w:rPr>
        <w:t>apelada</w:t>
      </w:r>
      <w:r>
        <w:t>-,</w:t>
      </w:r>
      <w:r>
        <w:rPr>
          <w:spacing w:val="-10"/>
        </w:rPr>
        <w:t xml:space="preserve"> </w:t>
      </w:r>
      <w:r>
        <w:t>el</w:t>
      </w:r>
      <w:r>
        <w:rPr>
          <w:spacing w:val="-82"/>
        </w:rPr>
        <w:t xml:space="preserve"> </w:t>
      </w:r>
      <w:r>
        <w:rPr>
          <w:i/>
        </w:rPr>
        <w:t xml:space="preserve">a quo </w:t>
      </w:r>
      <w:r>
        <w:t>invocó el contenido del artículo 12 del Decreto Legislativo</w:t>
      </w:r>
      <w:r>
        <w:rPr>
          <w:spacing w:val="1"/>
        </w:rPr>
        <w:t xml:space="preserve"> </w:t>
      </w:r>
      <w:r>
        <w:t>806 de 2020 para resolver -</w:t>
      </w:r>
      <w:r>
        <w:rPr>
          <w:i/>
        </w:rPr>
        <w:t xml:space="preserve">de oficio- </w:t>
      </w:r>
      <w:r>
        <w:t>la excepción de caducidad</w:t>
      </w:r>
      <w:r>
        <w:rPr>
          <w:spacing w:val="1"/>
        </w:rPr>
        <w:t xml:space="preserve"> </w:t>
      </w:r>
      <w:r>
        <w:t>de la acción. Aseveró que, conforme a lo dispuesto por el Consejo</w:t>
      </w:r>
      <w:r>
        <w:rPr>
          <w:spacing w:val="-82"/>
        </w:rPr>
        <w:t xml:space="preserve"> </w:t>
      </w:r>
      <w:r>
        <w:t>de Estado en sentencia de unificación de 29 de enero de 2020</w:t>
      </w:r>
      <w:hyperlink w:anchor="_bookmark2" w:history="1">
        <w:r>
          <w:rPr>
            <w:position w:val="8"/>
            <w:sz w:val="16"/>
          </w:rPr>
          <w:t>3</w:t>
        </w:r>
      </w:hyperlink>
      <w:r>
        <w:t>,</w:t>
      </w:r>
      <w:r>
        <w:rPr>
          <w:spacing w:val="1"/>
        </w:rPr>
        <w:t xml:space="preserve"> </w:t>
      </w:r>
      <w:r>
        <w:t>conforme</w:t>
      </w:r>
      <w:r>
        <w:rPr>
          <w:spacing w:val="-4"/>
        </w:rPr>
        <w:t xml:space="preserve"> </w:t>
      </w:r>
      <w:r>
        <w:t>al</w:t>
      </w:r>
      <w:r>
        <w:rPr>
          <w:spacing w:val="-4"/>
        </w:rPr>
        <w:t xml:space="preserve"> </w:t>
      </w:r>
      <w:r>
        <w:t>contenido</w:t>
      </w:r>
      <w:r>
        <w:rPr>
          <w:spacing w:val="-5"/>
        </w:rPr>
        <w:t xml:space="preserve"> </w:t>
      </w:r>
      <w:r>
        <w:t>del</w:t>
      </w:r>
      <w:r>
        <w:rPr>
          <w:spacing w:val="-4"/>
        </w:rPr>
        <w:t xml:space="preserve"> </w:t>
      </w:r>
      <w:r>
        <w:t>literal</w:t>
      </w:r>
      <w:r>
        <w:rPr>
          <w:spacing w:val="-4"/>
        </w:rPr>
        <w:t xml:space="preserve"> </w:t>
      </w:r>
      <w:r>
        <w:t>i)</w:t>
      </w:r>
      <w:r>
        <w:rPr>
          <w:spacing w:val="-4"/>
        </w:rPr>
        <w:t xml:space="preserve"> </w:t>
      </w:r>
      <w:r>
        <w:t>del</w:t>
      </w:r>
      <w:r>
        <w:rPr>
          <w:spacing w:val="-5"/>
        </w:rPr>
        <w:t xml:space="preserve"> </w:t>
      </w:r>
      <w:r>
        <w:t>numeral</w:t>
      </w:r>
      <w:r>
        <w:rPr>
          <w:spacing w:val="-4"/>
        </w:rPr>
        <w:t xml:space="preserve"> </w:t>
      </w:r>
      <w:r>
        <w:t>2º</w:t>
      </w:r>
      <w:r>
        <w:rPr>
          <w:spacing w:val="-4"/>
        </w:rPr>
        <w:t xml:space="preserve"> </w:t>
      </w:r>
      <w:r>
        <w:t>del</w:t>
      </w:r>
      <w:r>
        <w:rPr>
          <w:spacing w:val="-4"/>
        </w:rPr>
        <w:t xml:space="preserve"> </w:t>
      </w:r>
      <w:r>
        <w:t>artículo</w:t>
      </w:r>
      <w:r>
        <w:rPr>
          <w:spacing w:val="-5"/>
        </w:rPr>
        <w:t xml:space="preserve"> </w:t>
      </w:r>
      <w:r>
        <w:t>164</w:t>
      </w:r>
      <w:r>
        <w:rPr>
          <w:spacing w:val="-82"/>
        </w:rPr>
        <w:t xml:space="preserve"> </w:t>
      </w:r>
      <w:r>
        <w:t>de la Ley 1437 de 2011 -</w:t>
      </w:r>
      <w:r>
        <w:rPr>
          <w:i/>
        </w:rPr>
        <w:t xml:space="preserve">en adelante CPACA- </w:t>
      </w:r>
      <w:r>
        <w:t>y, en tratándose de</w:t>
      </w:r>
      <w:r>
        <w:rPr>
          <w:spacing w:val="1"/>
        </w:rPr>
        <w:t xml:space="preserve"> </w:t>
      </w:r>
      <w:r>
        <w:t>daños</w:t>
      </w:r>
      <w:r>
        <w:rPr>
          <w:spacing w:val="-9"/>
        </w:rPr>
        <w:t xml:space="preserve"> </w:t>
      </w:r>
      <w:r>
        <w:t>derivados</w:t>
      </w:r>
      <w:r>
        <w:rPr>
          <w:spacing w:val="-9"/>
        </w:rPr>
        <w:t xml:space="preserve"> </w:t>
      </w:r>
      <w:r>
        <w:t>de</w:t>
      </w:r>
      <w:r>
        <w:rPr>
          <w:spacing w:val="-9"/>
        </w:rPr>
        <w:t xml:space="preserve"> </w:t>
      </w:r>
      <w:r>
        <w:t>delitos</w:t>
      </w:r>
      <w:r>
        <w:rPr>
          <w:spacing w:val="-9"/>
        </w:rPr>
        <w:t xml:space="preserve"> </w:t>
      </w:r>
      <w:r>
        <w:t>de</w:t>
      </w:r>
      <w:r>
        <w:rPr>
          <w:spacing w:val="-10"/>
        </w:rPr>
        <w:t xml:space="preserve"> </w:t>
      </w:r>
      <w:r>
        <w:t>lesa</w:t>
      </w:r>
      <w:r>
        <w:rPr>
          <w:spacing w:val="-8"/>
        </w:rPr>
        <w:t xml:space="preserve"> </w:t>
      </w:r>
      <w:r>
        <w:t>humanidad,</w:t>
      </w:r>
      <w:r>
        <w:rPr>
          <w:spacing w:val="-10"/>
        </w:rPr>
        <w:t xml:space="preserve"> </w:t>
      </w:r>
      <w:r>
        <w:t>el</w:t>
      </w:r>
      <w:r>
        <w:rPr>
          <w:spacing w:val="-9"/>
        </w:rPr>
        <w:t xml:space="preserve"> </w:t>
      </w:r>
      <w:r>
        <w:t>punto</w:t>
      </w:r>
      <w:r>
        <w:rPr>
          <w:spacing w:val="-9"/>
        </w:rPr>
        <w:t xml:space="preserve"> </w:t>
      </w:r>
      <w:r>
        <w:t>de</w:t>
      </w:r>
      <w:r>
        <w:rPr>
          <w:spacing w:val="-10"/>
        </w:rPr>
        <w:t xml:space="preserve"> </w:t>
      </w:r>
      <w:r>
        <w:t>partida</w:t>
      </w:r>
    </w:p>
    <w:p w14:paraId="372BE0A1" w14:textId="77777777" w:rsidR="00BA5BE2" w:rsidRDefault="00AC6042">
      <w:pPr>
        <w:pStyle w:val="Textoindependiente"/>
        <w:spacing w:before="6"/>
        <w:rPr>
          <w:sz w:val="21"/>
        </w:rPr>
      </w:pPr>
      <w:r>
        <w:pict w14:anchorId="5C832044">
          <v:rect id="_x0000_s1036" style="position:absolute;margin-left:113.4pt;margin-top:15pt;width:2in;height:.7pt;z-index:-15728128;mso-wrap-distance-left:0;mso-wrap-distance-right:0;mso-position-horizontal-relative:page" fillcolor="black" stroked="f">
            <w10:wrap type="topAndBottom" anchorx="page"/>
          </v:rect>
        </w:pict>
      </w:r>
    </w:p>
    <w:p w14:paraId="29555A1B" w14:textId="77777777" w:rsidR="00BA5BE2" w:rsidRDefault="00BA5BE2">
      <w:pPr>
        <w:pStyle w:val="Textoindependiente"/>
        <w:spacing w:before="5"/>
        <w:rPr>
          <w:sz w:val="14"/>
        </w:rPr>
      </w:pPr>
    </w:p>
    <w:p w14:paraId="4A6E7A93" w14:textId="77777777" w:rsidR="00BA5BE2" w:rsidRDefault="00AC6042">
      <w:pPr>
        <w:spacing w:before="101" w:line="206" w:lineRule="exact"/>
        <w:ind w:left="548"/>
        <w:rPr>
          <w:sz w:val="17"/>
        </w:rPr>
      </w:pPr>
      <w:bookmarkStart w:id="1" w:name="_bookmark0"/>
      <w:bookmarkEnd w:id="1"/>
      <w:r>
        <w:rPr>
          <w:sz w:val="17"/>
        </w:rPr>
        <w:t>1.</w:t>
      </w:r>
      <w:r>
        <w:rPr>
          <w:spacing w:val="-13"/>
          <w:sz w:val="17"/>
        </w:rPr>
        <w:t xml:space="preserve"> </w:t>
      </w:r>
      <w:r>
        <w:rPr>
          <w:sz w:val="17"/>
        </w:rPr>
        <w:t>Expediente</w:t>
      </w:r>
      <w:r>
        <w:rPr>
          <w:spacing w:val="-13"/>
          <w:sz w:val="17"/>
        </w:rPr>
        <w:t xml:space="preserve"> </w:t>
      </w:r>
      <w:r>
        <w:rPr>
          <w:sz w:val="17"/>
        </w:rPr>
        <w:t>15000-23-31-000-2006-00476-01.</w:t>
      </w:r>
    </w:p>
    <w:p w14:paraId="0B613F29" w14:textId="77777777" w:rsidR="00BA5BE2" w:rsidRDefault="00AC6042">
      <w:pPr>
        <w:pStyle w:val="Prrafodelista"/>
        <w:numPr>
          <w:ilvl w:val="0"/>
          <w:numId w:val="1"/>
        </w:numPr>
        <w:tabs>
          <w:tab w:val="left" w:pos="767"/>
        </w:tabs>
        <w:spacing w:line="206" w:lineRule="exact"/>
        <w:ind w:hanging="220"/>
        <w:rPr>
          <w:sz w:val="17"/>
        </w:rPr>
      </w:pPr>
      <w:bookmarkStart w:id="2" w:name="_bookmark1"/>
      <w:bookmarkEnd w:id="2"/>
      <w:r>
        <w:rPr>
          <w:spacing w:val="-1"/>
          <w:sz w:val="17"/>
        </w:rPr>
        <w:t>Subsección</w:t>
      </w:r>
      <w:r>
        <w:rPr>
          <w:spacing w:val="-14"/>
          <w:sz w:val="17"/>
        </w:rPr>
        <w:t xml:space="preserve"> </w:t>
      </w:r>
      <w:r>
        <w:rPr>
          <w:spacing w:val="-1"/>
          <w:sz w:val="17"/>
        </w:rPr>
        <w:t>C.</w:t>
      </w:r>
      <w:r>
        <w:rPr>
          <w:spacing w:val="-13"/>
          <w:sz w:val="17"/>
        </w:rPr>
        <w:t xml:space="preserve"> </w:t>
      </w:r>
      <w:r>
        <w:rPr>
          <w:spacing w:val="-1"/>
          <w:sz w:val="17"/>
        </w:rPr>
        <w:t>Sentencia</w:t>
      </w:r>
      <w:r>
        <w:rPr>
          <w:spacing w:val="-14"/>
          <w:sz w:val="17"/>
        </w:rPr>
        <w:t xml:space="preserve"> </w:t>
      </w:r>
      <w:r>
        <w:rPr>
          <w:spacing w:val="-1"/>
          <w:sz w:val="17"/>
        </w:rPr>
        <w:t>de</w:t>
      </w:r>
      <w:r>
        <w:rPr>
          <w:spacing w:val="-13"/>
          <w:sz w:val="17"/>
        </w:rPr>
        <w:t xml:space="preserve"> </w:t>
      </w:r>
      <w:r>
        <w:rPr>
          <w:sz w:val="17"/>
        </w:rPr>
        <w:t>7</w:t>
      </w:r>
      <w:r>
        <w:rPr>
          <w:spacing w:val="-14"/>
          <w:sz w:val="17"/>
        </w:rPr>
        <w:t xml:space="preserve"> </w:t>
      </w:r>
      <w:r>
        <w:rPr>
          <w:sz w:val="17"/>
        </w:rPr>
        <w:t>de</w:t>
      </w:r>
      <w:r>
        <w:rPr>
          <w:spacing w:val="-13"/>
          <w:sz w:val="17"/>
        </w:rPr>
        <w:t xml:space="preserve"> </w:t>
      </w:r>
      <w:r>
        <w:rPr>
          <w:sz w:val="17"/>
        </w:rPr>
        <w:t>septiembre</w:t>
      </w:r>
      <w:r>
        <w:rPr>
          <w:spacing w:val="-14"/>
          <w:sz w:val="17"/>
        </w:rPr>
        <w:t xml:space="preserve"> </w:t>
      </w:r>
      <w:r>
        <w:rPr>
          <w:sz w:val="17"/>
        </w:rPr>
        <w:t>de</w:t>
      </w:r>
      <w:r>
        <w:rPr>
          <w:spacing w:val="-13"/>
          <w:sz w:val="17"/>
        </w:rPr>
        <w:t xml:space="preserve"> </w:t>
      </w:r>
      <w:r>
        <w:rPr>
          <w:sz w:val="17"/>
        </w:rPr>
        <w:t>2015.</w:t>
      </w:r>
      <w:r>
        <w:rPr>
          <w:spacing w:val="-12"/>
          <w:sz w:val="17"/>
        </w:rPr>
        <w:t xml:space="preserve"> </w:t>
      </w:r>
      <w:r>
        <w:rPr>
          <w:sz w:val="17"/>
        </w:rPr>
        <w:t>Rad:</w:t>
      </w:r>
      <w:r>
        <w:rPr>
          <w:spacing w:val="-13"/>
          <w:sz w:val="17"/>
        </w:rPr>
        <w:t xml:space="preserve"> </w:t>
      </w:r>
      <w:r>
        <w:rPr>
          <w:sz w:val="17"/>
        </w:rPr>
        <w:t>85001-23-31-000-2010-00178-</w:t>
      </w:r>
    </w:p>
    <w:p w14:paraId="2CC0AEA2" w14:textId="77777777" w:rsidR="00BA5BE2" w:rsidRDefault="00AC6042">
      <w:pPr>
        <w:ind w:left="547"/>
        <w:rPr>
          <w:sz w:val="17"/>
        </w:rPr>
      </w:pPr>
      <w:r>
        <w:rPr>
          <w:sz w:val="17"/>
        </w:rPr>
        <w:t>01.</w:t>
      </w:r>
      <w:r>
        <w:rPr>
          <w:spacing w:val="-3"/>
          <w:sz w:val="17"/>
        </w:rPr>
        <w:t xml:space="preserve"> </w:t>
      </w:r>
      <w:r>
        <w:rPr>
          <w:sz w:val="17"/>
        </w:rPr>
        <w:t>C.P.</w:t>
      </w:r>
      <w:r>
        <w:rPr>
          <w:spacing w:val="-4"/>
          <w:sz w:val="17"/>
        </w:rPr>
        <w:t xml:space="preserve"> </w:t>
      </w:r>
      <w:r>
        <w:rPr>
          <w:sz w:val="17"/>
        </w:rPr>
        <w:t>Jaime</w:t>
      </w:r>
      <w:r>
        <w:rPr>
          <w:spacing w:val="-3"/>
          <w:sz w:val="17"/>
        </w:rPr>
        <w:t xml:space="preserve"> </w:t>
      </w:r>
      <w:r>
        <w:rPr>
          <w:sz w:val="17"/>
        </w:rPr>
        <w:t>Orlando</w:t>
      </w:r>
      <w:r>
        <w:rPr>
          <w:spacing w:val="-3"/>
          <w:sz w:val="17"/>
        </w:rPr>
        <w:t xml:space="preserve"> </w:t>
      </w:r>
      <w:r>
        <w:rPr>
          <w:sz w:val="17"/>
        </w:rPr>
        <w:t>Santofimio</w:t>
      </w:r>
      <w:r>
        <w:rPr>
          <w:spacing w:val="-3"/>
          <w:sz w:val="17"/>
        </w:rPr>
        <w:t xml:space="preserve"> </w:t>
      </w:r>
      <w:r>
        <w:rPr>
          <w:sz w:val="17"/>
        </w:rPr>
        <w:t>Gamboa.</w:t>
      </w:r>
    </w:p>
    <w:p w14:paraId="76F8532A" w14:textId="77777777" w:rsidR="00BA5BE2" w:rsidRDefault="00AC6042">
      <w:pPr>
        <w:pStyle w:val="Prrafodelista"/>
        <w:numPr>
          <w:ilvl w:val="0"/>
          <w:numId w:val="1"/>
        </w:numPr>
        <w:tabs>
          <w:tab w:val="left" w:pos="770"/>
        </w:tabs>
        <w:spacing w:before="1"/>
        <w:ind w:left="547" w:right="263" w:firstLine="0"/>
        <w:rPr>
          <w:sz w:val="17"/>
        </w:rPr>
      </w:pPr>
      <w:bookmarkStart w:id="3" w:name="_bookmark2"/>
      <w:bookmarkEnd w:id="3"/>
      <w:r>
        <w:rPr>
          <w:sz w:val="17"/>
        </w:rPr>
        <w:t>Consejo</w:t>
      </w:r>
      <w:r>
        <w:rPr>
          <w:spacing w:val="-11"/>
          <w:sz w:val="17"/>
        </w:rPr>
        <w:t xml:space="preserve"> </w:t>
      </w:r>
      <w:r>
        <w:rPr>
          <w:sz w:val="17"/>
        </w:rPr>
        <w:t>de</w:t>
      </w:r>
      <w:r>
        <w:rPr>
          <w:spacing w:val="-9"/>
          <w:sz w:val="17"/>
        </w:rPr>
        <w:t xml:space="preserve"> </w:t>
      </w:r>
      <w:r>
        <w:rPr>
          <w:sz w:val="17"/>
        </w:rPr>
        <w:t>Estado.</w:t>
      </w:r>
      <w:r>
        <w:rPr>
          <w:spacing w:val="-9"/>
          <w:sz w:val="17"/>
        </w:rPr>
        <w:t xml:space="preserve"> </w:t>
      </w:r>
      <w:r>
        <w:rPr>
          <w:sz w:val="17"/>
        </w:rPr>
        <w:t>Sección</w:t>
      </w:r>
      <w:r>
        <w:rPr>
          <w:spacing w:val="-10"/>
          <w:sz w:val="17"/>
        </w:rPr>
        <w:t xml:space="preserve"> </w:t>
      </w:r>
      <w:r>
        <w:rPr>
          <w:sz w:val="17"/>
        </w:rPr>
        <w:t>Tercera.</w:t>
      </w:r>
      <w:r>
        <w:rPr>
          <w:spacing w:val="-9"/>
          <w:sz w:val="17"/>
        </w:rPr>
        <w:t xml:space="preserve"> </w:t>
      </w:r>
      <w:r>
        <w:rPr>
          <w:sz w:val="17"/>
        </w:rPr>
        <w:t>Sentencia</w:t>
      </w:r>
      <w:r>
        <w:rPr>
          <w:spacing w:val="-10"/>
          <w:sz w:val="17"/>
        </w:rPr>
        <w:t xml:space="preserve"> </w:t>
      </w:r>
      <w:r>
        <w:rPr>
          <w:sz w:val="17"/>
        </w:rPr>
        <w:t>de</w:t>
      </w:r>
      <w:r>
        <w:rPr>
          <w:spacing w:val="-10"/>
          <w:sz w:val="17"/>
        </w:rPr>
        <w:t xml:space="preserve"> </w:t>
      </w:r>
      <w:r>
        <w:rPr>
          <w:sz w:val="17"/>
        </w:rPr>
        <w:t>unificación</w:t>
      </w:r>
      <w:r>
        <w:rPr>
          <w:spacing w:val="-11"/>
          <w:sz w:val="17"/>
        </w:rPr>
        <w:t xml:space="preserve"> </w:t>
      </w:r>
      <w:r>
        <w:rPr>
          <w:sz w:val="17"/>
        </w:rPr>
        <w:t>de</w:t>
      </w:r>
      <w:r>
        <w:rPr>
          <w:spacing w:val="-9"/>
          <w:sz w:val="17"/>
        </w:rPr>
        <w:t xml:space="preserve"> </w:t>
      </w:r>
      <w:r>
        <w:rPr>
          <w:sz w:val="17"/>
        </w:rPr>
        <w:t>29</w:t>
      </w:r>
      <w:r>
        <w:rPr>
          <w:spacing w:val="-12"/>
          <w:sz w:val="17"/>
        </w:rPr>
        <w:t xml:space="preserve"> </w:t>
      </w:r>
      <w:r>
        <w:rPr>
          <w:sz w:val="17"/>
        </w:rPr>
        <w:t>de</w:t>
      </w:r>
      <w:r>
        <w:rPr>
          <w:spacing w:val="-10"/>
          <w:sz w:val="17"/>
        </w:rPr>
        <w:t xml:space="preserve"> </w:t>
      </w:r>
      <w:r>
        <w:rPr>
          <w:sz w:val="17"/>
        </w:rPr>
        <w:t>enero</w:t>
      </w:r>
      <w:r>
        <w:rPr>
          <w:spacing w:val="-11"/>
          <w:sz w:val="17"/>
        </w:rPr>
        <w:t xml:space="preserve"> </w:t>
      </w:r>
      <w:r>
        <w:rPr>
          <w:sz w:val="17"/>
        </w:rPr>
        <w:t>de</w:t>
      </w:r>
      <w:r>
        <w:rPr>
          <w:spacing w:val="-10"/>
          <w:sz w:val="17"/>
        </w:rPr>
        <w:t xml:space="preserve"> </w:t>
      </w:r>
      <w:r>
        <w:rPr>
          <w:sz w:val="17"/>
        </w:rPr>
        <w:t>2020.</w:t>
      </w:r>
      <w:r>
        <w:rPr>
          <w:spacing w:val="-9"/>
          <w:sz w:val="17"/>
        </w:rPr>
        <w:t xml:space="preserve"> </w:t>
      </w:r>
      <w:proofErr w:type="spellStart"/>
      <w:r>
        <w:rPr>
          <w:sz w:val="17"/>
        </w:rPr>
        <w:t>Exp</w:t>
      </w:r>
      <w:proofErr w:type="spellEnd"/>
      <w:r>
        <w:rPr>
          <w:sz w:val="17"/>
        </w:rPr>
        <w:t>:</w:t>
      </w:r>
      <w:r>
        <w:rPr>
          <w:spacing w:val="-57"/>
          <w:sz w:val="17"/>
        </w:rPr>
        <w:t xml:space="preserve"> </w:t>
      </w:r>
      <w:r>
        <w:rPr>
          <w:sz w:val="17"/>
        </w:rPr>
        <w:t>85001-33</w:t>
      </w:r>
      <w:r>
        <w:rPr>
          <w:sz w:val="17"/>
        </w:rPr>
        <w:t>-33-002-2014-00144-01</w:t>
      </w:r>
      <w:r>
        <w:rPr>
          <w:spacing w:val="-2"/>
          <w:sz w:val="17"/>
        </w:rPr>
        <w:t xml:space="preserve"> </w:t>
      </w:r>
      <w:r>
        <w:rPr>
          <w:sz w:val="17"/>
        </w:rPr>
        <w:t>(61033).</w:t>
      </w:r>
      <w:r>
        <w:rPr>
          <w:spacing w:val="-1"/>
          <w:sz w:val="17"/>
        </w:rPr>
        <w:t xml:space="preserve"> </w:t>
      </w:r>
      <w:r>
        <w:rPr>
          <w:sz w:val="17"/>
        </w:rPr>
        <w:t>C.P.</w:t>
      </w:r>
      <w:r>
        <w:rPr>
          <w:spacing w:val="-2"/>
          <w:sz w:val="17"/>
        </w:rPr>
        <w:t xml:space="preserve"> </w:t>
      </w:r>
      <w:r>
        <w:rPr>
          <w:sz w:val="17"/>
        </w:rPr>
        <w:t>Martha</w:t>
      </w:r>
      <w:r>
        <w:rPr>
          <w:spacing w:val="-2"/>
          <w:sz w:val="17"/>
        </w:rPr>
        <w:t xml:space="preserve"> </w:t>
      </w:r>
      <w:r>
        <w:rPr>
          <w:sz w:val="17"/>
        </w:rPr>
        <w:t>Nubia</w:t>
      </w:r>
      <w:r>
        <w:rPr>
          <w:spacing w:val="-3"/>
          <w:sz w:val="17"/>
        </w:rPr>
        <w:t xml:space="preserve"> </w:t>
      </w:r>
      <w:r>
        <w:rPr>
          <w:sz w:val="17"/>
        </w:rPr>
        <w:t>Velásquez.</w:t>
      </w:r>
    </w:p>
    <w:p w14:paraId="2F9B7C0D" w14:textId="77777777" w:rsidR="00BA5BE2" w:rsidRDefault="00BA5BE2">
      <w:pPr>
        <w:rPr>
          <w:sz w:val="17"/>
        </w:rPr>
        <w:sectPr w:rsidR="00BA5BE2">
          <w:headerReference w:type="default" r:id="rId8"/>
          <w:footerReference w:type="default" r:id="rId9"/>
          <w:pgSz w:w="12250" w:h="18730"/>
          <w:pgMar w:top="1780" w:right="1720" w:bottom="940" w:left="1720" w:header="681" w:footer="746" w:gutter="0"/>
          <w:pgNumType w:start="2"/>
          <w:cols w:space="720"/>
        </w:sectPr>
      </w:pPr>
    </w:p>
    <w:p w14:paraId="7AF2DA0F" w14:textId="77777777" w:rsidR="00BA5BE2" w:rsidRDefault="00BA5BE2">
      <w:pPr>
        <w:pStyle w:val="Textoindependiente"/>
        <w:spacing w:before="5"/>
        <w:rPr>
          <w:sz w:val="8"/>
        </w:rPr>
      </w:pPr>
    </w:p>
    <w:p w14:paraId="51A45B66" w14:textId="77777777" w:rsidR="00BA5BE2" w:rsidRDefault="00AC6042">
      <w:pPr>
        <w:pStyle w:val="Textoindependiente"/>
        <w:spacing w:before="100" w:line="264" w:lineRule="auto"/>
        <w:ind w:left="547" w:right="262"/>
        <w:jc w:val="both"/>
      </w:pPr>
      <w:r>
        <w:t>para el conteo del término de caducidad es el conocimiento del</w:t>
      </w:r>
      <w:r>
        <w:rPr>
          <w:spacing w:val="1"/>
        </w:rPr>
        <w:t xml:space="preserve"> </w:t>
      </w:r>
      <w:r>
        <w:t>hecho.</w:t>
      </w:r>
    </w:p>
    <w:p w14:paraId="29532BE7" w14:textId="77777777" w:rsidR="00BA5BE2" w:rsidRDefault="00BA5BE2">
      <w:pPr>
        <w:pStyle w:val="Textoindependiente"/>
        <w:spacing w:before="4"/>
        <w:rPr>
          <w:sz w:val="26"/>
        </w:rPr>
      </w:pPr>
    </w:p>
    <w:p w14:paraId="76C7FA35" w14:textId="77777777" w:rsidR="00BA5BE2" w:rsidRDefault="00AC6042">
      <w:pPr>
        <w:pStyle w:val="Textoindependiente"/>
        <w:spacing w:before="1" w:line="264" w:lineRule="auto"/>
        <w:ind w:left="547" w:right="261"/>
        <w:jc w:val="both"/>
      </w:pPr>
      <w:r>
        <w:t>Describió</w:t>
      </w:r>
      <w:r>
        <w:rPr>
          <w:spacing w:val="-9"/>
        </w:rPr>
        <w:t xml:space="preserve"> </w:t>
      </w:r>
      <w:r>
        <w:t>como</w:t>
      </w:r>
      <w:r>
        <w:rPr>
          <w:spacing w:val="-11"/>
        </w:rPr>
        <w:t xml:space="preserve"> </w:t>
      </w:r>
      <w:r>
        <w:t>momentos</w:t>
      </w:r>
      <w:r>
        <w:rPr>
          <w:spacing w:val="-10"/>
        </w:rPr>
        <w:t xml:space="preserve"> </w:t>
      </w:r>
      <w:r>
        <w:t>en</w:t>
      </w:r>
      <w:r>
        <w:rPr>
          <w:spacing w:val="-10"/>
        </w:rPr>
        <w:t xml:space="preserve"> </w:t>
      </w:r>
      <w:r>
        <w:t>los</w:t>
      </w:r>
      <w:r>
        <w:rPr>
          <w:spacing w:val="-9"/>
        </w:rPr>
        <w:t xml:space="preserve"> </w:t>
      </w:r>
      <w:r>
        <w:t>cuales</w:t>
      </w:r>
      <w:r>
        <w:rPr>
          <w:spacing w:val="-10"/>
        </w:rPr>
        <w:t xml:space="preserve"> </w:t>
      </w:r>
      <w:r>
        <w:t>la</w:t>
      </w:r>
      <w:r>
        <w:rPr>
          <w:spacing w:val="-9"/>
        </w:rPr>
        <w:t xml:space="preserve"> </w:t>
      </w:r>
      <w:r>
        <w:t>parte</w:t>
      </w:r>
      <w:r>
        <w:rPr>
          <w:spacing w:val="-10"/>
        </w:rPr>
        <w:t xml:space="preserve"> </w:t>
      </w:r>
      <w:r>
        <w:t>actora</w:t>
      </w:r>
      <w:r>
        <w:rPr>
          <w:spacing w:val="-10"/>
        </w:rPr>
        <w:t xml:space="preserve"> </w:t>
      </w:r>
      <w:r>
        <w:t>conoció</w:t>
      </w:r>
      <w:r>
        <w:rPr>
          <w:spacing w:val="-11"/>
        </w:rPr>
        <w:t xml:space="preserve"> </w:t>
      </w:r>
      <w:r>
        <w:t>de</w:t>
      </w:r>
      <w:r>
        <w:rPr>
          <w:spacing w:val="-82"/>
        </w:rPr>
        <w:t xml:space="preserve"> </w:t>
      </w:r>
      <w:r>
        <w:t>la presunta participación del Estado en los hechos materia de la</w:t>
      </w:r>
      <w:r>
        <w:rPr>
          <w:spacing w:val="1"/>
        </w:rPr>
        <w:t xml:space="preserve"> </w:t>
      </w:r>
      <w:r>
        <w:t>controversia,</w:t>
      </w:r>
      <w:r>
        <w:rPr>
          <w:spacing w:val="-12"/>
        </w:rPr>
        <w:t xml:space="preserve"> </w:t>
      </w:r>
      <w:r>
        <w:t>a</w:t>
      </w:r>
      <w:r>
        <w:rPr>
          <w:spacing w:val="-13"/>
        </w:rPr>
        <w:t xml:space="preserve"> </w:t>
      </w:r>
      <w:r>
        <w:t>saber:</w:t>
      </w:r>
      <w:r>
        <w:rPr>
          <w:spacing w:val="-12"/>
        </w:rPr>
        <w:t xml:space="preserve"> </w:t>
      </w:r>
      <w:r>
        <w:rPr>
          <w:b/>
          <w:i/>
        </w:rPr>
        <w:t>i)</w:t>
      </w:r>
      <w:r>
        <w:rPr>
          <w:b/>
          <w:i/>
          <w:spacing w:val="-10"/>
        </w:rPr>
        <w:t xml:space="preserve"> </w:t>
      </w:r>
      <w:r>
        <w:t>el</w:t>
      </w:r>
      <w:r>
        <w:rPr>
          <w:spacing w:val="-12"/>
        </w:rPr>
        <w:t xml:space="preserve"> </w:t>
      </w:r>
      <w:r>
        <w:t>año</w:t>
      </w:r>
      <w:r>
        <w:rPr>
          <w:spacing w:val="-13"/>
        </w:rPr>
        <w:t xml:space="preserve"> </w:t>
      </w:r>
      <w:r>
        <w:t>2006,</w:t>
      </w:r>
      <w:r>
        <w:rPr>
          <w:spacing w:val="-11"/>
        </w:rPr>
        <w:t xml:space="preserve"> </w:t>
      </w:r>
      <w:r>
        <w:t>cuando</w:t>
      </w:r>
      <w:r>
        <w:rPr>
          <w:spacing w:val="-13"/>
        </w:rPr>
        <w:t xml:space="preserve"> </w:t>
      </w:r>
      <w:r>
        <w:t>familiares</w:t>
      </w:r>
      <w:r>
        <w:rPr>
          <w:spacing w:val="-13"/>
        </w:rPr>
        <w:t xml:space="preserve"> </w:t>
      </w:r>
      <w:r>
        <w:t>de</w:t>
      </w:r>
      <w:r>
        <w:rPr>
          <w:spacing w:val="-13"/>
        </w:rPr>
        <w:t xml:space="preserve"> </w:t>
      </w:r>
      <w:r>
        <w:t>otra</w:t>
      </w:r>
      <w:r>
        <w:rPr>
          <w:spacing w:val="-13"/>
        </w:rPr>
        <w:t xml:space="preserve"> </w:t>
      </w:r>
      <w:r>
        <w:t>de</w:t>
      </w:r>
      <w:r>
        <w:rPr>
          <w:spacing w:val="-82"/>
        </w:rPr>
        <w:t xml:space="preserve"> </w:t>
      </w:r>
      <w:r>
        <w:t>las víctimas de la operación FARAON entablaron demanda de</w:t>
      </w:r>
      <w:r>
        <w:rPr>
          <w:spacing w:val="1"/>
        </w:rPr>
        <w:t xml:space="preserve"> </w:t>
      </w:r>
      <w:r>
        <w:t>reparación</w:t>
      </w:r>
      <w:r>
        <w:rPr>
          <w:spacing w:val="-20"/>
        </w:rPr>
        <w:t xml:space="preserve"> </w:t>
      </w:r>
      <w:r>
        <w:t>directa</w:t>
      </w:r>
      <w:r>
        <w:rPr>
          <w:spacing w:val="-19"/>
        </w:rPr>
        <w:t xml:space="preserve"> </w:t>
      </w:r>
      <w:r>
        <w:t>decidida</w:t>
      </w:r>
      <w:r>
        <w:rPr>
          <w:spacing w:val="-20"/>
        </w:rPr>
        <w:t xml:space="preserve"> </w:t>
      </w:r>
      <w:r>
        <w:t>en</w:t>
      </w:r>
      <w:r>
        <w:rPr>
          <w:spacing w:val="-19"/>
        </w:rPr>
        <w:t xml:space="preserve"> </w:t>
      </w:r>
      <w:r>
        <w:t>segunda</w:t>
      </w:r>
      <w:r>
        <w:rPr>
          <w:spacing w:val="-20"/>
        </w:rPr>
        <w:t xml:space="preserve"> </w:t>
      </w:r>
      <w:r>
        <w:t>instancia</w:t>
      </w:r>
      <w:r>
        <w:rPr>
          <w:spacing w:val="-21"/>
        </w:rPr>
        <w:t xml:space="preserve"> </w:t>
      </w:r>
      <w:r>
        <w:t>por</w:t>
      </w:r>
      <w:r>
        <w:rPr>
          <w:spacing w:val="-20"/>
        </w:rPr>
        <w:t xml:space="preserve"> </w:t>
      </w:r>
      <w:r>
        <w:t>este</w:t>
      </w:r>
      <w:r>
        <w:rPr>
          <w:spacing w:val="-18"/>
        </w:rPr>
        <w:t xml:space="preserve"> </w:t>
      </w:r>
      <w:r>
        <w:t>Tribunal,</w:t>
      </w:r>
    </w:p>
    <w:p w14:paraId="70D6B36B" w14:textId="77777777" w:rsidR="00BA5BE2" w:rsidRDefault="00AC6042">
      <w:pPr>
        <w:pStyle w:val="Textoindependiente"/>
        <w:spacing w:line="264" w:lineRule="auto"/>
        <w:ind w:left="547" w:right="261"/>
        <w:jc w:val="both"/>
      </w:pPr>
      <w:r>
        <w:rPr>
          <w:b/>
          <w:i/>
        </w:rPr>
        <w:t>ii)</w:t>
      </w:r>
      <w:r>
        <w:rPr>
          <w:b/>
          <w:i/>
          <w:spacing w:val="1"/>
        </w:rPr>
        <w:t xml:space="preserve"> </w:t>
      </w:r>
      <w:r>
        <w:t>el</w:t>
      </w:r>
      <w:r>
        <w:rPr>
          <w:spacing w:val="1"/>
        </w:rPr>
        <w:t xml:space="preserve"> </w:t>
      </w:r>
      <w:r>
        <w:t>10</w:t>
      </w:r>
      <w:r>
        <w:rPr>
          <w:spacing w:val="1"/>
        </w:rPr>
        <w:t xml:space="preserve"> </w:t>
      </w:r>
      <w:r>
        <w:t>de</w:t>
      </w:r>
      <w:r>
        <w:rPr>
          <w:spacing w:val="1"/>
        </w:rPr>
        <w:t xml:space="preserve"> </w:t>
      </w:r>
      <w:r>
        <w:t>noviembre</w:t>
      </w:r>
      <w:r>
        <w:rPr>
          <w:spacing w:val="1"/>
        </w:rPr>
        <w:t xml:space="preserve"> </w:t>
      </w:r>
      <w:r>
        <w:t>de</w:t>
      </w:r>
      <w:r>
        <w:rPr>
          <w:spacing w:val="1"/>
        </w:rPr>
        <w:t xml:space="preserve"> </w:t>
      </w:r>
      <w:r>
        <w:t>2009,</w:t>
      </w:r>
      <w:r>
        <w:rPr>
          <w:spacing w:val="1"/>
        </w:rPr>
        <w:t xml:space="preserve"> </w:t>
      </w:r>
      <w:r>
        <w:t>cuando</w:t>
      </w:r>
      <w:r>
        <w:rPr>
          <w:spacing w:val="1"/>
        </w:rPr>
        <w:t xml:space="preserve"> </w:t>
      </w:r>
      <w:r>
        <w:t>uno</w:t>
      </w:r>
      <w:r>
        <w:rPr>
          <w:spacing w:val="1"/>
        </w:rPr>
        <w:t xml:space="preserve"> </w:t>
      </w:r>
      <w:r>
        <w:t>de</w:t>
      </w:r>
      <w:r>
        <w:rPr>
          <w:spacing w:val="1"/>
        </w:rPr>
        <w:t xml:space="preserve"> </w:t>
      </w:r>
      <w:r>
        <w:t>los</w:t>
      </w:r>
      <w:r>
        <w:rPr>
          <w:spacing w:val="1"/>
        </w:rPr>
        <w:t xml:space="preserve"> </w:t>
      </w:r>
      <w:r>
        <w:t>ahora</w:t>
      </w:r>
      <w:r>
        <w:rPr>
          <w:spacing w:val="1"/>
        </w:rPr>
        <w:t xml:space="preserve"> </w:t>
      </w:r>
      <w:r>
        <w:t>accionantes -</w:t>
      </w:r>
      <w:r>
        <w:rPr>
          <w:i/>
        </w:rPr>
        <w:t xml:space="preserve">Marcos Antonio Avella- </w:t>
      </w:r>
      <w:r>
        <w:t>formuló denuncia penal en la</w:t>
      </w:r>
      <w:r>
        <w:rPr>
          <w:spacing w:val="-82"/>
        </w:rPr>
        <w:t xml:space="preserve"> </w:t>
      </w:r>
      <w:r>
        <w:t xml:space="preserve">que se atribuyó el fallecimiento de </w:t>
      </w:r>
      <w:proofErr w:type="spellStart"/>
      <w:r>
        <w:t>Jhon</w:t>
      </w:r>
      <w:proofErr w:type="spellEnd"/>
      <w:r>
        <w:t xml:space="preserve"> Marco Avella a miembros</w:t>
      </w:r>
      <w:r>
        <w:rPr>
          <w:spacing w:val="-82"/>
        </w:rPr>
        <w:t xml:space="preserve"> </w:t>
      </w:r>
      <w:r>
        <w:t xml:space="preserve">del EJENAL, y </w:t>
      </w:r>
      <w:r>
        <w:rPr>
          <w:b/>
          <w:i/>
        </w:rPr>
        <w:t xml:space="preserve">iii) </w:t>
      </w:r>
      <w:r>
        <w:t>20 de mayo de 2016, cuando los demandantes</w:t>
      </w:r>
      <w:r>
        <w:rPr>
          <w:spacing w:val="1"/>
        </w:rPr>
        <w:t xml:space="preserve"> </w:t>
      </w:r>
      <w:r>
        <w:t>otorgaron poder a su apoderado judicial para iniciar la presente</w:t>
      </w:r>
      <w:r>
        <w:rPr>
          <w:spacing w:val="1"/>
        </w:rPr>
        <w:t xml:space="preserve"> </w:t>
      </w:r>
      <w:r>
        <w:t>acción.</w:t>
      </w:r>
      <w:r>
        <w:rPr>
          <w:spacing w:val="1"/>
        </w:rPr>
        <w:t xml:space="preserve"> </w:t>
      </w:r>
      <w:r>
        <w:t>Circunstancia</w:t>
      </w:r>
      <w:r>
        <w:rPr>
          <w:spacing w:val="1"/>
        </w:rPr>
        <w:t xml:space="preserve"> </w:t>
      </w:r>
      <w:r>
        <w:t>frente</w:t>
      </w:r>
      <w:r>
        <w:rPr>
          <w:spacing w:val="1"/>
        </w:rPr>
        <w:t xml:space="preserve"> </w:t>
      </w:r>
      <w:r>
        <w:t>a</w:t>
      </w:r>
      <w:r>
        <w:rPr>
          <w:spacing w:val="1"/>
        </w:rPr>
        <w:t xml:space="preserve"> </w:t>
      </w:r>
      <w:r>
        <w:t>la</w:t>
      </w:r>
      <w:r>
        <w:rPr>
          <w:spacing w:val="1"/>
        </w:rPr>
        <w:t xml:space="preserve"> </w:t>
      </w:r>
      <w:r>
        <w:t>c</w:t>
      </w:r>
      <w:r>
        <w:t>ual,</w:t>
      </w:r>
      <w:r>
        <w:rPr>
          <w:spacing w:val="1"/>
        </w:rPr>
        <w:t xml:space="preserve"> </w:t>
      </w:r>
      <w:r>
        <w:t>destacó</w:t>
      </w:r>
      <w:r>
        <w:rPr>
          <w:spacing w:val="1"/>
        </w:rPr>
        <w:t xml:space="preserve"> </w:t>
      </w:r>
      <w:r>
        <w:t>que</w:t>
      </w:r>
      <w:r>
        <w:rPr>
          <w:spacing w:val="1"/>
        </w:rPr>
        <w:t xml:space="preserve"> </w:t>
      </w:r>
      <w:r>
        <w:t>dicho</w:t>
      </w:r>
      <w:r>
        <w:rPr>
          <w:spacing w:val="1"/>
        </w:rPr>
        <w:t xml:space="preserve"> </w:t>
      </w:r>
      <w:r>
        <w:t>mandatario fungió en la misma calidad en proceso similar antes</w:t>
      </w:r>
      <w:r>
        <w:rPr>
          <w:spacing w:val="1"/>
        </w:rPr>
        <w:t xml:space="preserve"> </w:t>
      </w:r>
      <w:r>
        <w:t>descrito, que culminó con sentencia de segunda instancia de 7 de</w:t>
      </w:r>
      <w:r>
        <w:rPr>
          <w:spacing w:val="-82"/>
        </w:rPr>
        <w:t xml:space="preserve"> </w:t>
      </w:r>
      <w:r>
        <w:t>septiembre</w:t>
      </w:r>
      <w:r>
        <w:rPr>
          <w:spacing w:val="-2"/>
        </w:rPr>
        <w:t xml:space="preserve"> </w:t>
      </w:r>
      <w:r>
        <w:t>de</w:t>
      </w:r>
      <w:r>
        <w:rPr>
          <w:spacing w:val="-2"/>
        </w:rPr>
        <w:t xml:space="preserve"> </w:t>
      </w:r>
      <w:r>
        <w:t>2015,</w:t>
      </w:r>
      <w:r>
        <w:rPr>
          <w:spacing w:val="-2"/>
        </w:rPr>
        <w:t xml:space="preserve"> </w:t>
      </w:r>
      <w:r>
        <w:t>proferida</w:t>
      </w:r>
      <w:r>
        <w:rPr>
          <w:spacing w:val="-2"/>
        </w:rPr>
        <w:t xml:space="preserve"> </w:t>
      </w:r>
      <w:r>
        <w:t>por</w:t>
      </w:r>
      <w:r>
        <w:rPr>
          <w:spacing w:val="-1"/>
        </w:rPr>
        <w:t xml:space="preserve"> </w:t>
      </w:r>
      <w:r>
        <w:t>esta</w:t>
      </w:r>
      <w:r>
        <w:rPr>
          <w:spacing w:val="-1"/>
        </w:rPr>
        <w:t xml:space="preserve"> </w:t>
      </w:r>
      <w:r>
        <w:t>Corporación.</w:t>
      </w:r>
    </w:p>
    <w:p w14:paraId="77AE0CEC" w14:textId="77777777" w:rsidR="00BA5BE2" w:rsidRDefault="00BA5BE2">
      <w:pPr>
        <w:pStyle w:val="Textoindependiente"/>
        <w:spacing w:before="5"/>
        <w:rPr>
          <w:sz w:val="26"/>
        </w:rPr>
      </w:pPr>
    </w:p>
    <w:p w14:paraId="6B32C014" w14:textId="77777777" w:rsidR="00BA5BE2" w:rsidRDefault="00AC6042">
      <w:pPr>
        <w:spacing w:line="264" w:lineRule="auto"/>
        <w:ind w:left="547" w:right="262"/>
        <w:jc w:val="both"/>
        <w:rPr>
          <w:sz w:val="24"/>
        </w:rPr>
      </w:pPr>
      <w:r>
        <w:rPr>
          <w:sz w:val="24"/>
        </w:rPr>
        <w:t>Concluyó que, contabilizando el término de caducidad</w:t>
      </w:r>
      <w:r>
        <w:rPr>
          <w:sz w:val="24"/>
        </w:rPr>
        <w:t xml:space="preserve"> desde el</w:t>
      </w:r>
      <w:r>
        <w:rPr>
          <w:spacing w:val="1"/>
          <w:sz w:val="24"/>
        </w:rPr>
        <w:t xml:space="preserve"> </w:t>
      </w:r>
      <w:r>
        <w:rPr>
          <w:sz w:val="24"/>
        </w:rPr>
        <w:t>tercer</w:t>
      </w:r>
      <w:r>
        <w:rPr>
          <w:spacing w:val="-8"/>
          <w:sz w:val="24"/>
        </w:rPr>
        <w:t xml:space="preserve"> </w:t>
      </w:r>
      <w:r>
        <w:rPr>
          <w:sz w:val="24"/>
        </w:rPr>
        <w:t>momento</w:t>
      </w:r>
      <w:r>
        <w:rPr>
          <w:spacing w:val="-7"/>
          <w:sz w:val="24"/>
        </w:rPr>
        <w:t xml:space="preserve"> </w:t>
      </w:r>
      <w:r>
        <w:rPr>
          <w:sz w:val="24"/>
        </w:rPr>
        <w:t>-</w:t>
      </w:r>
      <w:r>
        <w:rPr>
          <w:i/>
          <w:sz w:val="24"/>
        </w:rPr>
        <w:t>20</w:t>
      </w:r>
      <w:r>
        <w:rPr>
          <w:i/>
          <w:spacing w:val="-7"/>
          <w:sz w:val="24"/>
        </w:rPr>
        <w:t xml:space="preserve"> </w:t>
      </w:r>
      <w:r>
        <w:rPr>
          <w:i/>
          <w:sz w:val="24"/>
        </w:rPr>
        <w:t>de</w:t>
      </w:r>
      <w:r>
        <w:rPr>
          <w:i/>
          <w:spacing w:val="-7"/>
          <w:sz w:val="24"/>
        </w:rPr>
        <w:t xml:space="preserve"> </w:t>
      </w:r>
      <w:r>
        <w:rPr>
          <w:i/>
          <w:sz w:val="24"/>
        </w:rPr>
        <w:t>mayo</w:t>
      </w:r>
      <w:r>
        <w:rPr>
          <w:i/>
          <w:spacing w:val="-7"/>
          <w:sz w:val="24"/>
        </w:rPr>
        <w:t xml:space="preserve"> </w:t>
      </w:r>
      <w:r>
        <w:rPr>
          <w:i/>
          <w:sz w:val="24"/>
        </w:rPr>
        <w:t>de</w:t>
      </w:r>
      <w:r>
        <w:rPr>
          <w:i/>
          <w:spacing w:val="-7"/>
          <w:sz w:val="24"/>
        </w:rPr>
        <w:t xml:space="preserve"> </w:t>
      </w:r>
      <w:r>
        <w:rPr>
          <w:i/>
          <w:sz w:val="24"/>
        </w:rPr>
        <w:t>2016</w:t>
      </w:r>
      <w:r>
        <w:rPr>
          <w:sz w:val="24"/>
        </w:rPr>
        <w:t>-</w:t>
      </w:r>
      <w:r>
        <w:rPr>
          <w:spacing w:val="-7"/>
          <w:sz w:val="24"/>
        </w:rPr>
        <w:t xml:space="preserve"> </w:t>
      </w:r>
      <w:r>
        <w:rPr>
          <w:sz w:val="24"/>
        </w:rPr>
        <w:t>y</w:t>
      </w:r>
      <w:r>
        <w:rPr>
          <w:spacing w:val="-7"/>
          <w:sz w:val="24"/>
        </w:rPr>
        <w:t xml:space="preserve"> </w:t>
      </w:r>
      <w:r>
        <w:rPr>
          <w:sz w:val="24"/>
        </w:rPr>
        <w:t>descontando</w:t>
      </w:r>
      <w:r>
        <w:rPr>
          <w:spacing w:val="-7"/>
          <w:sz w:val="24"/>
        </w:rPr>
        <w:t xml:space="preserve"> </w:t>
      </w:r>
      <w:r>
        <w:rPr>
          <w:sz w:val="24"/>
        </w:rPr>
        <w:t>el</w:t>
      </w:r>
      <w:r>
        <w:rPr>
          <w:spacing w:val="-7"/>
          <w:sz w:val="24"/>
        </w:rPr>
        <w:t xml:space="preserve"> </w:t>
      </w:r>
      <w:r>
        <w:rPr>
          <w:sz w:val="24"/>
        </w:rPr>
        <w:t>lapso</w:t>
      </w:r>
      <w:r>
        <w:rPr>
          <w:spacing w:val="-7"/>
          <w:sz w:val="24"/>
        </w:rPr>
        <w:t xml:space="preserve"> </w:t>
      </w:r>
      <w:r>
        <w:rPr>
          <w:sz w:val="24"/>
        </w:rPr>
        <w:t>del</w:t>
      </w:r>
      <w:r>
        <w:rPr>
          <w:spacing w:val="-82"/>
          <w:sz w:val="24"/>
        </w:rPr>
        <w:t xml:space="preserve"> </w:t>
      </w:r>
      <w:r>
        <w:rPr>
          <w:sz w:val="24"/>
        </w:rPr>
        <w:t>trámite de conciliación prejudicial -</w:t>
      </w:r>
      <w:r>
        <w:rPr>
          <w:i/>
          <w:sz w:val="24"/>
        </w:rPr>
        <w:t>3 meses y 9 días</w:t>
      </w:r>
      <w:r>
        <w:rPr>
          <w:sz w:val="24"/>
        </w:rPr>
        <w:t xml:space="preserve">, </w:t>
      </w:r>
      <w:r>
        <w:rPr>
          <w:i/>
          <w:sz w:val="24"/>
        </w:rPr>
        <w:t>transcurrido</w:t>
      </w:r>
      <w:r>
        <w:rPr>
          <w:i/>
          <w:spacing w:val="1"/>
          <w:sz w:val="24"/>
        </w:rPr>
        <w:t xml:space="preserve"> </w:t>
      </w:r>
      <w:r>
        <w:rPr>
          <w:i/>
          <w:sz w:val="24"/>
        </w:rPr>
        <w:t>del 26 de octubre de 2017 al 17 de enero de 2018</w:t>
      </w:r>
      <w:r>
        <w:rPr>
          <w:sz w:val="24"/>
        </w:rPr>
        <w:t>-, la demanda</w:t>
      </w:r>
      <w:r>
        <w:rPr>
          <w:spacing w:val="1"/>
          <w:sz w:val="24"/>
        </w:rPr>
        <w:t xml:space="preserve"> </w:t>
      </w:r>
      <w:r>
        <w:rPr>
          <w:spacing w:val="-1"/>
          <w:sz w:val="24"/>
        </w:rPr>
        <w:t>debió</w:t>
      </w:r>
      <w:r>
        <w:rPr>
          <w:spacing w:val="-21"/>
          <w:sz w:val="24"/>
        </w:rPr>
        <w:t xml:space="preserve"> </w:t>
      </w:r>
      <w:r>
        <w:rPr>
          <w:spacing w:val="-1"/>
          <w:sz w:val="24"/>
        </w:rPr>
        <w:t>radicarse</w:t>
      </w:r>
      <w:r>
        <w:rPr>
          <w:spacing w:val="-19"/>
          <w:sz w:val="24"/>
        </w:rPr>
        <w:t xml:space="preserve"> </w:t>
      </w:r>
      <w:r>
        <w:rPr>
          <w:spacing w:val="-1"/>
          <w:sz w:val="24"/>
        </w:rPr>
        <w:t>a</w:t>
      </w:r>
      <w:r>
        <w:rPr>
          <w:spacing w:val="-19"/>
          <w:sz w:val="24"/>
        </w:rPr>
        <w:t xml:space="preserve"> </w:t>
      </w:r>
      <w:r>
        <w:rPr>
          <w:spacing w:val="-1"/>
          <w:sz w:val="24"/>
        </w:rPr>
        <w:t>más</w:t>
      </w:r>
      <w:r>
        <w:rPr>
          <w:spacing w:val="-20"/>
          <w:sz w:val="24"/>
        </w:rPr>
        <w:t xml:space="preserve"> </w:t>
      </w:r>
      <w:r>
        <w:rPr>
          <w:spacing w:val="-1"/>
          <w:sz w:val="24"/>
        </w:rPr>
        <w:t>tardar</w:t>
      </w:r>
      <w:r>
        <w:rPr>
          <w:spacing w:val="-18"/>
          <w:sz w:val="24"/>
        </w:rPr>
        <w:t xml:space="preserve"> </w:t>
      </w:r>
      <w:r>
        <w:rPr>
          <w:sz w:val="24"/>
        </w:rPr>
        <w:t>el</w:t>
      </w:r>
      <w:r>
        <w:rPr>
          <w:spacing w:val="-20"/>
          <w:sz w:val="24"/>
        </w:rPr>
        <w:t xml:space="preserve"> </w:t>
      </w:r>
      <w:r>
        <w:rPr>
          <w:sz w:val="24"/>
        </w:rPr>
        <w:t>29</w:t>
      </w:r>
      <w:r>
        <w:rPr>
          <w:spacing w:val="-19"/>
          <w:sz w:val="24"/>
        </w:rPr>
        <w:t xml:space="preserve"> </w:t>
      </w:r>
      <w:r>
        <w:rPr>
          <w:sz w:val="24"/>
        </w:rPr>
        <w:t>de</w:t>
      </w:r>
      <w:r>
        <w:rPr>
          <w:spacing w:val="-20"/>
          <w:sz w:val="24"/>
        </w:rPr>
        <w:t xml:space="preserve"> </w:t>
      </w:r>
      <w:r>
        <w:rPr>
          <w:sz w:val="24"/>
        </w:rPr>
        <w:t>agosto</w:t>
      </w:r>
      <w:r>
        <w:rPr>
          <w:spacing w:val="-21"/>
          <w:sz w:val="24"/>
        </w:rPr>
        <w:t xml:space="preserve"> </w:t>
      </w:r>
      <w:r>
        <w:rPr>
          <w:sz w:val="24"/>
        </w:rPr>
        <w:t>de</w:t>
      </w:r>
      <w:r>
        <w:rPr>
          <w:spacing w:val="-18"/>
          <w:sz w:val="24"/>
        </w:rPr>
        <w:t xml:space="preserve"> </w:t>
      </w:r>
      <w:r>
        <w:rPr>
          <w:sz w:val="24"/>
        </w:rPr>
        <w:t>2018.</w:t>
      </w:r>
      <w:r>
        <w:rPr>
          <w:spacing w:val="-20"/>
          <w:sz w:val="24"/>
        </w:rPr>
        <w:t xml:space="preserve"> </w:t>
      </w:r>
      <w:r>
        <w:rPr>
          <w:sz w:val="24"/>
        </w:rPr>
        <w:t>No</w:t>
      </w:r>
      <w:r>
        <w:rPr>
          <w:spacing w:val="-18"/>
          <w:sz w:val="24"/>
        </w:rPr>
        <w:t xml:space="preserve"> </w:t>
      </w:r>
      <w:r>
        <w:rPr>
          <w:sz w:val="24"/>
        </w:rPr>
        <w:t>obstante,</w:t>
      </w:r>
      <w:r>
        <w:rPr>
          <w:spacing w:val="-82"/>
          <w:sz w:val="24"/>
        </w:rPr>
        <w:t xml:space="preserve"> </w:t>
      </w:r>
      <w:r>
        <w:rPr>
          <w:sz w:val="24"/>
        </w:rPr>
        <w:t>lo</w:t>
      </w:r>
      <w:r>
        <w:rPr>
          <w:spacing w:val="-5"/>
          <w:sz w:val="24"/>
        </w:rPr>
        <w:t xml:space="preserve"> </w:t>
      </w:r>
      <w:r>
        <w:rPr>
          <w:sz w:val="24"/>
        </w:rPr>
        <w:t>fue</w:t>
      </w:r>
      <w:r>
        <w:rPr>
          <w:spacing w:val="-3"/>
          <w:sz w:val="24"/>
        </w:rPr>
        <w:t xml:space="preserve"> </w:t>
      </w:r>
      <w:r>
        <w:rPr>
          <w:sz w:val="24"/>
        </w:rPr>
        <w:t>el</w:t>
      </w:r>
      <w:r>
        <w:rPr>
          <w:spacing w:val="-4"/>
          <w:sz w:val="24"/>
        </w:rPr>
        <w:t xml:space="preserve"> </w:t>
      </w:r>
      <w:r>
        <w:rPr>
          <w:sz w:val="24"/>
        </w:rPr>
        <w:t>20</w:t>
      </w:r>
      <w:r>
        <w:rPr>
          <w:spacing w:val="-3"/>
          <w:sz w:val="24"/>
        </w:rPr>
        <w:t xml:space="preserve"> </w:t>
      </w:r>
      <w:r>
        <w:rPr>
          <w:sz w:val="24"/>
        </w:rPr>
        <w:t>de</w:t>
      </w:r>
      <w:r>
        <w:rPr>
          <w:spacing w:val="-3"/>
          <w:sz w:val="24"/>
        </w:rPr>
        <w:t xml:space="preserve"> </w:t>
      </w:r>
      <w:r>
        <w:rPr>
          <w:sz w:val="24"/>
        </w:rPr>
        <w:t>junio</w:t>
      </w:r>
      <w:r>
        <w:rPr>
          <w:spacing w:val="-5"/>
          <w:sz w:val="24"/>
        </w:rPr>
        <w:t xml:space="preserve"> </w:t>
      </w:r>
      <w:r>
        <w:rPr>
          <w:sz w:val="24"/>
        </w:rPr>
        <w:t>de</w:t>
      </w:r>
      <w:r>
        <w:rPr>
          <w:spacing w:val="-3"/>
          <w:sz w:val="24"/>
        </w:rPr>
        <w:t xml:space="preserve"> </w:t>
      </w:r>
      <w:r>
        <w:rPr>
          <w:sz w:val="24"/>
        </w:rPr>
        <w:t>2019,</w:t>
      </w:r>
      <w:r>
        <w:rPr>
          <w:spacing w:val="-2"/>
          <w:sz w:val="24"/>
        </w:rPr>
        <w:t xml:space="preserve"> </w:t>
      </w:r>
      <w:r>
        <w:rPr>
          <w:sz w:val="24"/>
        </w:rPr>
        <w:t>cuando</w:t>
      </w:r>
      <w:r>
        <w:rPr>
          <w:spacing w:val="-5"/>
          <w:sz w:val="24"/>
        </w:rPr>
        <w:t xml:space="preserve"> </w:t>
      </w:r>
      <w:r>
        <w:rPr>
          <w:sz w:val="24"/>
        </w:rPr>
        <w:t>había</w:t>
      </w:r>
      <w:r>
        <w:rPr>
          <w:spacing w:val="-3"/>
          <w:sz w:val="24"/>
        </w:rPr>
        <w:t xml:space="preserve"> </w:t>
      </w:r>
      <w:r>
        <w:rPr>
          <w:sz w:val="24"/>
        </w:rPr>
        <w:t>operado</w:t>
      </w:r>
      <w:r>
        <w:rPr>
          <w:spacing w:val="-4"/>
          <w:sz w:val="24"/>
        </w:rPr>
        <w:t xml:space="preserve"> </w:t>
      </w:r>
      <w:r>
        <w:rPr>
          <w:sz w:val="24"/>
        </w:rPr>
        <w:t>la</w:t>
      </w:r>
      <w:r>
        <w:rPr>
          <w:spacing w:val="-4"/>
          <w:sz w:val="24"/>
        </w:rPr>
        <w:t xml:space="preserve"> </w:t>
      </w:r>
      <w:r>
        <w:rPr>
          <w:sz w:val="24"/>
        </w:rPr>
        <w:t>caducidad.</w:t>
      </w:r>
    </w:p>
    <w:p w14:paraId="14FFB355" w14:textId="77777777" w:rsidR="00BA5BE2" w:rsidRDefault="00BA5BE2">
      <w:pPr>
        <w:pStyle w:val="Textoindependiente"/>
        <w:spacing w:before="5"/>
        <w:rPr>
          <w:sz w:val="26"/>
        </w:rPr>
      </w:pPr>
    </w:p>
    <w:p w14:paraId="308F854B" w14:textId="77777777" w:rsidR="00BA5BE2" w:rsidRDefault="00AC6042">
      <w:pPr>
        <w:pStyle w:val="Textoindependiente"/>
        <w:spacing w:line="264" w:lineRule="auto"/>
        <w:ind w:left="547" w:right="260"/>
        <w:jc w:val="both"/>
      </w:pPr>
      <w:r>
        <w:pict w14:anchorId="2D79BCC0">
          <v:shape id="_x0000_s1035" style="position:absolute;left:0;text-align:left;margin-left:516.45pt;margin-top:158.4pt;width:1.95pt;height:1.95pt;z-index:15730688;mso-position-horizontal-relative:page" coordorigin="10330,3169" coordsize="39,39" path="m10360,3169l10338,3169,10330,3178,10330,3199,10338,3208,10360,3208,10369,3199,10369,3188,10369,3178,10360,3169xe" fillcolor="black" stroked="f">
            <v:path arrowok="t"/>
            <w10:wrap anchorx="page"/>
          </v:shape>
        </w:pict>
      </w:r>
      <w:r>
        <w:t>4.- Inconforme con la decisión, el apoderado del extremo actor</w:t>
      </w:r>
      <w:r>
        <w:rPr>
          <w:spacing w:val="1"/>
        </w:rPr>
        <w:t xml:space="preserve"> </w:t>
      </w:r>
      <w:r>
        <w:t>apeló</w:t>
      </w:r>
      <w:r>
        <w:rPr>
          <w:spacing w:val="-13"/>
        </w:rPr>
        <w:t xml:space="preserve"> </w:t>
      </w:r>
      <w:r>
        <w:t>la</w:t>
      </w:r>
      <w:r>
        <w:rPr>
          <w:spacing w:val="-13"/>
        </w:rPr>
        <w:t xml:space="preserve"> </w:t>
      </w:r>
      <w:r>
        <w:t>decisión.</w:t>
      </w:r>
      <w:r>
        <w:rPr>
          <w:spacing w:val="-12"/>
        </w:rPr>
        <w:t xml:space="preserve"> </w:t>
      </w:r>
      <w:r>
        <w:t>Adujo</w:t>
      </w:r>
      <w:r>
        <w:rPr>
          <w:spacing w:val="-13"/>
        </w:rPr>
        <w:t xml:space="preserve"> </w:t>
      </w:r>
      <w:r>
        <w:t>que</w:t>
      </w:r>
      <w:r>
        <w:rPr>
          <w:spacing w:val="-14"/>
        </w:rPr>
        <w:t xml:space="preserve"> </w:t>
      </w:r>
      <w:r>
        <w:t>al</w:t>
      </w:r>
      <w:r>
        <w:rPr>
          <w:spacing w:val="-12"/>
        </w:rPr>
        <w:t xml:space="preserve"> </w:t>
      </w:r>
      <w:r>
        <w:t>caso</w:t>
      </w:r>
      <w:r>
        <w:rPr>
          <w:spacing w:val="-13"/>
        </w:rPr>
        <w:t xml:space="preserve"> </w:t>
      </w:r>
      <w:r>
        <w:t>no</w:t>
      </w:r>
      <w:r>
        <w:rPr>
          <w:spacing w:val="-12"/>
        </w:rPr>
        <w:t xml:space="preserve"> </w:t>
      </w:r>
      <w:r>
        <w:t>le</w:t>
      </w:r>
      <w:r>
        <w:rPr>
          <w:spacing w:val="-13"/>
        </w:rPr>
        <w:t xml:space="preserve"> </w:t>
      </w:r>
      <w:r>
        <w:t>eran</w:t>
      </w:r>
      <w:r>
        <w:rPr>
          <w:spacing w:val="-11"/>
        </w:rPr>
        <w:t xml:space="preserve"> </w:t>
      </w:r>
      <w:r>
        <w:t>aplicables</w:t>
      </w:r>
      <w:r>
        <w:rPr>
          <w:spacing w:val="-13"/>
        </w:rPr>
        <w:t xml:space="preserve"> </w:t>
      </w:r>
      <w:r>
        <w:t>las</w:t>
      </w:r>
      <w:r>
        <w:rPr>
          <w:spacing w:val="-13"/>
        </w:rPr>
        <w:t xml:space="preserve"> </w:t>
      </w:r>
      <w:r>
        <w:t>reglas</w:t>
      </w:r>
      <w:r>
        <w:rPr>
          <w:spacing w:val="-82"/>
        </w:rPr>
        <w:t xml:space="preserve"> </w:t>
      </w:r>
      <w:r>
        <w:t xml:space="preserve">contenidas en la sentencia de unificación citada por el </w:t>
      </w:r>
      <w:r>
        <w:rPr>
          <w:i/>
        </w:rPr>
        <w:t>a quo</w:t>
      </w:r>
      <w:r>
        <w:t>. Se</w:t>
      </w:r>
      <w:r>
        <w:rPr>
          <w:spacing w:val="1"/>
        </w:rPr>
        <w:t xml:space="preserve"> </w:t>
      </w:r>
      <w:r>
        <w:t>trata de una decisión que fue proferida con posterioridad a la</w:t>
      </w:r>
      <w:r>
        <w:rPr>
          <w:spacing w:val="1"/>
        </w:rPr>
        <w:t xml:space="preserve"> </w:t>
      </w:r>
      <w:r>
        <w:t>radicación de la demanda, a su admisión y posterior contestación.</w:t>
      </w:r>
      <w:r>
        <w:rPr>
          <w:spacing w:val="-83"/>
        </w:rPr>
        <w:t xml:space="preserve"> </w:t>
      </w:r>
      <w:r>
        <w:t>Luego, debía aplicarse la jurisprudencia anterior, según la c</w:t>
      </w:r>
      <w:r>
        <w:t>ual,</w:t>
      </w:r>
      <w:r>
        <w:rPr>
          <w:spacing w:val="1"/>
        </w:rPr>
        <w:t xml:space="preserve"> </w:t>
      </w:r>
      <w:r>
        <w:t>dada la connotación de lesa humanidad de los presuntos delitos</w:t>
      </w:r>
      <w:r>
        <w:rPr>
          <w:spacing w:val="1"/>
        </w:rPr>
        <w:t xml:space="preserve"> </w:t>
      </w:r>
      <w:r>
        <w:t>era viable acudir a la administración</w:t>
      </w:r>
      <w:r>
        <w:rPr>
          <w:spacing w:val="1"/>
        </w:rPr>
        <w:t xml:space="preserve"> </w:t>
      </w:r>
      <w:r>
        <w:t>de justicia en cualquier</w:t>
      </w:r>
      <w:r>
        <w:rPr>
          <w:spacing w:val="1"/>
        </w:rPr>
        <w:t xml:space="preserve"> </w:t>
      </w:r>
      <w:r>
        <w:t>tiempo. En virtud de ello fue que se enervó la demanda en el año</w:t>
      </w:r>
      <w:r>
        <w:rPr>
          <w:spacing w:val="-82"/>
        </w:rPr>
        <w:t xml:space="preserve"> </w:t>
      </w:r>
      <w:r>
        <w:t>2019.</w:t>
      </w:r>
    </w:p>
    <w:p w14:paraId="0CF957AE" w14:textId="77777777" w:rsidR="00BA5BE2" w:rsidRDefault="00BA5BE2">
      <w:pPr>
        <w:pStyle w:val="Textoindependiente"/>
        <w:rPr>
          <w:sz w:val="28"/>
        </w:rPr>
      </w:pPr>
    </w:p>
    <w:p w14:paraId="54A561FC" w14:textId="77777777" w:rsidR="00BA5BE2" w:rsidRDefault="00BA5BE2">
      <w:pPr>
        <w:pStyle w:val="Textoindependiente"/>
        <w:spacing w:before="11"/>
      </w:pPr>
    </w:p>
    <w:p w14:paraId="67ACEE17" w14:textId="77777777" w:rsidR="00BA5BE2" w:rsidRDefault="00AC6042">
      <w:pPr>
        <w:pStyle w:val="Ttulo1"/>
        <w:numPr>
          <w:ilvl w:val="0"/>
          <w:numId w:val="2"/>
        </w:numPr>
        <w:tabs>
          <w:tab w:val="left" w:pos="2440"/>
        </w:tabs>
        <w:ind w:left="2439" w:hanging="467"/>
        <w:jc w:val="left"/>
      </w:pPr>
      <w:r>
        <w:t>CONSIDERACIONES</w:t>
      </w:r>
      <w:r>
        <w:rPr>
          <w:spacing w:val="-5"/>
        </w:rPr>
        <w:t xml:space="preserve"> </w:t>
      </w:r>
      <w:r>
        <w:t>DE</w:t>
      </w:r>
      <w:r>
        <w:rPr>
          <w:spacing w:val="-3"/>
        </w:rPr>
        <w:t xml:space="preserve"> </w:t>
      </w:r>
      <w:r>
        <w:t>LA</w:t>
      </w:r>
      <w:r>
        <w:rPr>
          <w:spacing w:val="-2"/>
        </w:rPr>
        <w:t xml:space="preserve"> </w:t>
      </w:r>
      <w:r>
        <w:t>SALA</w:t>
      </w:r>
    </w:p>
    <w:p w14:paraId="7036D79F" w14:textId="77777777" w:rsidR="00BA5BE2" w:rsidRDefault="00BA5BE2">
      <w:pPr>
        <w:pStyle w:val="Textoindependiente"/>
        <w:rPr>
          <w:b/>
          <w:sz w:val="32"/>
        </w:rPr>
      </w:pPr>
    </w:p>
    <w:p w14:paraId="02FAE4DA" w14:textId="77777777" w:rsidR="00BA5BE2" w:rsidRDefault="00AC6042">
      <w:pPr>
        <w:pStyle w:val="Ttulo3"/>
        <w:spacing w:before="282"/>
        <w:rPr>
          <w:u w:val="none"/>
        </w:rPr>
      </w:pPr>
      <w:r>
        <w:rPr>
          <w:u w:val="thick"/>
        </w:rPr>
        <w:t>Estudio</w:t>
      </w:r>
      <w:r>
        <w:rPr>
          <w:spacing w:val="-3"/>
          <w:u w:val="thick"/>
        </w:rPr>
        <w:t xml:space="preserve"> </w:t>
      </w:r>
      <w:r>
        <w:rPr>
          <w:u w:val="thick"/>
        </w:rPr>
        <w:t>y</w:t>
      </w:r>
      <w:r>
        <w:rPr>
          <w:spacing w:val="-3"/>
          <w:u w:val="thick"/>
        </w:rPr>
        <w:t xml:space="preserve"> </w:t>
      </w:r>
      <w:r>
        <w:rPr>
          <w:u w:val="thick"/>
        </w:rPr>
        <w:t>solución</w:t>
      </w:r>
      <w:r>
        <w:rPr>
          <w:spacing w:val="-2"/>
          <w:u w:val="thick"/>
        </w:rPr>
        <w:t xml:space="preserve"> </w:t>
      </w:r>
      <w:r>
        <w:rPr>
          <w:u w:val="thick"/>
        </w:rPr>
        <w:t>del</w:t>
      </w:r>
      <w:r>
        <w:rPr>
          <w:spacing w:val="-3"/>
          <w:u w:val="thick"/>
        </w:rPr>
        <w:t xml:space="preserve"> </w:t>
      </w:r>
      <w:r>
        <w:rPr>
          <w:u w:val="thick"/>
        </w:rPr>
        <w:t>c</w:t>
      </w:r>
      <w:r>
        <w:rPr>
          <w:u w:val="thick"/>
        </w:rPr>
        <w:t>aso</w:t>
      </w:r>
      <w:r>
        <w:rPr>
          <w:spacing w:val="-3"/>
          <w:u w:val="thick"/>
        </w:rPr>
        <w:t xml:space="preserve"> </w:t>
      </w:r>
      <w:r>
        <w:rPr>
          <w:u w:val="thick"/>
        </w:rPr>
        <w:t>concreto.</w:t>
      </w:r>
    </w:p>
    <w:p w14:paraId="6E2A3CDC" w14:textId="77777777" w:rsidR="00BA5BE2" w:rsidRDefault="00BA5BE2">
      <w:pPr>
        <w:pStyle w:val="Textoindependiente"/>
        <w:spacing w:before="7"/>
        <w:rPr>
          <w:b/>
          <w:i/>
          <w:sz w:val="20"/>
        </w:rPr>
      </w:pPr>
    </w:p>
    <w:p w14:paraId="656DB091" w14:textId="77777777" w:rsidR="00BA5BE2" w:rsidRDefault="00AC6042">
      <w:pPr>
        <w:pStyle w:val="Textoindependiente"/>
        <w:spacing w:before="100" w:line="264" w:lineRule="auto"/>
        <w:ind w:left="547" w:right="261"/>
        <w:jc w:val="both"/>
      </w:pPr>
      <w:r>
        <w:pict w14:anchorId="324AE8BE">
          <v:shape id="_x0000_s1034" style="position:absolute;left:0;text-align:left;margin-left:198.45pt;margin-top:18.65pt;width:1.95pt;height:1.95pt;z-index:-15944704;mso-position-horizontal-relative:page" coordorigin="3970,374" coordsize="39,39" path="m4000,374l3978,374,3970,382,3970,404,3978,413,4000,413,4009,404,4009,393,4009,382,4000,374xe" fillcolor="black" stroked="f">
            <v:path arrowok="t"/>
            <w10:wrap anchorx="page"/>
          </v:shape>
        </w:pict>
      </w:r>
      <w:r>
        <w:pict w14:anchorId="7ECF9670">
          <v:shape id="_x0000_s1033" style="position:absolute;left:0;text-align:left;margin-left:268.95pt;margin-top:28.4pt;width:1.95pt;height:1.95pt;z-index:-15944192;mso-position-horizontal-relative:page" coordorigin="5380,569" coordsize="39,39" path="m5410,569l5388,569,5380,577,5380,599,5388,608,5410,608,5419,599,5419,588,5419,577,5410,569xe" fillcolor="black" stroked="f">
            <v:path arrowok="t"/>
            <w10:wrap anchorx="page"/>
          </v:shape>
        </w:pict>
      </w:r>
      <w:r>
        <w:t>5.-</w:t>
      </w:r>
      <w:r>
        <w:rPr>
          <w:spacing w:val="-18"/>
        </w:rPr>
        <w:t xml:space="preserve"> </w:t>
      </w:r>
      <w:r>
        <w:t>Atendiendo</w:t>
      </w:r>
      <w:r>
        <w:rPr>
          <w:spacing w:val="-18"/>
        </w:rPr>
        <w:t xml:space="preserve"> </w:t>
      </w:r>
      <w:r>
        <w:t>al</w:t>
      </w:r>
      <w:r>
        <w:rPr>
          <w:spacing w:val="-18"/>
        </w:rPr>
        <w:t xml:space="preserve"> </w:t>
      </w:r>
      <w:r>
        <w:t>fundamento</w:t>
      </w:r>
      <w:r>
        <w:rPr>
          <w:spacing w:val="-18"/>
        </w:rPr>
        <w:t xml:space="preserve"> </w:t>
      </w:r>
      <w:r>
        <w:t>jurídico</w:t>
      </w:r>
      <w:r>
        <w:rPr>
          <w:spacing w:val="-18"/>
        </w:rPr>
        <w:t xml:space="preserve"> </w:t>
      </w:r>
      <w:r>
        <w:t>de</w:t>
      </w:r>
      <w:r>
        <w:rPr>
          <w:spacing w:val="-18"/>
        </w:rPr>
        <w:t xml:space="preserve"> </w:t>
      </w:r>
      <w:r>
        <w:t>la</w:t>
      </w:r>
      <w:r>
        <w:rPr>
          <w:spacing w:val="-17"/>
        </w:rPr>
        <w:t xml:space="preserve"> </w:t>
      </w:r>
      <w:r>
        <w:t>decisión</w:t>
      </w:r>
      <w:r>
        <w:rPr>
          <w:spacing w:val="-17"/>
        </w:rPr>
        <w:t xml:space="preserve"> </w:t>
      </w:r>
      <w:r>
        <w:t>recurrida</w:t>
      </w:r>
      <w:r>
        <w:rPr>
          <w:spacing w:val="-18"/>
        </w:rPr>
        <w:t xml:space="preserve"> </w:t>
      </w:r>
      <w:r>
        <w:t>y</w:t>
      </w:r>
      <w:r>
        <w:rPr>
          <w:spacing w:val="-18"/>
        </w:rPr>
        <w:t xml:space="preserve"> </w:t>
      </w:r>
      <w:r>
        <w:t>las</w:t>
      </w:r>
      <w:r>
        <w:rPr>
          <w:spacing w:val="-82"/>
        </w:rPr>
        <w:t xml:space="preserve"> </w:t>
      </w:r>
      <w:r>
        <w:t>razones</w:t>
      </w:r>
      <w:r>
        <w:rPr>
          <w:spacing w:val="-15"/>
        </w:rPr>
        <w:t xml:space="preserve"> </w:t>
      </w:r>
      <w:r>
        <w:t>de</w:t>
      </w:r>
      <w:r>
        <w:rPr>
          <w:spacing w:val="-15"/>
        </w:rPr>
        <w:t xml:space="preserve"> </w:t>
      </w:r>
      <w:r>
        <w:t>inconformidad</w:t>
      </w:r>
      <w:r>
        <w:rPr>
          <w:spacing w:val="-15"/>
        </w:rPr>
        <w:t xml:space="preserve"> </w:t>
      </w:r>
      <w:r>
        <w:t>planteadas</w:t>
      </w:r>
      <w:r>
        <w:rPr>
          <w:spacing w:val="-15"/>
        </w:rPr>
        <w:t xml:space="preserve"> </w:t>
      </w:r>
      <w:r>
        <w:t>por</w:t>
      </w:r>
      <w:r>
        <w:rPr>
          <w:spacing w:val="-15"/>
        </w:rPr>
        <w:t xml:space="preserve"> </w:t>
      </w:r>
      <w:r>
        <w:t>el</w:t>
      </w:r>
      <w:r>
        <w:rPr>
          <w:spacing w:val="-15"/>
        </w:rPr>
        <w:t xml:space="preserve"> </w:t>
      </w:r>
      <w:r>
        <w:t>apelante,</w:t>
      </w:r>
      <w:r>
        <w:rPr>
          <w:spacing w:val="-14"/>
        </w:rPr>
        <w:t xml:space="preserve"> </w:t>
      </w:r>
      <w:r>
        <w:t>corresponde</w:t>
      </w:r>
      <w:r>
        <w:rPr>
          <w:spacing w:val="-82"/>
        </w:rPr>
        <w:t xml:space="preserve"> </w:t>
      </w:r>
      <w:r>
        <w:t>a la Sala determinar si para efectos del cómputo de la caducidad</w:t>
      </w:r>
      <w:r>
        <w:rPr>
          <w:spacing w:val="1"/>
        </w:rPr>
        <w:t xml:space="preserve"> </w:t>
      </w:r>
      <w:r>
        <w:t>de</w:t>
      </w:r>
      <w:r>
        <w:rPr>
          <w:spacing w:val="74"/>
        </w:rPr>
        <w:t xml:space="preserve"> </w:t>
      </w:r>
      <w:r>
        <w:t>la</w:t>
      </w:r>
      <w:r>
        <w:rPr>
          <w:spacing w:val="75"/>
        </w:rPr>
        <w:t xml:space="preserve"> </w:t>
      </w:r>
      <w:r>
        <w:t>acción</w:t>
      </w:r>
      <w:r>
        <w:rPr>
          <w:spacing w:val="74"/>
        </w:rPr>
        <w:t xml:space="preserve"> </w:t>
      </w:r>
      <w:r>
        <w:t>resultaban</w:t>
      </w:r>
      <w:r>
        <w:rPr>
          <w:spacing w:val="75"/>
        </w:rPr>
        <w:t xml:space="preserve"> </w:t>
      </w:r>
      <w:r>
        <w:t>aplicables</w:t>
      </w:r>
      <w:r>
        <w:rPr>
          <w:spacing w:val="73"/>
        </w:rPr>
        <w:t xml:space="preserve"> </w:t>
      </w:r>
      <w:r>
        <w:t>las</w:t>
      </w:r>
      <w:r>
        <w:rPr>
          <w:spacing w:val="75"/>
        </w:rPr>
        <w:t xml:space="preserve"> </w:t>
      </w:r>
      <w:proofErr w:type="spellStart"/>
      <w:r>
        <w:t>subreglas</w:t>
      </w:r>
      <w:proofErr w:type="spellEnd"/>
      <w:r>
        <w:rPr>
          <w:spacing w:val="75"/>
        </w:rPr>
        <w:t xml:space="preserve"> </w:t>
      </w:r>
      <w:r>
        <w:t>señaladas</w:t>
      </w:r>
      <w:r>
        <w:rPr>
          <w:spacing w:val="74"/>
        </w:rPr>
        <w:t xml:space="preserve"> </w:t>
      </w:r>
      <w:r>
        <w:t>en</w:t>
      </w:r>
    </w:p>
    <w:p w14:paraId="3C1BAA21" w14:textId="77777777" w:rsidR="00BA5BE2" w:rsidRDefault="00BA5BE2">
      <w:pPr>
        <w:spacing w:line="264" w:lineRule="auto"/>
        <w:jc w:val="both"/>
        <w:sectPr w:rsidR="00BA5BE2">
          <w:pgSz w:w="12250" w:h="18730"/>
          <w:pgMar w:top="1780" w:right="1720" w:bottom="940" w:left="1720" w:header="681" w:footer="746" w:gutter="0"/>
          <w:cols w:space="720"/>
        </w:sectPr>
      </w:pPr>
    </w:p>
    <w:p w14:paraId="0C5A8CB5" w14:textId="77777777" w:rsidR="00BA5BE2" w:rsidRDefault="00BA5BE2">
      <w:pPr>
        <w:pStyle w:val="Textoindependiente"/>
        <w:spacing w:before="5"/>
        <w:rPr>
          <w:sz w:val="8"/>
        </w:rPr>
      </w:pPr>
    </w:p>
    <w:p w14:paraId="08D4B1A2" w14:textId="77777777" w:rsidR="00BA5BE2" w:rsidRDefault="00AC6042">
      <w:pPr>
        <w:pStyle w:val="Textoindependiente"/>
        <w:spacing w:before="100" w:line="264" w:lineRule="auto"/>
        <w:ind w:left="547" w:right="261"/>
        <w:jc w:val="both"/>
      </w:pPr>
      <w:r>
        <w:t>sentencia</w:t>
      </w:r>
      <w:r>
        <w:rPr>
          <w:spacing w:val="1"/>
        </w:rPr>
        <w:t xml:space="preserve"> </w:t>
      </w:r>
      <w:r>
        <w:t>de</w:t>
      </w:r>
      <w:r>
        <w:rPr>
          <w:spacing w:val="1"/>
        </w:rPr>
        <w:t xml:space="preserve"> </w:t>
      </w:r>
      <w:r>
        <w:t>unificación</w:t>
      </w:r>
      <w:r>
        <w:rPr>
          <w:spacing w:val="1"/>
        </w:rPr>
        <w:t xml:space="preserve"> </w:t>
      </w:r>
      <w:r>
        <w:t>invocada</w:t>
      </w:r>
      <w:r>
        <w:rPr>
          <w:spacing w:val="1"/>
        </w:rPr>
        <w:t xml:space="preserve"> </w:t>
      </w:r>
      <w:r>
        <w:t>por</w:t>
      </w:r>
      <w:r>
        <w:rPr>
          <w:spacing w:val="1"/>
        </w:rPr>
        <w:t xml:space="preserve"> </w:t>
      </w:r>
      <w:r>
        <w:t>el</w:t>
      </w:r>
      <w:r>
        <w:rPr>
          <w:spacing w:val="1"/>
        </w:rPr>
        <w:t xml:space="preserve"> </w:t>
      </w:r>
      <w:r>
        <w:rPr>
          <w:i/>
        </w:rPr>
        <w:t>a</w:t>
      </w:r>
      <w:r>
        <w:rPr>
          <w:i/>
          <w:spacing w:val="1"/>
        </w:rPr>
        <w:t xml:space="preserve"> </w:t>
      </w:r>
      <w:r>
        <w:rPr>
          <w:i/>
        </w:rPr>
        <w:t>quo,</w:t>
      </w:r>
      <w:r>
        <w:rPr>
          <w:i/>
          <w:spacing w:val="1"/>
        </w:rPr>
        <w:t xml:space="preserve"> </w:t>
      </w:r>
      <w:r>
        <w:t>o</w:t>
      </w:r>
      <w:r>
        <w:rPr>
          <w:spacing w:val="1"/>
        </w:rPr>
        <w:t xml:space="preserve"> </w:t>
      </w:r>
      <w:r>
        <w:t>si,</w:t>
      </w:r>
      <w:r>
        <w:rPr>
          <w:spacing w:val="1"/>
        </w:rPr>
        <w:t xml:space="preserve"> </w:t>
      </w:r>
      <w:r>
        <w:t>por</w:t>
      </w:r>
      <w:r>
        <w:rPr>
          <w:spacing w:val="1"/>
        </w:rPr>
        <w:t xml:space="preserve"> </w:t>
      </w:r>
      <w:r>
        <w:t>el</w:t>
      </w:r>
      <w:r>
        <w:rPr>
          <w:spacing w:val="-82"/>
        </w:rPr>
        <w:t xml:space="preserve"> </w:t>
      </w:r>
      <w:r>
        <w:t>contrario, debía observarse la jurisprudencia vigente al tiempo de</w:t>
      </w:r>
      <w:r>
        <w:rPr>
          <w:spacing w:val="-82"/>
        </w:rPr>
        <w:t xml:space="preserve"> </w:t>
      </w:r>
      <w:r>
        <w:t>la demanda. En cualquiera de los supuestos, deberá determinarse</w:t>
      </w:r>
      <w:r>
        <w:rPr>
          <w:spacing w:val="-82"/>
        </w:rPr>
        <w:t xml:space="preserve"> </w:t>
      </w:r>
      <w:r>
        <w:t>la</w:t>
      </w:r>
      <w:r>
        <w:rPr>
          <w:spacing w:val="-2"/>
        </w:rPr>
        <w:t xml:space="preserve"> </w:t>
      </w:r>
      <w:proofErr w:type="spellStart"/>
      <w:r>
        <w:t>operancia</w:t>
      </w:r>
      <w:proofErr w:type="spellEnd"/>
      <w:r>
        <w:rPr>
          <w:spacing w:val="-1"/>
        </w:rPr>
        <w:t xml:space="preserve"> </w:t>
      </w:r>
      <w:r>
        <w:t>de</w:t>
      </w:r>
      <w:r>
        <w:rPr>
          <w:spacing w:val="-2"/>
        </w:rPr>
        <w:t xml:space="preserve"> </w:t>
      </w:r>
      <w:r>
        <w:t>la</w:t>
      </w:r>
      <w:r>
        <w:rPr>
          <w:spacing w:val="-1"/>
        </w:rPr>
        <w:t xml:space="preserve"> </w:t>
      </w:r>
      <w:r>
        <w:t>caducidad</w:t>
      </w:r>
      <w:r>
        <w:rPr>
          <w:spacing w:val="-2"/>
        </w:rPr>
        <w:t xml:space="preserve"> </w:t>
      </w:r>
      <w:r>
        <w:t>del</w:t>
      </w:r>
      <w:r>
        <w:rPr>
          <w:spacing w:val="-1"/>
        </w:rPr>
        <w:t xml:space="preserve"> </w:t>
      </w:r>
      <w:r>
        <w:t>medio</w:t>
      </w:r>
      <w:r>
        <w:rPr>
          <w:spacing w:val="-4"/>
        </w:rPr>
        <w:t xml:space="preserve"> </w:t>
      </w:r>
      <w:r>
        <w:t>de</w:t>
      </w:r>
      <w:r>
        <w:rPr>
          <w:spacing w:val="-1"/>
        </w:rPr>
        <w:t xml:space="preserve"> </w:t>
      </w:r>
      <w:r>
        <w:t>control.</w:t>
      </w:r>
    </w:p>
    <w:p w14:paraId="62AF37F7" w14:textId="77777777" w:rsidR="00BA5BE2" w:rsidRDefault="00BA5BE2">
      <w:pPr>
        <w:pStyle w:val="Textoindependiente"/>
        <w:rPr>
          <w:sz w:val="28"/>
        </w:rPr>
      </w:pPr>
    </w:p>
    <w:p w14:paraId="7702EDB2" w14:textId="77777777" w:rsidR="00BA5BE2" w:rsidRDefault="00BA5BE2">
      <w:pPr>
        <w:pStyle w:val="Textoindependiente"/>
        <w:spacing w:before="9"/>
      </w:pPr>
    </w:p>
    <w:p w14:paraId="4665C63E" w14:textId="77777777" w:rsidR="00BA5BE2" w:rsidRDefault="00AC6042">
      <w:pPr>
        <w:pStyle w:val="Ttulo3"/>
        <w:rPr>
          <w:u w:val="none"/>
        </w:rPr>
      </w:pPr>
      <w:r>
        <w:rPr>
          <w:u w:val="thick"/>
        </w:rPr>
        <w:t>Del</w:t>
      </w:r>
      <w:r>
        <w:rPr>
          <w:spacing w:val="-3"/>
          <w:u w:val="thick"/>
        </w:rPr>
        <w:t xml:space="preserve"> </w:t>
      </w:r>
      <w:r>
        <w:rPr>
          <w:u w:val="thick"/>
        </w:rPr>
        <w:t>fenómeno</w:t>
      </w:r>
      <w:r>
        <w:rPr>
          <w:spacing w:val="-2"/>
          <w:u w:val="thick"/>
        </w:rPr>
        <w:t xml:space="preserve"> </w:t>
      </w:r>
      <w:r>
        <w:rPr>
          <w:u w:val="thick"/>
        </w:rPr>
        <w:t>jurídico</w:t>
      </w:r>
      <w:r>
        <w:rPr>
          <w:spacing w:val="-3"/>
          <w:u w:val="thick"/>
        </w:rPr>
        <w:t xml:space="preserve"> </w:t>
      </w:r>
      <w:r>
        <w:rPr>
          <w:u w:val="thick"/>
        </w:rPr>
        <w:t>de</w:t>
      </w:r>
      <w:r>
        <w:rPr>
          <w:spacing w:val="-2"/>
          <w:u w:val="thick"/>
        </w:rPr>
        <w:t xml:space="preserve"> </w:t>
      </w:r>
      <w:r>
        <w:rPr>
          <w:u w:val="thick"/>
        </w:rPr>
        <w:t>la</w:t>
      </w:r>
      <w:r>
        <w:rPr>
          <w:spacing w:val="-2"/>
          <w:u w:val="thick"/>
        </w:rPr>
        <w:t xml:space="preserve"> </w:t>
      </w:r>
      <w:r>
        <w:rPr>
          <w:u w:val="thick"/>
        </w:rPr>
        <w:t>caducidad.</w:t>
      </w:r>
    </w:p>
    <w:p w14:paraId="497306AC" w14:textId="77777777" w:rsidR="00BA5BE2" w:rsidRDefault="00BA5BE2">
      <w:pPr>
        <w:pStyle w:val="Textoindependiente"/>
        <w:spacing w:before="7"/>
        <w:rPr>
          <w:b/>
          <w:i/>
          <w:sz w:val="20"/>
        </w:rPr>
      </w:pPr>
    </w:p>
    <w:p w14:paraId="5CD3DFA1" w14:textId="77777777" w:rsidR="00BA5BE2" w:rsidRPr="009230A4" w:rsidRDefault="00AC6042">
      <w:pPr>
        <w:pStyle w:val="Textoindependiente"/>
        <w:spacing w:before="100" w:line="264" w:lineRule="auto"/>
        <w:ind w:left="547" w:right="261"/>
        <w:jc w:val="both"/>
      </w:pPr>
      <w:r>
        <w:t>6.- El derecho constitucional de acceso a la administración de</w:t>
      </w:r>
      <w:r>
        <w:rPr>
          <w:spacing w:val="1"/>
        </w:rPr>
        <w:t xml:space="preserve"> </w:t>
      </w:r>
      <w:r>
        <w:t>justicia se ha garantizado gracias al establecimiento de diferentes</w:t>
      </w:r>
      <w:r>
        <w:rPr>
          <w:spacing w:val="-82"/>
        </w:rPr>
        <w:t xml:space="preserve"> </w:t>
      </w:r>
      <w:r>
        <w:t xml:space="preserve">acciones judiciales, respecto de cuyo ejercicio se </w:t>
      </w:r>
      <w:r>
        <w:t>predica el deber</w:t>
      </w:r>
      <w:r>
        <w:rPr>
          <w:spacing w:val="-82"/>
        </w:rPr>
        <w:t xml:space="preserve"> </w:t>
      </w:r>
      <w:r>
        <w:t>de una pronta actuación. Legalmente se han instituido diversos</w:t>
      </w:r>
      <w:r>
        <w:rPr>
          <w:spacing w:val="1"/>
        </w:rPr>
        <w:t xml:space="preserve"> </w:t>
      </w:r>
      <w:r>
        <w:t>términos</w:t>
      </w:r>
      <w:r>
        <w:rPr>
          <w:spacing w:val="-13"/>
        </w:rPr>
        <w:t xml:space="preserve"> </w:t>
      </w:r>
      <w:r>
        <w:t>de</w:t>
      </w:r>
      <w:r>
        <w:rPr>
          <w:spacing w:val="-11"/>
        </w:rPr>
        <w:t xml:space="preserve"> </w:t>
      </w:r>
      <w:r>
        <w:t>caducidad</w:t>
      </w:r>
      <w:r>
        <w:rPr>
          <w:spacing w:val="-12"/>
        </w:rPr>
        <w:t xml:space="preserve"> </w:t>
      </w:r>
      <w:r>
        <w:t>para</w:t>
      </w:r>
      <w:r>
        <w:rPr>
          <w:spacing w:val="-10"/>
        </w:rPr>
        <w:t xml:space="preserve"> </w:t>
      </w:r>
      <w:r>
        <w:t>racionalizar</w:t>
      </w:r>
      <w:r>
        <w:rPr>
          <w:spacing w:val="-12"/>
        </w:rPr>
        <w:t xml:space="preserve"> </w:t>
      </w:r>
      <w:r>
        <w:t>el</w:t>
      </w:r>
      <w:r>
        <w:rPr>
          <w:spacing w:val="-11"/>
        </w:rPr>
        <w:t xml:space="preserve"> </w:t>
      </w:r>
      <w:r>
        <w:t>ejercicio</w:t>
      </w:r>
      <w:r>
        <w:rPr>
          <w:spacing w:val="-12"/>
        </w:rPr>
        <w:t xml:space="preserve"> </w:t>
      </w:r>
      <w:r>
        <w:t>del</w:t>
      </w:r>
      <w:r>
        <w:rPr>
          <w:spacing w:val="-12"/>
        </w:rPr>
        <w:t xml:space="preserve"> </w:t>
      </w:r>
      <w:r>
        <w:t>derecho</w:t>
      </w:r>
      <w:r>
        <w:rPr>
          <w:spacing w:val="-12"/>
        </w:rPr>
        <w:t xml:space="preserve"> </w:t>
      </w:r>
      <w:r>
        <w:t>de</w:t>
      </w:r>
      <w:r>
        <w:rPr>
          <w:spacing w:val="-82"/>
        </w:rPr>
        <w:t xml:space="preserve"> </w:t>
      </w:r>
      <w:r>
        <w:t xml:space="preserve">acción. Así, </w:t>
      </w:r>
      <w:r w:rsidRPr="009230A4">
        <w:t>la caducidad es una institución jurídico procesal a</w:t>
      </w:r>
      <w:r w:rsidRPr="009230A4">
        <w:rPr>
          <w:spacing w:val="1"/>
        </w:rPr>
        <w:t xml:space="preserve"> </w:t>
      </w:r>
      <w:r w:rsidRPr="009230A4">
        <w:t>través</w:t>
      </w:r>
      <w:r w:rsidRPr="009230A4">
        <w:rPr>
          <w:spacing w:val="1"/>
        </w:rPr>
        <w:t xml:space="preserve"> </w:t>
      </w:r>
      <w:r w:rsidRPr="009230A4">
        <w:t>de</w:t>
      </w:r>
      <w:r w:rsidRPr="009230A4">
        <w:rPr>
          <w:spacing w:val="1"/>
        </w:rPr>
        <w:t xml:space="preserve"> </w:t>
      </w:r>
      <w:r w:rsidRPr="009230A4">
        <w:t>la</w:t>
      </w:r>
      <w:r w:rsidRPr="009230A4">
        <w:rPr>
          <w:spacing w:val="1"/>
        </w:rPr>
        <w:t xml:space="preserve"> </w:t>
      </w:r>
      <w:r w:rsidRPr="009230A4">
        <w:t>cual</w:t>
      </w:r>
      <w:r w:rsidRPr="009230A4">
        <w:rPr>
          <w:spacing w:val="1"/>
        </w:rPr>
        <w:t xml:space="preserve"> </w:t>
      </w:r>
      <w:r w:rsidRPr="009230A4">
        <w:t>el</w:t>
      </w:r>
      <w:r w:rsidRPr="009230A4">
        <w:rPr>
          <w:spacing w:val="1"/>
        </w:rPr>
        <w:t xml:space="preserve"> </w:t>
      </w:r>
      <w:r w:rsidRPr="009230A4">
        <w:t>legislador,</w:t>
      </w:r>
      <w:r w:rsidRPr="009230A4">
        <w:rPr>
          <w:spacing w:val="1"/>
        </w:rPr>
        <w:t xml:space="preserve"> </w:t>
      </w:r>
      <w:r w:rsidRPr="009230A4">
        <w:t>en</w:t>
      </w:r>
      <w:r w:rsidRPr="009230A4">
        <w:rPr>
          <w:spacing w:val="1"/>
        </w:rPr>
        <w:t xml:space="preserve"> </w:t>
      </w:r>
      <w:r w:rsidRPr="009230A4">
        <w:t>uso</w:t>
      </w:r>
      <w:r w:rsidRPr="009230A4">
        <w:rPr>
          <w:spacing w:val="1"/>
        </w:rPr>
        <w:t xml:space="preserve"> </w:t>
      </w:r>
      <w:r w:rsidRPr="009230A4">
        <w:t>de</w:t>
      </w:r>
      <w:r w:rsidRPr="009230A4">
        <w:rPr>
          <w:spacing w:val="1"/>
        </w:rPr>
        <w:t xml:space="preserve"> </w:t>
      </w:r>
      <w:r w:rsidRPr="009230A4">
        <w:t>su</w:t>
      </w:r>
      <w:r w:rsidRPr="009230A4">
        <w:rPr>
          <w:spacing w:val="1"/>
        </w:rPr>
        <w:t xml:space="preserve"> </w:t>
      </w:r>
      <w:r w:rsidRPr="009230A4">
        <w:t>potestad</w:t>
      </w:r>
      <w:r w:rsidRPr="009230A4">
        <w:rPr>
          <w:spacing w:val="1"/>
        </w:rPr>
        <w:t xml:space="preserve"> </w:t>
      </w:r>
      <w:r w:rsidRPr="009230A4">
        <w:t>de</w:t>
      </w:r>
      <w:r w:rsidRPr="009230A4">
        <w:rPr>
          <w:spacing w:val="1"/>
        </w:rPr>
        <w:t xml:space="preserve"> </w:t>
      </w:r>
      <w:r w:rsidRPr="009230A4">
        <w:t>configuración normativa, limita en el tiempo el derecho que tiene</w:t>
      </w:r>
      <w:r w:rsidRPr="009230A4">
        <w:rPr>
          <w:spacing w:val="1"/>
        </w:rPr>
        <w:t xml:space="preserve"> </w:t>
      </w:r>
      <w:r w:rsidRPr="009230A4">
        <w:t>toda persona de acceder a la jurisdicción, con el fin de obtener</w:t>
      </w:r>
      <w:r w:rsidRPr="009230A4">
        <w:rPr>
          <w:spacing w:val="1"/>
        </w:rPr>
        <w:t xml:space="preserve"> </w:t>
      </w:r>
      <w:r w:rsidRPr="009230A4">
        <w:t>pronta</w:t>
      </w:r>
      <w:r w:rsidRPr="009230A4">
        <w:rPr>
          <w:spacing w:val="-15"/>
        </w:rPr>
        <w:t xml:space="preserve"> </w:t>
      </w:r>
      <w:r w:rsidRPr="009230A4">
        <w:t>y</w:t>
      </w:r>
      <w:r w:rsidRPr="009230A4">
        <w:rPr>
          <w:spacing w:val="-15"/>
        </w:rPr>
        <w:t xml:space="preserve"> </w:t>
      </w:r>
      <w:r w:rsidRPr="009230A4">
        <w:t>cumplida</w:t>
      </w:r>
      <w:r w:rsidRPr="009230A4">
        <w:rPr>
          <w:spacing w:val="-15"/>
        </w:rPr>
        <w:t xml:space="preserve"> </w:t>
      </w:r>
      <w:r w:rsidRPr="009230A4">
        <w:t>justicia.</w:t>
      </w:r>
      <w:r w:rsidRPr="009230A4">
        <w:rPr>
          <w:spacing w:val="-15"/>
        </w:rPr>
        <w:t xml:space="preserve"> </w:t>
      </w:r>
      <w:r w:rsidRPr="009230A4">
        <w:t>Su</w:t>
      </w:r>
      <w:r w:rsidRPr="009230A4">
        <w:rPr>
          <w:spacing w:val="-14"/>
        </w:rPr>
        <w:t xml:space="preserve"> </w:t>
      </w:r>
      <w:r w:rsidRPr="009230A4">
        <w:t>fundamento</w:t>
      </w:r>
      <w:r w:rsidRPr="009230A4">
        <w:rPr>
          <w:spacing w:val="-15"/>
        </w:rPr>
        <w:t xml:space="preserve"> </w:t>
      </w:r>
      <w:r w:rsidRPr="009230A4">
        <w:t>se</w:t>
      </w:r>
      <w:r w:rsidRPr="009230A4">
        <w:rPr>
          <w:spacing w:val="-15"/>
        </w:rPr>
        <w:t xml:space="preserve"> </w:t>
      </w:r>
      <w:r w:rsidRPr="009230A4">
        <w:t>halla</w:t>
      </w:r>
      <w:r w:rsidRPr="009230A4">
        <w:rPr>
          <w:spacing w:val="-15"/>
        </w:rPr>
        <w:t xml:space="preserve"> </w:t>
      </w:r>
      <w:r w:rsidRPr="009230A4">
        <w:t>en</w:t>
      </w:r>
      <w:r w:rsidRPr="009230A4">
        <w:rPr>
          <w:spacing w:val="-14"/>
        </w:rPr>
        <w:t xml:space="preserve"> </w:t>
      </w:r>
      <w:r w:rsidRPr="009230A4">
        <w:t>la</w:t>
      </w:r>
      <w:r w:rsidRPr="009230A4">
        <w:rPr>
          <w:spacing w:val="-15"/>
        </w:rPr>
        <w:t xml:space="preserve"> </w:t>
      </w:r>
      <w:r w:rsidRPr="009230A4">
        <w:t>necesidad</w:t>
      </w:r>
      <w:r w:rsidRPr="009230A4">
        <w:rPr>
          <w:spacing w:val="-82"/>
        </w:rPr>
        <w:t xml:space="preserve"> </w:t>
      </w:r>
      <w:r w:rsidRPr="009230A4">
        <w:t>que tiene el conglomerado social de obtener</w:t>
      </w:r>
      <w:r w:rsidRPr="009230A4">
        <w:t xml:space="preserve"> seguridad jurídica y</w:t>
      </w:r>
      <w:r w:rsidRPr="009230A4">
        <w:rPr>
          <w:spacing w:val="1"/>
        </w:rPr>
        <w:t xml:space="preserve"> </w:t>
      </w:r>
      <w:r w:rsidRPr="009230A4">
        <w:t>evitar</w:t>
      </w:r>
      <w:r w:rsidRPr="009230A4">
        <w:rPr>
          <w:spacing w:val="-2"/>
        </w:rPr>
        <w:t xml:space="preserve"> </w:t>
      </w:r>
      <w:r w:rsidRPr="009230A4">
        <w:t>la</w:t>
      </w:r>
      <w:r w:rsidRPr="009230A4">
        <w:rPr>
          <w:spacing w:val="-1"/>
        </w:rPr>
        <w:t xml:space="preserve"> </w:t>
      </w:r>
      <w:r w:rsidRPr="009230A4">
        <w:t>paralización</w:t>
      </w:r>
      <w:r w:rsidRPr="009230A4">
        <w:rPr>
          <w:spacing w:val="-1"/>
        </w:rPr>
        <w:t xml:space="preserve"> </w:t>
      </w:r>
      <w:r w:rsidRPr="009230A4">
        <w:t>del</w:t>
      </w:r>
      <w:r w:rsidRPr="009230A4">
        <w:rPr>
          <w:spacing w:val="-1"/>
        </w:rPr>
        <w:t xml:space="preserve"> </w:t>
      </w:r>
      <w:r w:rsidRPr="009230A4">
        <w:t>tráfico</w:t>
      </w:r>
      <w:r w:rsidRPr="009230A4">
        <w:rPr>
          <w:spacing w:val="-1"/>
        </w:rPr>
        <w:t xml:space="preserve"> </w:t>
      </w:r>
      <w:r w:rsidRPr="009230A4">
        <w:t>jurídico.</w:t>
      </w:r>
    </w:p>
    <w:p w14:paraId="473719F3" w14:textId="77777777" w:rsidR="00BA5BE2" w:rsidRPr="009230A4" w:rsidRDefault="00BA5BE2">
      <w:pPr>
        <w:pStyle w:val="Textoindependiente"/>
        <w:spacing w:before="5"/>
        <w:rPr>
          <w:sz w:val="26"/>
        </w:rPr>
      </w:pPr>
    </w:p>
    <w:p w14:paraId="27EB5FC9" w14:textId="77777777" w:rsidR="00BA5BE2" w:rsidRDefault="00AC6042">
      <w:pPr>
        <w:pStyle w:val="Textoindependiente"/>
        <w:spacing w:before="1" w:line="264" w:lineRule="auto"/>
        <w:ind w:left="547" w:right="260"/>
        <w:jc w:val="both"/>
      </w:pPr>
      <w:r w:rsidRPr="009230A4">
        <w:t>7.-</w:t>
      </w:r>
      <w:r w:rsidRPr="009230A4">
        <w:rPr>
          <w:spacing w:val="-4"/>
        </w:rPr>
        <w:t xml:space="preserve"> </w:t>
      </w:r>
      <w:r w:rsidRPr="009230A4">
        <w:t>En</w:t>
      </w:r>
      <w:r w:rsidRPr="009230A4">
        <w:rPr>
          <w:spacing w:val="-4"/>
        </w:rPr>
        <w:t xml:space="preserve"> </w:t>
      </w:r>
      <w:r w:rsidRPr="009230A4">
        <w:t>esa</w:t>
      </w:r>
      <w:r w:rsidRPr="009230A4">
        <w:rPr>
          <w:spacing w:val="-4"/>
        </w:rPr>
        <w:t xml:space="preserve"> </w:t>
      </w:r>
      <w:r w:rsidRPr="009230A4">
        <w:t>medida,</w:t>
      </w:r>
      <w:r w:rsidRPr="009230A4">
        <w:rPr>
          <w:spacing w:val="-5"/>
        </w:rPr>
        <w:t xml:space="preserve"> </w:t>
      </w:r>
      <w:r w:rsidRPr="009230A4">
        <w:t>la</w:t>
      </w:r>
      <w:r w:rsidRPr="009230A4">
        <w:rPr>
          <w:spacing w:val="-4"/>
        </w:rPr>
        <w:t xml:space="preserve"> </w:t>
      </w:r>
      <w:r w:rsidRPr="009230A4">
        <w:t>caducidad</w:t>
      </w:r>
      <w:r w:rsidRPr="009230A4">
        <w:rPr>
          <w:spacing w:val="-3"/>
        </w:rPr>
        <w:t xml:space="preserve"> </w:t>
      </w:r>
      <w:r w:rsidRPr="009230A4">
        <w:t>apunta</w:t>
      </w:r>
      <w:r w:rsidRPr="009230A4">
        <w:rPr>
          <w:spacing w:val="-4"/>
        </w:rPr>
        <w:t xml:space="preserve"> </w:t>
      </w:r>
      <w:r w:rsidRPr="009230A4">
        <w:t>a</w:t>
      </w:r>
      <w:r w:rsidRPr="009230A4">
        <w:rPr>
          <w:spacing w:val="-4"/>
        </w:rPr>
        <w:t xml:space="preserve"> </w:t>
      </w:r>
      <w:r w:rsidRPr="009230A4">
        <w:t>la</w:t>
      </w:r>
      <w:r w:rsidRPr="009230A4">
        <w:rPr>
          <w:spacing w:val="-4"/>
        </w:rPr>
        <w:t xml:space="preserve"> </w:t>
      </w:r>
      <w:r w:rsidRPr="009230A4">
        <w:t>protección</w:t>
      </w:r>
      <w:r w:rsidRPr="009230A4">
        <w:rPr>
          <w:spacing w:val="-4"/>
        </w:rPr>
        <w:t xml:space="preserve"> </w:t>
      </w:r>
      <w:r w:rsidRPr="009230A4">
        <w:t>del</w:t>
      </w:r>
      <w:r w:rsidRPr="009230A4">
        <w:rPr>
          <w:spacing w:val="-3"/>
        </w:rPr>
        <w:t xml:space="preserve"> </w:t>
      </w:r>
      <w:r w:rsidRPr="009230A4">
        <w:t>interés</w:t>
      </w:r>
      <w:r w:rsidRPr="009230A4">
        <w:rPr>
          <w:spacing w:val="-82"/>
        </w:rPr>
        <w:t xml:space="preserve"> </w:t>
      </w:r>
      <w:r w:rsidRPr="009230A4">
        <w:t>general</w:t>
      </w:r>
      <w:hyperlink w:anchor="_bookmark3" w:history="1">
        <w:r w:rsidRPr="009230A4">
          <w:rPr>
            <w:position w:val="8"/>
            <w:sz w:val="16"/>
          </w:rPr>
          <w:t>4</w:t>
        </w:r>
      </w:hyperlink>
      <w:r w:rsidRPr="009230A4">
        <w:t>. Se trata de una institución de orden público, por lo que,</w:t>
      </w:r>
      <w:r w:rsidRPr="009230A4">
        <w:rPr>
          <w:spacing w:val="-82"/>
        </w:rPr>
        <w:t xml:space="preserve"> </w:t>
      </w:r>
      <w:r w:rsidRPr="009230A4">
        <w:t>es</w:t>
      </w:r>
      <w:r w:rsidRPr="009230A4">
        <w:rPr>
          <w:spacing w:val="-15"/>
        </w:rPr>
        <w:t xml:space="preserve"> </w:t>
      </w:r>
      <w:r w:rsidRPr="009230A4">
        <w:t>irrenunciable</w:t>
      </w:r>
      <w:r w:rsidRPr="009230A4">
        <w:rPr>
          <w:spacing w:val="-15"/>
        </w:rPr>
        <w:t xml:space="preserve"> </w:t>
      </w:r>
      <w:r w:rsidRPr="009230A4">
        <w:t>y</w:t>
      </w:r>
      <w:r w:rsidRPr="009230A4">
        <w:rPr>
          <w:spacing w:val="-15"/>
        </w:rPr>
        <w:t xml:space="preserve"> </w:t>
      </w:r>
      <w:r w:rsidRPr="009230A4">
        <w:t>que</w:t>
      </w:r>
      <w:r w:rsidRPr="009230A4">
        <w:rPr>
          <w:spacing w:val="-15"/>
        </w:rPr>
        <w:t xml:space="preserve"> </w:t>
      </w:r>
      <w:r w:rsidRPr="009230A4">
        <w:t>puede</w:t>
      </w:r>
      <w:r w:rsidRPr="009230A4">
        <w:rPr>
          <w:spacing w:val="-16"/>
        </w:rPr>
        <w:t xml:space="preserve"> </w:t>
      </w:r>
      <w:r w:rsidRPr="009230A4">
        <w:t>ser</w:t>
      </w:r>
      <w:r w:rsidRPr="009230A4">
        <w:rPr>
          <w:spacing w:val="-15"/>
        </w:rPr>
        <w:t xml:space="preserve"> </w:t>
      </w:r>
      <w:r w:rsidRPr="009230A4">
        <w:t>declarada</w:t>
      </w:r>
      <w:r w:rsidRPr="009230A4">
        <w:rPr>
          <w:spacing w:val="-15"/>
        </w:rPr>
        <w:t xml:space="preserve"> </w:t>
      </w:r>
      <w:r w:rsidRPr="009230A4">
        <w:t>de</w:t>
      </w:r>
      <w:r w:rsidRPr="009230A4">
        <w:rPr>
          <w:spacing w:val="-15"/>
        </w:rPr>
        <w:t xml:space="preserve"> </w:t>
      </w:r>
      <w:r w:rsidRPr="009230A4">
        <w:t>oficio</w:t>
      </w:r>
      <w:r w:rsidRPr="009230A4">
        <w:rPr>
          <w:spacing w:val="-15"/>
        </w:rPr>
        <w:t xml:space="preserve"> </w:t>
      </w:r>
      <w:r w:rsidRPr="009230A4">
        <w:t>cuando</w:t>
      </w:r>
      <w:r w:rsidRPr="009230A4">
        <w:rPr>
          <w:spacing w:val="-14"/>
        </w:rPr>
        <w:t xml:space="preserve"> </w:t>
      </w:r>
      <w:r w:rsidRPr="009230A4">
        <w:t>el</w:t>
      </w:r>
      <w:r w:rsidRPr="009230A4">
        <w:rPr>
          <w:spacing w:val="-15"/>
        </w:rPr>
        <w:t xml:space="preserve"> </w:t>
      </w:r>
      <w:r w:rsidRPr="009230A4">
        <w:t>juez</w:t>
      </w:r>
      <w:r w:rsidRPr="009230A4">
        <w:rPr>
          <w:spacing w:val="-82"/>
        </w:rPr>
        <w:t xml:space="preserve"> </w:t>
      </w:r>
      <w:r w:rsidRPr="009230A4">
        <w:t>la devele. Si bien la fijación de términos de caducidad para la</w:t>
      </w:r>
      <w:r w:rsidRPr="009230A4">
        <w:rPr>
          <w:spacing w:val="1"/>
        </w:rPr>
        <w:t xml:space="preserve"> </w:t>
      </w:r>
      <w:r w:rsidRPr="009230A4">
        <w:t>acción</w:t>
      </w:r>
      <w:r w:rsidRPr="009230A4">
        <w:rPr>
          <w:spacing w:val="1"/>
        </w:rPr>
        <w:t xml:space="preserve"> </w:t>
      </w:r>
      <w:r w:rsidRPr="009230A4">
        <w:t>contencioso</w:t>
      </w:r>
      <w:r w:rsidRPr="009230A4">
        <w:rPr>
          <w:spacing w:val="1"/>
        </w:rPr>
        <w:t xml:space="preserve"> </w:t>
      </w:r>
      <w:r w:rsidRPr="009230A4">
        <w:t>administrativa</w:t>
      </w:r>
      <w:hyperlink w:anchor="_bookmark4" w:history="1">
        <w:r w:rsidRPr="009230A4">
          <w:rPr>
            <w:position w:val="8"/>
            <w:sz w:val="16"/>
          </w:rPr>
          <w:t>5</w:t>
        </w:r>
      </w:hyperlink>
      <w:r w:rsidRPr="009230A4">
        <w:rPr>
          <w:spacing w:val="1"/>
          <w:position w:val="8"/>
          <w:sz w:val="16"/>
        </w:rPr>
        <w:t xml:space="preserve"> </w:t>
      </w:r>
      <w:r w:rsidRPr="009230A4">
        <w:t>implica</w:t>
      </w:r>
      <w:r w:rsidRPr="009230A4">
        <w:rPr>
          <w:spacing w:val="1"/>
        </w:rPr>
        <w:t xml:space="preserve"> </w:t>
      </w:r>
      <w:r w:rsidRPr="009230A4">
        <w:t>una</w:t>
      </w:r>
      <w:r w:rsidRPr="009230A4">
        <w:rPr>
          <w:spacing w:val="1"/>
        </w:rPr>
        <w:t xml:space="preserve"> </w:t>
      </w:r>
      <w:r w:rsidRPr="009230A4">
        <w:t>limitación</w:t>
      </w:r>
      <w:r w:rsidRPr="009230A4">
        <w:rPr>
          <w:spacing w:val="1"/>
        </w:rPr>
        <w:t xml:space="preserve"> </w:t>
      </w:r>
      <w:r w:rsidRPr="009230A4">
        <w:t>al</w:t>
      </w:r>
      <w:r w:rsidRPr="009230A4">
        <w:rPr>
          <w:spacing w:val="1"/>
        </w:rPr>
        <w:t xml:space="preserve"> </w:t>
      </w:r>
      <w:r w:rsidRPr="009230A4">
        <w:t>derecho de los asociados para interponerla, está encamin</w:t>
      </w:r>
      <w:r w:rsidRPr="009230A4">
        <w:t>ada a</w:t>
      </w:r>
      <w:r w:rsidRPr="009230A4">
        <w:rPr>
          <w:spacing w:val="1"/>
        </w:rPr>
        <w:t xml:space="preserve"> </w:t>
      </w:r>
      <w:r w:rsidRPr="009230A4">
        <w:rPr>
          <w:spacing w:val="-1"/>
        </w:rPr>
        <w:t>asegurar</w:t>
      </w:r>
      <w:r w:rsidRPr="009230A4">
        <w:rPr>
          <w:spacing w:val="-22"/>
        </w:rPr>
        <w:t xml:space="preserve"> </w:t>
      </w:r>
      <w:r w:rsidRPr="009230A4">
        <w:rPr>
          <w:spacing w:val="-1"/>
        </w:rPr>
        <w:t>la</w:t>
      </w:r>
      <w:r w:rsidRPr="009230A4">
        <w:rPr>
          <w:spacing w:val="-20"/>
        </w:rPr>
        <w:t xml:space="preserve"> </w:t>
      </w:r>
      <w:r w:rsidRPr="009230A4">
        <w:rPr>
          <w:spacing w:val="-1"/>
        </w:rPr>
        <w:t>eficacia</w:t>
      </w:r>
      <w:r w:rsidRPr="009230A4">
        <w:rPr>
          <w:spacing w:val="-20"/>
        </w:rPr>
        <w:t xml:space="preserve"> </w:t>
      </w:r>
      <w:r w:rsidRPr="009230A4">
        <w:rPr>
          <w:spacing w:val="-1"/>
        </w:rPr>
        <w:t>de</w:t>
      </w:r>
      <w:r w:rsidRPr="009230A4">
        <w:rPr>
          <w:spacing w:val="-20"/>
        </w:rPr>
        <w:t xml:space="preserve"> </w:t>
      </w:r>
      <w:r w:rsidRPr="009230A4">
        <w:rPr>
          <w:spacing w:val="-1"/>
        </w:rPr>
        <w:t>los</w:t>
      </w:r>
      <w:r w:rsidRPr="009230A4">
        <w:rPr>
          <w:spacing w:val="-22"/>
        </w:rPr>
        <w:t xml:space="preserve"> </w:t>
      </w:r>
      <w:r w:rsidRPr="009230A4">
        <w:rPr>
          <w:spacing w:val="-1"/>
        </w:rPr>
        <w:t>derechos</w:t>
      </w:r>
      <w:r w:rsidRPr="009230A4">
        <w:rPr>
          <w:spacing w:val="-21"/>
        </w:rPr>
        <w:t xml:space="preserve"> </w:t>
      </w:r>
      <w:r w:rsidRPr="009230A4">
        <w:t>de</w:t>
      </w:r>
      <w:r w:rsidRPr="009230A4">
        <w:rPr>
          <w:spacing w:val="-21"/>
        </w:rPr>
        <w:t xml:space="preserve"> </w:t>
      </w:r>
      <w:r w:rsidRPr="009230A4">
        <w:t>las</w:t>
      </w:r>
      <w:r w:rsidRPr="009230A4">
        <w:rPr>
          <w:spacing w:val="-20"/>
        </w:rPr>
        <w:t xml:space="preserve"> </w:t>
      </w:r>
      <w:r w:rsidRPr="009230A4">
        <w:t>personas,</w:t>
      </w:r>
      <w:r w:rsidRPr="009230A4">
        <w:rPr>
          <w:spacing w:val="-21"/>
        </w:rPr>
        <w:t xml:space="preserve"> </w:t>
      </w:r>
      <w:r w:rsidRPr="009230A4">
        <w:t>racionalizando</w:t>
      </w:r>
      <w:r w:rsidRPr="009230A4">
        <w:rPr>
          <w:spacing w:val="-82"/>
        </w:rPr>
        <w:t xml:space="preserve"> </w:t>
      </w:r>
      <w:r w:rsidRPr="009230A4">
        <w:t>el</w:t>
      </w:r>
      <w:r w:rsidRPr="009230A4">
        <w:rPr>
          <w:spacing w:val="-2"/>
        </w:rPr>
        <w:t xml:space="preserve"> </w:t>
      </w:r>
      <w:r w:rsidRPr="009230A4">
        <w:t>acceso a</w:t>
      </w:r>
      <w:r w:rsidRPr="009230A4">
        <w:rPr>
          <w:spacing w:val="-1"/>
        </w:rPr>
        <w:t xml:space="preserve"> </w:t>
      </w:r>
      <w:r w:rsidRPr="009230A4">
        <w:t>la</w:t>
      </w:r>
      <w:r w:rsidRPr="009230A4">
        <w:rPr>
          <w:spacing w:val="-2"/>
        </w:rPr>
        <w:t xml:space="preserve"> </w:t>
      </w:r>
      <w:r w:rsidRPr="009230A4">
        <w:t>administración de</w:t>
      </w:r>
      <w:r w:rsidRPr="009230A4">
        <w:rPr>
          <w:spacing w:val="-1"/>
        </w:rPr>
        <w:t xml:space="preserve"> </w:t>
      </w:r>
      <w:r w:rsidRPr="009230A4">
        <w:t>justicia.</w:t>
      </w:r>
    </w:p>
    <w:p w14:paraId="0BC67A10" w14:textId="77777777" w:rsidR="00BA5BE2" w:rsidRDefault="00BA5BE2">
      <w:pPr>
        <w:pStyle w:val="Textoindependiente"/>
        <w:spacing w:before="4"/>
        <w:rPr>
          <w:sz w:val="26"/>
        </w:rPr>
      </w:pPr>
    </w:p>
    <w:p w14:paraId="58457BB2" w14:textId="77777777" w:rsidR="00BA5BE2" w:rsidRPr="00A619C9" w:rsidRDefault="00AC6042">
      <w:pPr>
        <w:spacing w:line="264" w:lineRule="auto"/>
        <w:ind w:left="547" w:right="261"/>
        <w:jc w:val="both"/>
        <w:rPr>
          <w:sz w:val="24"/>
        </w:rPr>
      </w:pPr>
      <w:r>
        <w:rPr>
          <w:sz w:val="24"/>
        </w:rPr>
        <w:t xml:space="preserve">8.- </w:t>
      </w:r>
      <w:r w:rsidRPr="00A619C9">
        <w:rPr>
          <w:sz w:val="24"/>
        </w:rPr>
        <w:t>Vía jurisprudencial se ha definido la caducidad de la acción</w:t>
      </w:r>
      <w:r w:rsidRPr="00A619C9">
        <w:rPr>
          <w:spacing w:val="1"/>
          <w:sz w:val="24"/>
        </w:rPr>
        <w:t xml:space="preserve"> </w:t>
      </w:r>
      <w:r w:rsidRPr="00A619C9">
        <w:rPr>
          <w:sz w:val="24"/>
        </w:rPr>
        <w:t>judicial</w:t>
      </w:r>
      <w:r w:rsidRPr="00A619C9">
        <w:rPr>
          <w:spacing w:val="-6"/>
          <w:sz w:val="24"/>
        </w:rPr>
        <w:t xml:space="preserve"> </w:t>
      </w:r>
      <w:r w:rsidRPr="00A619C9">
        <w:rPr>
          <w:sz w:val="24"/>
        </w:rPr>
        <w:t>como</w:t>
      </w:r>
      <w:r w:rsidRPr="00A619C9">
        <w:rPr>
          <w:spacing w:val="-7"/>
          <w:sz w:val="24"/>
        </w:rPr>
        <w:t xml:space="preserve"> </w:t>
      </w:r>
      <w:r w:rsidRPr="00A619C9">
        <w:rPr>
          <w:sz w:val="24"/>
        </w:rPr>
        <w:t>el</w:t>
      </w:r>
      <w:r w:rsidRPr="00A619C9">
        <w:rPr>
          <w:spacing w:val="-5"/>
          <w:sz w:val="24"/>
        </w:rPr>
        <w:t xml:space="preserve"> </w:t>
      </w:r>
      <w:r w:rsidRPr="00A619C9">
        <w:rPr>
          <w:sz w:val="24"/>
        </w:rPr>
        <w:t>fenómeno</w:t>
      </w:r>
      <w:r w:rsidRPr="00A619C9">
        <w:rPr>
          <w:spacing w:val="-7"/>
          <w:sz w:val="24"/>
        </w:rPr>
        <w:t xml:space="preserve"> </w:t>
      </w:r>
      <w:r w:rsidRPr="00A619C9">
        <w:rPr>
          <w:sz w:val="24"/>
        </w:rPr>
        <w:t>jurídico</w:t>
      </w:r>
      <w:r w:rsidRPr="00A619C9">
        <w:rPr>
          <w:spacing w:val="-7"/>
          <w:sz w:val="24"/>
        </w:rPr>
        <w:t xml:space="preserve"> </w:t>
      </w:r>
      <w:r w:rsidRPr="00A619C9">
        <w:rPr>
          <w:sz w:val="24"/>
        </w:rPr>
        <w:t>en</w:t>
      </w:r>
      <w:r w:rsidRPr="00A619C9">
        <w:rPr>
          <w:spacing w:val="-4"/>
          <w:sz w:val="24"/>
        </w:rPr>
        <w:t xml:space="preserve"> </w:t>
      </w:r>
      <w:r w:rsidRPr="00A619C9">
        <w:rPr>
          <w:sz w:val="24"/>
        </w:rPr>
        <w:t>virtud</w:t>
      </w:r>
      <w:r w:rsidRPr="00A619C9">
        <w:rPr>
          <w:spacing w:val="-6"/>
          <w:sz w:val="24"/>
        </w:rPr>
        <w:t xml:space="preserve"> </w:t>
      </w:r>
      <w:r w:rsidRPr="00A619C9">
        <w:rPr>
          <w:sz w:val="24"/>
        </w:rPr>
        <w:t>del</w:t>
      </w:r>
      <w:r w:rsidRPr="00A619C9">
        <w:rPr>
          <w:spacing w:val="-5"/>
          <w:sz w:val="24"/>
        </w:rPr>
        <w:t xml:space="preserve"> </w:t>
      </w:r>
      <w:r w:rsidRPr="00A619C9">
        <w:rPr>
          <w:sz w:val="24"/>
        </w:rPr>
        <w:t>cual,</w:t>
      </w:r>
      <w:r w:rsidRPr="00A619C9">
        <w:rPr>
          <w:spacing w:val="-6"/>
          <w:sz w:val="24"/>
        </w:rPr>
        <w:t xml:space="preserve"> </w:t>
      </w:r>
      <w:r w:rsidRPr="00A619C9">
        <w:rPr>
          <w:sz w:val="24"/>
        </w:rPr>
        <w:t>el</w:t>
      </w:r>
      <w:r w:rsidRPr="00A619C9">
        <w:rPr>
          <w:spacing w:val="-6"/>
          <w:sz w:val="24"/>
        </w:rPr>
        <w:t xml:space="preserve"> </w:t>
      </w:r>
      <w:r w:rsidRPr="00A619C9">
        <w:rPr>
          <w:sz w:val="24"/>
        </w:rPr>
        <w:t>respectivo</w:t>
      </w:r>
      <w:r w:rsidRPr="00A619C9">
        <w:rPr>
          <w:spacing w:val="-82"/>
          <w:sz w:val="24"/>
        </w:rPr>
        <w:t xml:space="preserve"> </w:t>
      </w:r>
      <w:r w:rsidRPr="00A619C9">
        <w:rPr>
          <w:sz w:val="24"/>
        </w:rPr>
        <w:t>usuario de la justicia pierde la facultad de accionar. Es decir, de</w:t>
      </w:r>
      <w:r w:rsidRPr="00A619C9">
        <w:rPr>
          <w:spacing w:val="1"/>
          <w:sz w:val="24"/>
        </w:rPr>
        <w:t xml:space="preserve"> </w:t>
      </w:r>
      <w:r w:rsidRPr="00A619C9">
        <w:rPr>
          <w:sz w:val="24"/>
        </w:rPr>
        <w:t>llevar sus desavenencias o pretensiones ante la jurisdicción, por</w:t>
      </w:r>
      <w:r w:rsidRPr="00A619C9">
        <w:rPr>
          <w:spacing w:val="1"/>
          <w:sz w:val="24"/>
        </w:rPr>
        <w:t xml:space="preserve"> </w:t>
      </w:r>
      <w:r w:rsidRPr="00A619C9">
        <w:rPr>
          <w:sz w:val="24"/>
        </w:rPr>
        <w:t>no haber ejercido su derecho a demandar dentro del término</w:t>
      </w:r>
      <w:r w:rsidRPr="00A619C9">
        <w:rPr>
          <w:spacing w:val="1"/>
          <w:sz w:val="24"/>
        </w:rPr>
        <w:t xml:space="preserve"> </w:t>
      </w:r>
      <w:r w:rsidRPr="00A619C9">
        <w:rPr>
          <w:sz w:val="24"/>
        </w:rPr>
        <w:t>señalado</w:t>
      </w:r>
      <w:r w:rsidRPr="00A619C9">
        <w:rPr>
          <w:spacing w:val="1"/>
          <w:sz w:val="24"/>
        </w:rPr>
        <w:t xml:space="preserve"> </w:t>
      </w:r>
      <w:r w:rsidRPr="00A619C9">
        <w:rPr>
          <w:sz w:val="24"/>
        </w:rPr>
        <w:t>en</w:t>
      </w:r>
      <w:r w:rsidRPr="00A619C9">
        <w:rPr>
          <w:spacing w:val="1"/>
          <w:sz w:val="24"/>
        </w:rPr>
        <w:t xml:space="preserve"> </w:t>
      </w:r>
      <w:r w:rsidRPr="00A619C9">
        <w:rPr>
          <w:sz w:val="24"/>
        </w:rPr>
        <w:t>la</w:t>
      </w:r>
      <w:r w:rsidRPr="00A619C9">
        <w:rPr>
          <w:spacing w:val="1"/>
          <w:sz w:val="24"/>
        </w:rPr>
        <w:t xml:space="preserve"> </w:t>
      </w:r>
      <w:r w:rsidRPr="00A619C9">
        <w:rPr>
          <w:sz w:val="24"/>
        </w:rPr>
        <w:t>ley.</w:t>
      </w:r>
      <w:r w:rsidRPr="00A619C9">
        <w:rPr>
          <w:spacing w:val="1"/>
          <w:sz w:val="24"/>
        </w:rPr>
        <w:t xml:space="preserve"> </w:t>
      </w:r>
      <w:r w:rsidRPr="00A619C9">
        <w:rPr>
          <w:sz w:val="24"/>
        </w:rPr>
        <w:t>Dicho</w:t>
      </w:r>
      <w:r w:rsidRPr="00A619C9">
        <w:rPr>
          <w:spacing w:val="1"/>
          <w:sz w:val="24"/>
        </w:rPr>
        <w:t xml:space="preserve"> </w:t>
      </w:r>
      <w:r w:rsidRPr="00A619C9">
        <w:rPr>
          <w:sz w:val="24"/>
        </w:rPr>
        <w:t>término</w:t>
      </w:r>
      <w:r w:rsidRPr="00A619C9">
        <w:rPr>
          <w:spacing w:val="1"/>
          <w:sz w:val="24"/>
        </w:rPr>
        <w:t xml:space="preserve"> </w:t>
      </w:r>
      <w:r w:rsidRPr="00A619C9">
        <w:rPr>
          <w:i/>
        </w:rPr>
        <w:t>"está</w:t>
      </w:r>
      <w:r w:rsidRPr="00A619C9">
        <w:rPr>
          <w:i/>
          <w:spacing w:val="1"/>
        </w:rPr>
        <w:t xml:space="preserve"> </w:t>
      </w:r>
      <w:r w:rsidRPr="00A619C9">
        <w:t>edificado</w:t>
      </w:r>
      <w:r w:rsidRPr="00A619C9">
        <w:rPr>
          <w:spacing w:val="1"/>
        </w:rPr>
        <w:t xml:space="preserve"> </w:t>
      </w:r>
      <w:r w:rsidRPr="00A619C9">
        <w:t>sobre</w:t>
      </w:r>
      <w:r w:rsidRPr="00A619C9">
        <w:rPr>
          <w:spacing w:val="1"/>
        </w:rPr>
        <w:t xml:space="preserve"> </w:t>
      </w:r>
      <w:r w:rsidRPr="00A619C9">
        <w:t>la</w:t>
      </w:r>
      <w:r w:rsidRPr="00A619C9">
        <w:rPr>
          <w:spacing w:val="1"/>
        </w:rPr>
        <w:t xml:space="preserve"> </w:t>
      </w:r>
      <w:r w:rsidRPr="00A619C9">
        <w:t>conv</w:t>
      </w:r>
      <w:r w:rsidRPr="00A619C9">
        <w:t>eniencia de señalar un plazo objetivo, invariable, para que quien</w:t>
      </w:r>
      <w:r w:rsidRPr="00A619C9">
        <w:rPr>
          <w:spacing w:val="1"/>
        </w:rPr>
        <w:t xml:space="preserve"> </w:t>
      </w:r>
      <w:r w:rsidRPr="00A619C9">
        <w:t>considere ser titular de un derecho opte por accionar o no hacerlo en</w:t>
      </w:r>
      <w:r w:rsidRPr="00A619C9">
        <w:rPr>
          <w:spacing w:val="1"/>
        </w:rPr>
        <w:t xml:space="preserve"> </w:t>
      </w:r>
      <w:r w:rsidRPr="00A619C9">
        <w:t>aras de la seguridad jurídica"</w:t>
      </w:r>
      <w:hyperlink w:anchor="_bookmark5" w:history="1">
        <w:r w:rsidRPr="00A619C9">
          <w:rPr>
            <w:vertAlign w:val="superscript"/>
          </w:rPr>
          <w:t>6</w:t>
        </w:r>
      </w:hyperlink>
      <w:r w:rsidRPr="00A619C9">
        <w:rPr>
          <w:i/>
          <w:sz w:val="24"/>
        </w:rPr>
        <w:t xml:space="preserve">. </w:t>
      </w:r>
      <w:r w:rsidRPr="00A619C9">
        <w:rPr>
          <w:sz w:val="24"/>
        </w:rPr>
        <w:t>En tal sentido, la configuración de la</w:t>
      </w:r>
      <w:r w:rsidRPr="00A619C9">
        <w:rPr>
          <w:spacing w:val="1"/>
          <w:sz w:val="24"/>
        </w:rPr>
        <w:t xml:space="preserve"> </w:t>
      </w:r>
      <w:r w:rsidRPr="00A619C9">
        <w:rPr>
          <w:sz w:val="24"/>
        </w:rPr>
        <w:t>caducidad implica la extinción del derecho de acción cuando ha</w:t>
      </w:r>
      <w:r w:rsidRPr="00A619C9">
        <w:rPr>
          <w:spacing w:val="1"/>
          <w:sz w:val="24"/>
        </w:rPr>
        <w:t xml:space="preserve"> </w:t>
      </w:r>
      <w:r w:rsidRPr="00A619C9">
        <w:rPr>
          <w:sz w:val="24"/>
        </w:rPr>
        <w:t>transcurrido el plazo fijado por el legislador y la parte interesada</w:t>
      </w:r>
      <w:r w:rsidRPr="00A619C9">
        <w:rPr>
          <w:spacing w:val="1"/>
          <w:sz w:val="24"/>
        </w:rPr>
        <w:t xml:space="preserve"> </w:t>
      </w:r>
      <w:r w:rsidRPr="00A619C9">
        <w:rPr>
          <w:sz w:val="24"/>
        </w:rPr>
        <w:t>no</w:t>
      </w:r>
      <w:r w:rsidRPr="00A619C9">
        <w:rPr>
          <w:spacing w:val="48"/>
          <w:sz w:val="24"/>
        </w:rPr>
        <w:t xml:space="preserve"> </w:t>
      </w:r>
      <w:r w:rsidRPr="00A619C9">
        <w:rPr>
          <w:sz w:val="24"/>
        </w:rPr>
        <w:t>ha</w:t>
      </w:r>
      <w:r w:rsidRPr="00A619C9">
        <w:rPr>
          <w:spacing w:val="49"/>
          <w:sz w:val="24"/>
        </w:rPr>
        <w:t xml:space="preserve"> </w:t>
      </w:r>
      <w:r w:rsidRPr="00A619C9">
        <w:rPr>
          <w:sz w:val="24"/>
        </w:rPr>
        <w:t>acudido</w:t>
      </w:r>
      <w:r w:rsidRPr="00A619C9">
        <w:rPr>
          <w:spacing w:val="49"/>
          <w:sz w:val="24"/>
        </w:rPr>
        <w:t xml:space="preserve"> </w:t>
      </w:r>
      <w:r w:rsidRPr="00A619C9">
        <w:rPr>
          <w:sz w:val="24"/>
        </w:rPr>
        <w:t>ante</w:t>
      </w:r>
      <w:r w:rsidRPr="00A619C9">
        <w:rPr>
          <w:spacing w:val="49"/>
          <w:sz w:val="24"/>
        </w:rPr>
        <w:t xml:space="preserve"> </w:t>
      </w:r>
      <w:r w:rsidRPr="00A619C9">
        <w:rPr>
          <w:sz w:val="24"/>
        </w:rPr>
        <w:t>la</w:t>
      </w:r>
      <w:r w:rsidRPr="00A619C9">
        <w:rPr>
          <w:spacing w:val="48"/>
          <w:sz w:val="24"/>
        </w:rPr>
        <w:t xml:space="preserve"> </w:t>
      </w:r>
      <w:r w:rsidRPr="00A619C9">
        <w:rPr>
          <w:sz w:val="24"/>
        </w:rPr>
        <w:t>administración</w:t>
      </w:r>
      <w:r w:rsidRPr="00A619C9">
        <w:rPr>
          <w:spacing w:val="50"/>
          <w:sz w:val="24"/>
        </w:rPr>
        <w:t xml:space="preserve"> </w:t>
      </w:r>
      <w:r w:rsidRPr="00A619C9">
        <w:rPr>
          <w:sz w:val="24"/>
        </w:rPr>
        <w:t>de</w:t>
      </w:r>
      <w:r w:rsidRPr="00A619C9">
        <w:rPr>
          <w:spacing w:val="49"/>
          <w:sz w:val="24"/>
        </w:rPr>
        <w:t xml:space="preserve"> </w:t>
      </w:r>
      <w:r w:rsidRPr="00A619C9">
        <w:rPr>
          <w:sz w:val="24"/>
        </w:rPr>
        <w:t>justicia,</w:t>
      </w:r>
      <w:r w:rsidRPr="00A619C9">
        <w:rPr>
          <w:spacing w:val="50"/>
          <w:sz w:val="24"/>
        </w:rPr>
        <w:t xml:space="preserve"> </w:t>
      </w:r>
      <w:r w:rsidRPr="00A619C9">
        <w:rPr>
          <w:sz w:val="24"/>
        </w:rPr>
        <w:t>con</w:t>
      </w:r>
      <w:r w:rsidRPr="00A619C9">
        <w:rPr>
          <w:spacing w:val="50"/>
          <w:sz w:val="24"/>
        </w:rPr>
        <w:t xml:space="preserve"> </w:t>
      </w:r>
      <w:r w:rsidRPr="00A619C9">
        <w:rPr>
          <w:sz w:val="24"/>
        </w:rPr>
        <w:t>el</w:t>
      </w:r>
      <w:r w:rsidRPr="00A619C9">
        <w:rPr>
          <w:spacing w:val="49"/>
          <w:sz w:val="24"/>
        </w:rPr>
        <w:t xml:space="preserve"> </w:t>
      </w:r>
      <w:r w:rsidRPr="00A619C9">
        <w:rPr>
          <w:sz w:val="24"/>
        </w:rPr>
        <w:t>fin</w:t>
      </w:r>
      <w:r w:rsidRPr="00A619C9">
        <w:rPr>
          <w:spacing w:val="50"/>
          <w:sz w:val="24"/>
        </w:rPr>
        <w:t xml:space="preserve"> </w:t>
      </w:r>
      <w:r w:rsidRPr="00A619C9">
        <w:rPr>
          <w:sz w:val="24"/>
        </w:rPr>
        <w:t>de</w:t>
      </w:r>
    </w:p>
    <w:p w14:paraId="7CA74B3B" w14:textId="77777777" w:rsidR="00BA5BE2" w:rsidRPr="00A619C9" w:rsidRDefault="00AC6042">
      <w:pPr>
        <w:pStyle w:val="Textoindependiente"/>
        <w:spacing w:before="6"/>
        <w:rPr>
          <w:sz w:val="16"/>
        </w:rPr>
      </w:pPr>
      <w:r w:rsidRPr="00A619C9">
        <w:pict w14:anchorId="7CCB4995">
          <v:rect id="_x0000_s1032" style="position:absolute;margin-left:113.4pt;margin-top:12pt;width:2in;height:.7pt;z-index:-15726080;mso-wrap-distance-left:0;mso-wrap-distance-right:0;mso-position-horizontal-relative:page" fillcolor="black" stroked="f">
            <w10:wrap type="topAndBottom" anchorx="page"/>
          </v:rect>
        </w:pict>
      </w:r>
    </w:p>
    <w:p w14:paraId="38FE0208" w14:textId="77777777" w:rsidR="00BA5BE2" w:rsidRPr="00A619C9" w:rsidRDefault="00BA5BE2">
      <w:pPr>
        <w:pStyle w:val="Textoindependiente"/>
        <w:spacing w:before="5"/>
        <w:rPr>
          <w:sz w:val="14"/>
        </w:rPr>
      </w:pPr>
    </w:p>
    <w:p w14:paraId="03A0C075" w14:textId="77777777" w:rsidR="00BA5BE2" w:rsidRPr="00A619C9" w:rsidRDefault="00AC6042">
      <w:pPr>
        <w:pStyle w:val="Prrafodelista"/>
        <w:numPr>
          <w:ilvl w:val="0"/>
          <w:numId w:val="1"/>
        </w:numPr>
        <w:tabs>
          <w:tab w:val="left" w:pos="779"/>
        </w:tabs>
        <w:spacing w:before="101" w:line="206" w:lineRule="exact"/>
        <w:ind w:left="778" w:hanging="231"/>
        <w:rPr>
          <w:sz w:val="17"/>
        </w:rPr>
      </w:pPr>
      <w:bookmarkStart w:id="4" w:name="_bookmark3"/>
      <w:bookmarkEnd w:id="4"/>
      <w:r w:rsidRPr="00A619C9">
        <w:rPr>
          <w:sz w:val="17"/>
        </w:rPr>
        <w:t>Corte</w:t>
      </w:r>
      <w:r w:rsidRPr="00A619C9">
        <w:rPr>
          <w:spacing w:val="-4"/>
          <w:sz w:val="17"/>
        </w:rPr>
        <w:t xml:space="preserve"> </w:t>
      </w:r>
      <w:r w:rsidRPr="00A619C9">
        <w:rPr>
          <w:sz w:val="17"/>
        </w:rPr>
        <w:t>Constitucional.</w:t>
      </w:r>
      <w:r w:rsidRPr="00A619C9">
        <w:rPr>
          <w:spacing w:val="-4"/>
          <w:sz w:val="17"/>
        </w:rPr>
        <w:t xml:space="preserve"> </w:t>
      </w:r>
      <w:r w:rsidRPr="00A619C9">
        <w:rPr>
          <w:sz w:val="17"/>
        </w:rPr>
        <w:t>Sentencia</w:t>
      </w:r>
      <w:r w:rsidRPr="00A619C9">
        <w:rPr>
          <w:spacing w:val="-4"/>
          <w:sz w:val="17"/>
        </w:rPr>
        <w:t xml:space="preserve"> </w:t>
      </w:r>
      <w:r w:rsidRPr="00A619C9">
        <w:rPr>
          <w:sz w:val="17"/>
        </w:rPr>
        <w:t>C-115</w:t>
      </w:r>
      <w:r w:rsidRPr="00A619C9">
        <w:rPr>
          <w:spacing w:val="-6"/>
          <w:sz w:val="17"/>
        </w:rPr>
        <w:t xml:space="preserve"> </w:t>
      </w:r>
      <w:r w:rsidRPr="00A619C9">
        <w:rPr>
          <w:sz w:val="17"/>
        </w:rPr>
        <w:t>de</w:t>
      </w:r>
      <w:r w:rsidRPr="00A619C9">
        <w:rPr>
          <w:spacing w:val="-4"/>
          <w:sz w:val="17"/>
        </w:rPr>
        <w:t xml:space="preserve"> </w:t>
      </w:r>
      <w:r w:rsidRPr="00A619C9">
        <w:rPr>
          <w:sz w:val="17"/>
        </w:rPr>
        <w:t>1998.</w:t>
      </w:r>
    </w:p>
    <w:p w14:paraId="4903E9EC" w14:textId="77777777" w:rsidR="00BA5BE2" w:rsidRPr="00A619C9" w:rsidRDefault="00AC6042">
      <w:pPr>
        <w:pStyle w:val="Prrafodelista"/>
        <w:numPr>
          <w:ilvl w:val="0"/>
          <w:numId w:val="1"/>
        </w:numPr>
        <w:tabs>
          <w:tab w:val="left" w:pos="779"/>
        </w:tabs>
        <w:ind w:left="778" w:hanging="231"/>
        <w:rPr>
          <w:sz w:val="17"/>
        </w:rPr>
      </w:pPr>
      <w:bookmarkStart w:id="5" w:name="_bookmark4"/>
      <w:bookmarkEnd w:id="5"/>
      <w:r w:rsidRPr="00A619C9">
        <w:rPr>
          <w:sz w:val="17"/>
        </w:rPr>
        <w:t>Corte</w:t>
      </w:r>
      <w:r w:rsidRPr="00A619C9">
        <w:rPr>
          <w:spacing w:val="-4"/>
          <w:sz w:val="17"/>
        </w:rPr>
        <w:t xml:space="preserve"> </w:t>
      </w:r>
      <w:r w:rsidRPr="00A619C9">
        <w:rPr>
          <w:sz w:val="17"/>
        </w:rPr>
        <w:t>Cons</w:t>
      </w:r>
      <w:r w:rsidRPr="00A619C9">
        <w:rPr>
          <w:sz w:val="17"/>
        </w:rPr>
        <w:t>titucional.</w:t>
      </w:r>
      <w:r w:rsidRPr="00A619C9">
        <w:rPr>
          <w:spacing w:val="-4"/>
          <w:sz w:val="17"/>
        </w:rPr>
        <w:t xml:space="preserve"> </w:t>
      </w:r>
      <w:r w:rsidRPr="00A619C9">
        <w:rPr>
          <w:sz w:val="17"/>
        </w:rPr>
        <w:t>Sentencia</w:t>
      </w:r>
      <w:r w:rsidRPr="00A619C9">
        <w:rPr>
          <w:spacing w:val="-4"/>
          <w:sz w:val="17"/>
        </w:rPr>
        <w:t xml:space="preserve"> </w:t>
      </w:r>
      <w:r w:rsidRPr="00A619C9">
        <w:rPr>
          <w:sz w:val="17"/>
        </w:rPr>
        <w:t>C-351</w:t>
      </w:r>
      <w:r w:rsidRPr="00A619C9">
        <w:rPr>
          <w:spacing w:val="-6"/>
          <w:sz w:val="17"/>
        </w:rPr>
        <w:t xml:space="preserve"> </w:t>
      </w:r>
      <w:r w:rsidRPr="00A619C9">
        <w:rPr>
          <w:sz w:val="17"/>
        </w:rPr>
        <w:t>de</w:t>
      </w:r>
      <w:r w:rsidRPr="00A619C9">
        <w:rPr>
          <w:spacing w:val="-4"/>
          <w:sz w:val="17"/>
        </w:rPr>
        <w:t xml:space="preserve"> </w:t>
      </w:r>
      <w:r w:rsidRPr="00A619C9">
        <w:rPr>
          <w:sz w:val="17"/>
        </w:rPr>
        <w:t>1994.</w:t>
      </w:r>
    </w:p>
    <w:p w14:paraId="3631DD06" w14:textId="77777777" w:rsidR="00BA5BE2" w:rsidRPr="00A619C9" w:rsidRDefault="00AC6042">
      <w:pPr>
        <w:pStyle w:val="Prrafodelista"/>
        <w:numPr>
          <w:ilvl w:val="0"/>
          <w:numId w:val="1"/>
        </w:numPr>
        <w:tabs>
          <w:tab w:val="left" w:pos="779"/>
        </w:tabs>
        <w:spacing w:before="1"/>
        <w:ind w:left="547" w:right="263" w:firstLine="0"/>
        <w:rPr>
          <w:sz w:val="17"/>
        </w:rPr>
      </w:pPr>
      <w:bookmarkStart w:id="6" w:name="_bookmark5"/>
      <w:bookmarkEnd w:id="6"/>
      <w:r w:rsidRPr="00A619C9">
        <w:rPr>
          <w:sz w:val="17"/>
        </w:rPr>
        <w:t>Consejo de Estado. Sección Segunda. Sentencia del 23 de junio de 2011. Rad. 23001- 23-</w:t>
      </w:r>
      <w:r w:rsidRPr="00A619C9">
        <w:rPr>
          <w:spacing w:val="-57"/>
          <w:sz w:val="17"/>
        </w:rPr>
        <w:t xml:space="preserve"> </w:t>
      </w:r>
      <w:r w:rsidRPr="00A619C9">
        <w:rPr>
          <w:sz w:val="17"/>
        </w:rPr>
        <w:t>31-000-1998-</w:t>
      </w:r>
      <w:r w:rsidRPr="00A619C9">
        <w:rPr>
          <w:spacing w:val="-2"/>
          <w:sz w:val="17"/>
        </w:rPr>
        <w:t xml:space="preserve"> </w:t>
      </w:r>
      <w:r w:rsidRPr="00A619C9">
        <w:rPr>
          <w:sz w:val="17"/>
        </w:rPr>
        <w:t>09155- 01(21093).</w:t>
      </w:r>
    </w:p>
    <w:p w14:paraId="31F9044D" w14:textId="77777777" w:rsidR="00BA5BE2" w:rsidRPr="00A619C9" w:rsidRDefault="00BA5BE2">
      <w:pPr>
        <w:rPr>
          <w:sz w:val="17"/>
        </w:rPr>
        <w:sectPr w:rsidR="00BA5BE2" w:rsidRPr="00A619C9">
          <w:pgSz w:w="12250" w:h="18730"/>
          <w:pgMar w:top="1780" w:right="1720" w:bottom="940" w:left="1720" w:header="681" w:footer="746" w:gutter="0"/>
          <w:cols w:space="720"/>
        </w:sectPr>
      </w:pPr>
    </w:p>
    <w:p w14:paraId="3926BEA3" w14:textId="77777777" w:rsidR="00BA5BE2" w:rsidRPr="00A619C9" w:rsidRDefault="00BA5BE2">
      <w:pPr>
        <w:pStyle w:val="Textoindependiente"/>
        <w:spacing w:before="5"/>
        <w:rPr>
          <w:sz w:val="8"/>
        </w:rPr>
      </w:pPr>
    </w:p>
    <w:p w14:paraId="1E6C43B1" w14:textId="77777777" w:rsidR="00BA5BE2" w:rsidRDefault="00AC6042">
      <w:pPr>
        <w:pStyle w:val="Textoindependiente"/>
        <w:spacing w:before="100" w:line="264" w:lineRule="auto"/>
        <w:ind w:left="547" w:right="261"/>
        <w:jc w:val="both"/>
      </w:pPr>
      <w:r w:rsidRPr="00A619C9">
        <w:t>reclamar la solución de la controversia planteada. Razón por la</w:t>
      </w:r>
      <w:r w:rsidRPr="00A619C9">
        <w:rPr>
          <w:spacing w:val="1"/>
        </w:rPr>
        <w:t xml:space="preserve"> </w:t>
      </w:r>
      <w:r w:rsidRPr="00A619C9">
        <w:t>cual,</w:t>
      </w:r>
      <w:r w:rsidRPr="00A619C9">
        <w:rPr>
          <w:spacing w:val="-8"/>
        </w:rPr>
        <w:t xml:space="preserve"> </w:t>
      </w:r>
      <w:r w:rsidRPr="00A619C9">
        <w:t>tradicionalmente,</w:t>
      </w:r>
      <w:r w:rsidRPr="00A619C9">
        <w:rPr>
          <w:spacing w:val="-7"/>
        </w:rPr>
        <w:t xml:space="preserve"> </w:t>
      </w:r>
      <w:r w:rsidRPr="00A619C9">
        <w:t>se</w:t>
      </w:r>
      <w:r w:rsidRPr="00A619C9">
        <w:rPr>
          <w:spacing w:val="-8"/>
        </w:rPr>
        <w:t xml:space="preserve"> </w:t>
      </w:r>
      <w:r w:rsidRPr="00A619C9">
        <w:t>ha</w:t>
      </w:r>
      <w:r w:rsidRPr="00A619C9">
        <w:rPr>
          <w:spacing w:val="-6"/>
        </w:rPr>
        <w:t xml:space="preserve"> </w:t>
      </w:r>
      <w:r w:rsidRPr="00A619C9">
        <w:t>considerado</w:t>
      </w:r>
      <w:r w:rsidRPr="00A619C9">
        <w:rPr>
          <w:spacing w:val="-8"/>
        </w:rPr>
        <w:t xml:space="preserve"> </w:t>
      </w:r>
      <w:r w:rsidRPr="00A619C9">
        <w:t>que</w:t>
      </w:r>
      <w:r w:rsidRPr="00A619C9">
        <w:rPr>
          <w:spacing w:val="-8"/>
        </w:rPr>
        <w:t xml:space="preserve"> </w:t>
      </w:r>
      <w:r w:rsidRPr="00A619C9">
        <w:t>la</w:t>
      </w:r>
      <w:r w:rsidRPr="00A619C9">
        <w:rPr>
          <w:spacing w:val="-8"/>
        </w:rPr>
        <w:t xml:space="preserve"> </w:t>
      </w:r>
      <w:r w:rsidRPr="00A619C9">
        <w:t>caducidad</w:t>
      </w:r>
      <w:r w:rsidRPr="00A619C9">
        <w:rPr>
          <w:spacing w:val="-8"/>
        </w:rPr>
        <w:t xml:space="preserve"> </w:t>
      </w:r>
      <w:r w:rsidRPr="00A619C9">
        <w:t>es</w:t>
      </w:r>
      <w:r w:rsidRPr="00A619C9">
        <w:rPr>
          <w:spacing w:val="-7"/>
        </w:rPr>
        <w:t xml:space="preserve"> </w:t>
      </w:r>
      <w:r w:rsidRPr="00A619C9">
        <w:t>una</w:t>
      </w:r>
      <w:r w:rsidRPr="00A619C9">
        <w:rPr>
          <w:spacing w:val="-82"/>
        </w:rPr>
        <w:t xml:space="preserve"> </w:t>
      </w:r>
      <w:r w:rsidRPr="00A619C9">
        <w:t>sanción a la pretermisión del litigante, pues con ella se presume</w:t>
      </w:r>
      <w:r w:rsidRPr="00A619C9">
        <w:rPr>
          <w:spacing w:val="1"/>
        </w:rPr>
        <w:t xml:space="preserve"> </w:t>
      </w:r>
      <w:r w:rsidRPr="00A619C9">
        <w:t>que ha desistido o abandonado su interés para acudir al aparato</w:t>
      </w:r>
      <w:r w:rsidRPr="00A619C9">
        <w:rPr>
          <w:spacing w:val="1"/>
        </w:rPr>
        <w:t xml:space="preserve"> </w:t>
      </w:r>
      <w:r w:rsidRPr="00A619C9">
        <w:t>jurisdiccional.</w:t>
      </w:r>
    </w:p>
    <w:p w14:paraId="3A6D93ED" w14:textId="77777777" w:rsidR="00BA5BE2" w:rsidRDefault="00BA5BE2">
      <w:pPr>
        <w:pStyle w:val="Textoindependiente"/>
        <w:rPr>
          <w:sz w:val="28"/>
        </w:rPr>
      </w:pPr>
    </w:p>
    <w:p w14:paraId="18D0AE89" w14:textId="77777777" w:rsidR="00BA5BE2" w:rsidRDefault="00BA5BE2">
      <w:pPr>
        <w:pStyle w:val="Textoindependiente"/>
        <w:spacing w:before="10"/>
      </w:pPr>
    </w:p>
    <w:p w14:paraId="18C48388" w14:textId="77777777" w:rsidR="00BA5BE2" w:rsidRDefault="00AC6042">
      <w:pPr>
        <w:pStyle w:val="Ttulo3"/>
        <w:spacing w:line="264" w:lineRule="auto"/>
        <w:ind w:right="263"/>
        <w:rPr>
          <w:u w:val="none"/>
        </w:rPr>
      </w:pPr>
      <w:r>
        <w:rPr>
          <w:u w:val="thick"/>
        </w:rPr>
        <w:t xml:space="preserve">Caducidad de la acción de reparación directa en </w:t>
      </w:r>
      <w:r>
        <w:rPr>
          <w:u w:val="thick"/>
        </w:rPr>
        <w:t>eventos de</w:t>
      </w:r>
      <w:r>
        <w:rPr>
          <w:spacing w:val="-80"/>
          <w:u w:val="none"/>
        </w:rPr>
        <w:t xml:space="preserve"> </w:t>
      </w:r>
      <w:r>
        <w:rPr>
          <w:u w:val="thick"/>
        </w:rPr>
        <w:t>responsabilidad</w:t>
      </w:r>
      <w:r>
        <w:rPr>
          <w:spacing w:val="1"/>
          <w:u w:val="thick"/>
        </w:rPr>
        <w:t xml:space="preserve"> </w:t>
      </w:r>
      <w:r>
        <w:rPr>
          <w:u w:val="thick"/>
        </w:rPr>
        <w:t>por</w:t>
      </w:r>
      <w:r>
        <w:rPr>
          <w:spacing w:val="1"/>
          <w:u w:val="thick"/>
        </w:rPr>
        <w:t xml:space="preserve"> </w:t>
      </w:r>
      <w:r>
        <w:rPr>
          <w:u w:val="thick"/>
        </w:rPr>
        <w:t>daños</w:t>
      </w:r>
      <w:r>
        <w:rPr>
          <w:spacing w:val="1"/>
          <w:u w:val="thick"/>
        </w:rPr>
        <w:t xml:space="preserve"> </w:t>
      </w:r>
      <w:r>
        <w:rPr>
          <w:u w:val="thick"/>
        </w:rPr>
        <w:t>derivados</w:t>
      </w:r>
      <w:r>
        <w:rPr>
          <w:spacing w:val="1"/>
          <w:u w:val="thick"/>
        </w:rPr>
        <w:t xml:space="preserve"> </w:t>
      </w:r>
      <w:r>
        <w:rPr>
          <w:u w:val="thick"/>
        </w:rPr>
        <w:t>de</w:t>
      </w:r>
      <w:r>
        <w:rPr>
          <w:spacing w:val="1"/>
          <w:u w:val="thick"/>
        </w:rPr>
        <w:t xml:space="preserve"> </w:t>
      </w:r>
      <w:r>
        <w:rPr>
          <w:u w:val="thick"/>
        </w:rPr>
        <w:t>delitos</w:t>
      </w:r>
      <w:r>
        <w:rPr>
          <w:spacing w:val="1"/>
          <w:u w:val="thick"/>
        </w:rPr>
        <w:t xml:space="preserve"> </w:t>
      </w:r>
      <w:r>
        <w:rPr>
          <w:u w:val="thick"/>
        </w:rPr>
        <w:t>de</w:t>
      </w:r>
      <w:r>
        <w:rPr>
          <w:spacing w:val="1"/>
          <w:u w:val="thick"/>
        </w:rPr>
        <w:t xml:space="preserve"> </w:t>
      </w:r>
      <w:r>
        <w:rPr>
          <w:u w:val="thick"/>
        </w:rPr>
        <w:t>lesa</w:t>
      </w:r>
      <w:r>
        <w:rPr>
          <w:spacing w:val="-80"/>
          <w:u w:val="none"/>
        </w:rPr>
        <w:t xml:space="preserve"> </w:t>
      </w:r>
      <w:r>
        <w:rPr>
          <w:u w:val="thick"/>
        </w:rPr>
        <w:t>humanidad.</w:t>
      </w:r>
    </w:p>
    <w:p w14:paraId="45F6B001" w14:textId="77777777" w:rsidR="00BA5BE2" w:rsidRDefault="00BA5BE2">
      <w:pPr>
        <w:pStyle w:val="Textoindependiente"/>
        <w:spacing w:before="1"/>
        <w:rPr>
          <w:b/>
          <w:i/>
          <w:sz w:val="18"/>
        </w:rPr>
      </w:pPr>
    </w:p>
    <w:p w14:paraId="23CAE7AA" w14:textId="77777777" w:rsidR="00BA5BE2" w:rsidRDefault="00AC6042">
      <w:pPr>
        <w:pStyle w:val="Textoindependiente"/>
        <w:spacing w:before="100" w:line="264" w:lineRule="auto"/>
        <w:ind w:left="548" w:right="261"/>
        <w:jc w:val="both"/>
      </w:pPr>
      <w:r>
        <w:t>9.- En el literal i) del numeral 2º del artículo 164 del CPACA se</w:t>
      </w:r>
      <w:r>
        <w:rPr>
          <w:spacing w:val="1"/>
        </w:rPr>
        <w:t xml:space="preserve"> </w:t>
      </w:r>
      <w:r>
        <w:t>consagró como término de caducidad del medio de control de</w:t>
      </w:r>
      <w:r>
        <w:rPr>
          <w:spacing w:val="1"/>
        </w:rPr>
        <w:t xml:space="preserve"> </w:t>
      </w:r>
      <w:r>
        <w:t xml:space="preserve">reparación directa el de dos (2) años contados </w:t>
      </w:r>
      <w:r>
        <w:rPr>
          <w:b/>
          <w:i/>
        </w:rPr>
        <w:t xml:space="preserve">i) </w:t>
      </w:r>
      <w:r>
        <w:t>a p</w:t>
      </w:r>
      <w:r>
        <w:t>artir del día</w:t>
      </w:r>
      <w:r>
        <w:rPr>
          <w:spacing w:val="1"/>
        </w:rPr>
        <w:t xml:space="preserve"> </w:t>
      </w:r>
      <w:r>
        <w:t>siguiente al de la ocurrencia de la acción u omisión causante del</w:t>
      </w:r>
      <w:r>
        <w:rPr>
          <w:spacing w:val="1"/>
        </w:rPr>
        <w:t xml:space="preserve"> </w:t>
      </w:r>
      <w:r>
        <w:t xml:space="preserve">daño, o </w:t>
      </w:r>
      <w:r>
        <w:rPr>
          <w:b/>
          <w:i/>
        </w:rPr>
        <w:t>ii)</w:t>
      </w:r>
      <w:r>
        <w:rPr>
          <w:b/>
          <w:i/>
          <w:spacing w:val="1"/>
        </w:rPr>
        <w:t xml:space="preserve"> </w:t>
      </w:r>
      <w:r>
        <w:t>desde cuando el demandante tuvo o debió tener</w:t>
      </w:r>
      <w:r>
        <w:rPr>
          <w:spacing w:val="1"/>
        </w:rPr>
        <w:t xml:space="preserve"> </w:t>
      </w:r>
      <w:r>
        <w:t>conocimiento del mismo si fue en fecha posterior, siempre que</w:t>
      </w:r>
      <w:r>
        <w:rPr>
          <w:spacing w:val="1"/>
        </w:rPr>
        <w:t xml:space="preserve"> </w:t>
      </w:r>
      <w:r>
        <w:t>acredite</w:t>
      </w:r>
      <w:r>
        <w:rPr>
          <w:spacing w:val="-4"/>
        </w:rPr>
        <w:t xml:space="preserve"> </w:t>
      </w:r>
      <w:r>
        <w:t>la</w:t>
      </w:r>
      <w:r>
        <w:rPr>
          <w:spacing w:val="-3"/>
        </w:rPr>
        <w:t xml:space="preserve"> </w:t>
      </w:r>
      <w:r>
        <w:t>imposibilidad</w:t>
      </w:r>
      <w:r>
        <w:rPr>
          <w:spacing w:val="-2"/>
        </w:rPr>
        <w:t xml:space="preserve"> </w:t>
      </w:r>
      <w:r>
        <w:t>de</w:t>
      </w:r>
      <w:r>
        <w:rPr>
          <w:spacing w:val="-3"/>
        </w:rPr>
        <w:t xml:space="preserve"> </w:t>
      </w:r>
      <w:r>
        <w:t>conocerlo</w:t>
      </w:r>
      <w:r>
        <w:rPr>
          <w:spacing w:val="-1"/>
        </w:rPr>
        <w:t xml:space="preserve"> </w:t>
      </w:r>
      <w:r>
        <w:t>antes</w:t>
      </w:r>
      <w:r>
        <w:rPr>
          <w:spacing w:val="-3"/>
        </w:rPr>
        <w:t xml:space="preserve"> </w:t>
      </w:r>
      <w:r>
        <w:t>de</w:t>
      </w:r>
      <w:r>
        <w:rPr>
          <w:spacing w:val="-3"/>
        </w:rPr>
        <w:t xml:space="preserve"> </w:t>
      </w:r>
      <w:r>
        <w:t>su</w:t>
      </w:r>
      <w:r>
        <w:rPr>
          <w:spacing w:val="-2"/>
        </w:rPr>
        <w:t xml:space="preserve"> </w:t>
      </w:r>
      <w:r>
        <w:t>acaecimiento.</w:t>
      </w:r>
    </w:p>
    <w:p w14:paraId="3A261B4E" w14:textId="77777777" w:rsidR="00BA5BE2" w:rsidRDefault="00BA5BE2">
      <w:pPr>
        <w:pStyle w:val="Textoindependiente"/>
        <w:spacing w:before="5"/>
        <w:rPr>
          <w:sz w:val="26"/>
        </w:rPr>
      </w:pPr>
    </w:p>
    <w:p w14:paraId="62F2622A" w14:textId="77777777" w:rsidR="00BA5BE2" w:rsidRDefault="00AC6042">
      <w:pPr>
        <w:spacing w:line="264" w:lineRule="auto"/>
        <w:ind w:left="547" w:right="260"/>
        <w:jc w:val="both"/>
      </w:pPr>
      <w:r>
        <w:rPr>
          <w:sz w:val="24"/>
        </w:rPr>
        <w:t xml:space="preserve">10.- </w:t>
      </w:r>
      <w:r w:rsidRPr="00EF4767">
        <w:rPr>
          <w:sz w:val="24"/>
        </w:rPr>
        <w:t>Como ya lo ha indicado el Consejo de Estado, una de las</w:t>
      </w:r>
      <w:r w:rsidRPr="00EF4767">
        <w:rPr>
          <w:spacing w:val="1"/>
          <w:sz w:val="24"/>
        </w:rPr>
        <w:t xml:space="preserve"> </w:t>
      </w:r>
      <w:r w:rsidRPr="00EF4767">
        <w:rPr>
          <w:sz w:val="24"/>
        </w:rPr>
        <w:t>características del daño resarcible es que debe ser cierto. Luego,</w:t>
      </w:r>
      <w:r w:rsidRPr="00EF4767">
        <w:rPr>
          <w:spacing w:val="1"/>
          <w:sz w:val="24"/>
        </w:rPr>
        <w:t xml:space="preserve"> </w:t>
      </w:r>
      <w:r w:rsidRPr="00EF4767">
        <w:rPr>
          <w:i/>
        </w:rPr>
        <w:t>“no</w:t>
      </w:r>
      <w:r w:rsidRPr="00EF4767">
        <w:rPr>
          <w:i/>
          <w:spacing w:val="1"/>
        </w:rPr>
        <w:t xml:space="preserve"> </w:t>
      </w:r>
      <w:r w:rsidRPr="00EF4767">
        <w:rPr>
          <w:i/>
        </w:rPr>
        <w:t>puede</w:t>
      </w:r>
      <w:r w:rsidRPr="00EF4767">
        <w:rPr>
          <w:i/>
          <w:spacing w:val="1"/>
        </w:rPr>
        <w:t xml:space="preserve"> </w:t>
      </w:r>
      <w:r w:rsidRPr="00EF4767">
        <w:rPr>
          <w:i/>
        </w:rPr>
        <w:t>ser</w:t>
      </w:r>
      <w:r w:rsidRPr="00EF4767">
        <w:rPr>
          <w:i/>
          <w:spacing w:val="1"/>
        </w:rPr>
        <w:t xml:space="preserve"> </w:t>
      </w:r>
      <w:r w:rsidRPr="00EF4767">
        <w:rPr>
          <w:i/>
        </w:rPr>
        <w:t>eventual,</w:t>
      </w:r>
      <w:r w:rsidRPr="00EF4767">
        <w:rPr>
          <w:i/>
          <w:spacing w:val="1"/>
        </w:rPr>
        <w:t xml:space="preserve"> </w:t>
      </w:r>
      <w:r w:rsidRPr="00EF4767">
        <w:rPr>
          <w:i/>
        </w:rPr>
        <w:t>hipotético,</w:t>
      </w:r>
      <w:r w:rsidRPr="00EF4767">
        <w:rPr>
          <w:i/>
          <w:spacing w:val="1"/>
        </w:rPr>
        <w:t xml:space="preserve"> </w:t>
      </w:r>
      <w:r w:rsidRPr="00EF4767">
        <w:rPr>
          <w:i/>
        </w:rPr>
        <w:t>fundado</w:t>
      </w:r>
      <w:r w:rsidRPr="00EF4767">
        <w:rPr>
          <w:i/>
          <w:spacing w:val="1"/>
        </w:rPr>
        <w:t xml:space="preserve"> </w:t>
      </w:r>
      <w:r w:rsidRPr="00EF4767">
        <w:rPr>
          <w:i/>
        </w:rPr>
        <w:t>en</w:t>
      </w:r>
      <w:r w:rsidRPr="00EF4767">
        <w:rPr>
          <w:i/>
          <w:spacing w:val="1"/>
        </w:rPr>
        <w:t xml:space="preserve"> </w:t>
      </w:r>
      <w:r w:rsidRPr="00EF4767">
        <w:rPr>
          <w:i/>
        </w:rPr>
        <w:t>suposiciones</w:t>
      </w:r>
      <w:r w:rsidRPr="00EF4767">
        <w:rPr>
          <w:i/>
          <w:spacing w:val="1"/>
        </w:rPr>
        <w:t xml:space="preserve"> </w:t>
      </w:r>
      <w:r w:rsidRPr="00EF4767">
        <w:rPr>
          <w:i/>
        </w:rPr>
        <w:t>o</w:t>
      </w:r>
      <w:r w:rsidRPr="00EF4767">
        <w:rPr>
          <w:i/>
          <w:spacing w:val="1"/>
        </w:rPr>
        <w:t xml:space="preserve"> </w:t>
      </w:r>
      <w:r w:rsidRPr="00EF4767">
        <w:rPr>
          <w:i/>
        </w:rPr>
        <w:t>conjeturas”</w:t>
      </w:r>
      <w:hyperlink w:anchor="_bookmark6" w:history="1">
        <w:r w:rsidRPr="00EF4767">
          <w:rPr>
            <w:vertAlign w:val="superscript"/>
          </w:rPr>
          <w:t>7</w:t>
        </w:r>
      </w:hyperlink>
      <w:r w:rsidRPr="00EF4767">
        <w:rPr>
          <w:i/>
          <w:sz w:val="24"/>
        </w:rPr>
        <w:t xml:space="preserve">. </w:t>
      </w:r>
      <w:r w:rsidRPr="00EF4767">
        <w:rPr>
          <w:sz w:val="24"/>
        </w:rPr>
        <w:t>En este</w:t>
      </w:r>
      <w:r w:rsidRPr="00EF4767">
        <w:rPr>
          <w:sz w:val="24"/>
        </w:rPr>
        <w:t xml:space="preserve"> sentido, el daño cierto es aquel sobre el cual</w:t>
      </w:r>
      <w:r w:rsidRPr="00EF4767">
        <w:rPr>
          <w:spacing w:val="1"/>
          <w:sz w:val="24"/>
        </w:rPr>
        <w:t xml:space="preserve"> </w:t>
      </w:r>
      <w:r w:rsidRPr="00EF4767">
        <w:rPr>
          <w:spacing w:val="-1"/>
          <w:sz w:val="24"/>
        </w:rPr>
        <w:t>no</w:t>
      </w:r>
      <w:r w:rsidRPr="00EF4767">
        <w:rPr>
          <w:spacing w:val="-22"/>
          <w:sz w:val="24"/>
        </w:rPr>
        <w:t xml:space="preserve"> </w:t>
      </w:r>
      <w:r w:rsidRPr="00EF4767">
        <w:rPr>
          <w:spacing w:val="-1"/>
          <w:sz w:val="24"/>
        </w:rPr>
        <w:t>existe</w:t>
      </w:r>
      <w:r w:rsidRPr="00EF4767">
        <w:rPr>
          <w:spacing w:val="-19"/>
          <w:sz w:val="24"/>
        </w:rPr>
        <w:t xml:space="preserve"> </w:t>
      </w:r>
      <w:r w:rsidRPr="00EF4767">
        <w:rPr>
          <w:spacing w:val="-1"/>
          <w:sz w:val="24"/>
        </w:rPr>
        <w:t>duda</w:t>
      </w:r>
      <w:r w:rsidRPr="00EF4767">
        <w:rPr>
          <w:spacing w:val="-21"/>
          <w:sz w:val="24"/>
        </w:rPr>
        <w:t xml:space="preserve"> </w:t>
      </w:r>
      <w:r w:rsidRPr="00EF4767">
        <w:rPr>
          <w:spacing w:val="-1"/>
          <w:sz w:val="24"/>
        </w:rPr>
        <w:t>de</w:t>
      </w:r>
      <w:r w:rsidRPr="00EF4767">
        <w:rPr>
          <w:spacing w:val="-20"/>
          <w:sz w:val="24"/>
        </w:rPr>
        <w:t xml:space="preserve"> </w:t>
      </w:r>
      <w:r w:rsidRPr="00EF4767">
        <w:rPr>
          <w:spacing w:val="-1"/>
          <w:sz w:val="24"/>
        </w:rPr>
        <w:t>su</w:t>
      </w:r>
      <w:r w:rsidRPr="00EF4767">
        <w:rPr>
          <w:spacing w:val="-20"/>
          <w:sz w:val="24"/>
        </w:rPr>
        <w:t xml:space="preserve"> </w:t>
      </w:r>
      <w:r w:rsidRPr="00EF4767">
        <w:rPr>
          <w:spacing w:val="-1"/>
          <w:sz w:val="24"/>
        </w:rPr>
        <w:t>ocurrencia</w:t>
      </w:r>
      <w:r w:rsidRPr="00EF4767">
        <w:rPr>
          <w:spacing w:val="-21"/>
          <w:sz w:val="24"/>
        </w:rPr>
        <w:t xml:space="preserve"> </w:t>
      </w:r>
      <w:r w:rsidRPr="00EF4767">
        <w:rPr>
          <w:sz w:val="24"/>
        </w:rPr>
        <w:t>porque</w:t>
      </w:r>
      <w:r w:rsidRPr="00EF4767">
        <w:rPr>
          <w:spacing w:val="-20"/>
          <w:sz w:val="24"/>
        </w:rPr>
        <w:t xml:space="preserve"> </w:t>
      </w:r>
      <w:r w:rsidRPr="00EF4767">
        <w:rPr>
          <w:sz w:val="24"/>
        </w:rPr>
        <w:t>es</w:t>
      </w:r>
      <w:r w:rsidRPr="00EF4767">
        <w:rPr>
          <w:spacing w:val="-20"/>
          <w:sz w:val="24"/>
        </w:rPr>
        <w:t xml:space="preserve"> </w:t>
      </w:r>
      <w:r w:rsidRPr="00EF4767">
        <w:rPr>
          <w:sz w:val="24"/>
        </w:rPr>
        <w:t>identificable</w:t>
      </w:r>
      <w:r w:rsidRPr="00EF4767">
        <w:rPr>
          <w:spacing w:val="-21"/>
          <w:sz w:val="24"/>
        </w:rPr>
        <w:t xml:space="preserve"> </w:t>
      </w:r>
      <w:r w:rsidRPr="00EF4767">
        <w:rPr>
          <w:sz w:val="24"/>
        </w:rPr>
        <w:t>el</w:t>
      </w:r>
      <w:r w:rsidRPr="00EF4767">
        <w:rPr>
          <w:spacing w:val="-19"/>
          <w:sz w:val="24"/>
        </w:rPr>
        <w:t xml:space="preserve"> </w:t>
      </w:r>
      <w:r w:rsidRPr="00EF4767">
        <w:rPr>
          <w:sz w:val="24"/>
        </w:rPr>
        <w:t>momento</w:t>
      </w:r>
      <w:r w:rsidRPr="00EF4767">
        <w:rPr>
          <w:spacing w:val="-82"/>
          <w:sz w:val="24"/>
        </w:rPr>
        <w:t xml:space="preserve"> </w:t>
      </w:r>
      <w:r w:rsidRPr="00EF4767">
        <w:rPr>
          <w:sz w:val="24"/>
        </w:rPr>
        <w:t>de</w:t>
      </w:r>
      <w:r w:rsidRPr="00EF4767">
        <w:rPr>
          <w:spacing w:val="-15"/>
          <w:sz w:val="24"/>
        </w:rPr>
        <w:t xml:space="preserve"> </w:t>
      </w:r>
      <w:r w:rsidRPr="00EF4767">
        <w:rPr>
          <w:sz w:val="24"/>
        </w:rPr>
        <w:t>su</w:t>
      </w:r>
      <w:r w:rsidRPr="00EF4767">
        <w:rPr>
          <w:spacing w:val="-14"/>
          <w:sz w:val="24"/>
        </w:rPr>
        <w:t xml:space="preserve"> </w:t>
      </w:r>
      <w:r w:rsidRPr="00EF4767">
        <w:rPr>
          <w:sz w:val="24"/>
        </w:rPr>
        <w:t>exteriorización</w:t>
      </w:r>
      <w:r w:rsidRPr="00EF4767">
        <w:rPr>
          <w:spacing w:val="-13"/>
          <w:sz w:val="24"/>
        </w:rPr>
        <w:t xml:space="preserve"> </w:t>
      </w:r>
      <w:r w:rsidRPr="00EF4767">
        <w:rPr>
          <w:sz w:val="24"/>
        </w:rPr>
        <w:t>o</w:t>
      </w:r>
      <w:r w:rsidRPr="00EF4767">
        <w:rPr>
          <w:spacing w:val="-14"/>
          <w:sz w:val="24"/>
        </w:rPr>
        <w:t xml:space="preserve"> </w:t>
      </w:r>
      <w:r w:rsidRPr="00EF4767">
        <w:rPr>
          <w:sz w:val="24"/>
        </w:rPr>
        <w:t>manifestación</w:t>
      </w:r>
      <w:r w:rsidRPr="00EF4767">
        <w:rPr>
          <w:spacing w:val="-13"/>
          <w:sz w:val="24"/>
        </w:rPr>
        <w:t xml:space="preserve"> </w:t>
      </w:r>
      <w:r w:rsidRPr="00EF4767">
        <w:rPr>
          <w:sz w:val="24"/>
        </w:rPr>
        <w:t>expresa.</w:t>
      </w:r>
      <w:r w:rsidRPr="00EF4767">
        <w:rPr>
          <w:spacing w:val="-13"/>
          <w:sz w:val="24"/>
        </w:rPr>
        <w:t xml:space="preserve"> </w:t>
      </w:r>
      <w:r w:rsidRPr="00EF4767">
        <w:rPr>
          <w:sz w:val="24"/>
        </w:rPr>
        <w:t>En</w:t>
      </w:r>
      <w:r w:rsidRPr="00EF4767">
        <w:rPr>
          <w:spacing w:val="-13"/>
          <w:sz w:val="24"/>
        </w:rPr>
        <w:t xml:space="preserve"> </w:t>
      </w:r>
      <w:r w:rsidRPr="00EF4767">
        <w:rPr>
          <w:sz w:val="24"/>
        </w:rPr>
        <w:t>consecuencia,</w:t>
      </w:r>
      <w:r w:rsidRPr="00EF4767">
        <w:rPr>
          <w:spacing w:val="-14"/>
          <w:sz w:val="24"/>
        </w:rPr>
        <w:t xml:space="preserve"> </w:t>
      </w:r>
      <w:r w:rsidRPr="00EF4767">
        <w:rPr>
          <w:sz w:val="24"/>
        </w:rPr>
        <w:t>el</w:t>
      </w:r>
      <w:r w:rsidRPr="00EF4767">
        <w:rPr>
          <w:spacing w:val="-82"/>
          <w:sz w:val="24"/>
        </w:rPr>
        <w:t xml:space="preserve"> </w:t>
      </w:r>
      <w:r w:rsidRPr="00EF4767">
        <w:rPr>
          <w:sz w:val="24"/>
        </w:rPr>
        <w:t>término</w:t>
      </w:r>
      <w:r w:rsidRPr="00EF4767">
        <w:rPr>
          <w:spacing w:val="-21"/>
          <w:sz w:val="24"/>
        </w:rPr>
        <w:t xml:space="preserve"> </w:t>
      </w:r>
      <w:r w:rsidRPr="00EF4767">
        <w:rPr>
          <w:sz w:val="24"/>
        </w:rPr>
        <w:t>de</w:t>
      </w:r>
      <w:r w:rsidRPr="00EF4767">
        <w:rPr>
          <w:spacing w:val="-21"/>
          <w:sz w:val="24"/>
        </w:rPr>
        <w:t xml:space="preserve"> </w:t>
      </w:r>
      <w:r w:rsidRPr="00EF4767">
        <w:rPr>
          <w:sz w:val="24"/>
        </w:rPr>
        <w:t>caducidad</w:t>
      </w:r>
      <w:r w:rsidRPr="00EF4767">
        <w:rPr>
          <w:spacing w:val="-20"/>
          <w:sz w:val="24"/>
        </w:rPr>
        <w:t xml:space="preserve"> </w:t>
      </w:r>
      <w:r w:rsidRPr="00EF4767">
        <w:rPr>
          <w:sz w:val="24"/>
        </w:rPr>
        <w:t>de</w:t>
      </w:r>
      <w:r w:rsidRPr="00EF4767">
        <w:rPr>
          <w:spacing w:val="-21"/>
          <w:sz w:val="24"/>
        </w:rPr>
        <w:t xml:space="preserve"> </w:t>
      </w:r>
      <w:r w:rsidRPr="00EF4767">
        <w:rPr>
          <w:sz w:val="24"/>
        </w:rPr>
        <w:t>la</w:t>
      </w:r>
      <w:r w:rsidRPr="00EF4767">
        <w:rPr>
          <w:spacing w:val="-20"/>
          <w:sz w:val="24"/>
        </w:rPr>
        <w:t xml:space="preserve"> </w:t>
      </w:r>
      <w:r w:rsidRPr="00EF4767">
        <w:rPr>
          <w:sz w:val="24"/>
        </w:rPr>
        <w:t>acción</w:t>
      </w:r>
      <w:r w:rsidRPr="00EF4767">
        <w:rPr>
          <w:spacing w:val="-20"/>
          <w:sz w:val="24"/>
        </w:rPr>
        <w:t xml:space="preserve"> </w:t>
      </w:r>
      <w:r w:rsidRPr="00EF4767">
        <w:rPr>
          <w:sz w:val="24"/>
        </w:rPr>
        <w:t>solo</w:t>
      </w:r>
      <w:r w:rsidRPr="00EF4767">
        <w:rPr>
          <w:spacing w:val="-20"/>
          <w:sz w:val="24"/>
        </w:rPr>
        <w:t xml:space="preserve"> </w:t>
      </w:r>
      <w:r w:rsidRPr="00EF4767">
        <w:rPr>
          <w:sz w:val="24"/>
        </w:rPr>
        <w:t>podrá</w:t>
      </w:r>
      <w:r w:rsidRPr="00EF4767">
        <w:rPr>
          <w:spacing w:val="-20"/>
          <w:sz w:val="24"/>
        </w:rPr>
        <w:t xml:space="preserve"> </w:t>
      </w:r>
      <w:r w:rsidRPr="00EF4767">
        <w:rPr>
          <w:sz w:val="24"/>
        </w:rPr>
        <w:t>contabilizarse</w:t>
      </w:r>
      <w:r w:rsidRPr="00EF4767">
        <w:rPr>
          <w:spacing w:val="-21"/>
          <w:sz w:val="24"/>
        </w:rPr>
        <w:t xml:space="preserve"> </w:t>
      </w:r>
      <w:r w:rsidRPr="00EF4767">
        <w:rPr>
          <w:sz w:val="24"/>
        </w:rPr>
        <w:t>a</w:t>
      </w:r>
      <w:r w:rsidRPr="00EF4767">
        <w:rPr>
          <w:spacing w:val="-20"/>
          <w:sz w:val="24"/>
        </w:rPr>
        <w:t xml:space="preserve"> </w:t>
      </w:r>
      <w:r w:rsidRPr="00EF4767">
        <w:rPr>
          <w:sz w:val="24"/>
        </w:rPr>
        <w:t>partir</w:t>
      </w:r>
      <w:r w:rsidRPr="00EF4767">
        <w:rPr>
          <w:spacing w:val="-82"/>
          <w:sz w:val="24"/>
        </w:rPr>
        <w:t xml:space="preserve"> </w:t>
      </w:r>
      <w:r w:rsidRPr="00EF4767">
        <w:rPr>
          <w:sz w:val="24"/>
        </w:rPr>
        <w:t xml:space="preserve">de </w:t>
      </w:r>
      <w:proofErr w:type="spellStart"/>
      <w:r w:rsidRPr="00EF4767">
        <w:rPr>
          <w:sz w:val="24"/>
        </w:rPr>
        <w:t>cuando</w:t>
      </w:r>
      <w:proofErr w:type="spellEnd"/>
      <w:r w:rsidRPr="00EF4767">
        <w:rPr>
          <w:sz w:val="24"/>
        </w:rPr>
        <w:t xml:space="preserve"> se tiene conocimiento de la existencia del daño. Antes</w:t>
      </w:r>
      <w:r w:rsidRPr="00EF4767">
        <w:rPr>
          <w:spacing w:val="1"/>
          <w:sz w:val="24"/>
        </w:rPr>
        <w:t xml:space="preserve"> </w:t>
      </w:r>
      <w:r w:rsidRPr="00EF4767">
        <w:rPr>
          <w:sz w:val="24"/>
        </w:rPr>
        <w:t>de</w:t>
      </w:r>
      <w:r w:rsidRPr="00EF4767">
        <w:rPr>
          <w:spacing w:val="1"/>
          <w:sz w:val="24"/>
        </w:rPr>
        <w:t xml:space="preserve"> </w:t>
      </w:r>
      <w:r w:rsidRPr="00EF4767">
        <w:rPr>
          <w:sz w:val="24"/>
        </w:rPr>
        <w:t>ello,</w:t>
      </w:r>
      <w:r w:rsidRPr="00EF4767">
        <w:rPr>
          <w:spacing w:val="1"/>
          <w:sz w:val="24"/>
        </w:rPr>
        <w:t xml:space="preserve"> </w:t>
      </w:r>
      <w:r w:rsidRPr="00EF4767">
        <w:rPr>
          <w:sz w:val="24"/>
        </w:rPr>
        <w:t>solo</w:t>
      </w:r>
      <w:r w:rsidRPr="00EF4767">
        <w:rPr>
          <w:spacing w:val="1"/>
          <w:sz w:val="24"/>
        </w:rPr>
        <w:t xml:space="preserve"> </w:t>
      </w:r>
      <w:r w:rsidRPr="00EF4767">
        <w:rPr>
          <w:sz w:val="24"/>
        </w:rPr>
        <w:t>habrá</w:t>
      </w:r>
      <w:r w:rsidRPr="00EF4767">
        <w:rPr>
          <w:spacing w:val="1"/>
          <w:sz w:val="24"/>
        </w:rPr>
        <w:t xml:space="preserve"> </w:t>
      </w:r>
      <w:r w:rsidRPr="00EF4767">
        <w:rPr>
          <w:sz w:val="24"/>
        </w:rPr>
        <w:t>meras</w:t>
      </w:r>
      <w:r w:rsidRPr="00EF4767">
        <w:rPr>
          <w:spacing w:val="1"/>
          <w:sz w:val="24"/>
        </w:rPr>
        <w:t xml:space="preserve"> </w:t>
      </w:r>
      <w:r w:rsidRPr="00EF4767">
        <w:rPr>
          <w:sz w:val="24"/>
        </w:rPr>
        <w:t>expectativas</w:t>
      </w:r>
      <w:r w:rsidRPr="00EF4767">
        <w:rPr>
          <w:spacing w:val="1"/>
          <w:sz w:val="24"/>
        </w:rPr>
        <w:t xml:space="preserve"> </w:t>
      </w:r>
      <w:r w:rsidRPr="00EF4767">
        <w:rPr>
          <w:sz w:val="24"/>
        </w:rPr>
        <w:t>o</w:t>
      </w:r>
      <w:r w:rsidRPr="00EF4767">
        <w:rPr>
          <w:spacing w:val="1"/>
          <w:sz w:val="24"/>
        </w:rPr>
        <w:t xml:space="preserve"> </w:t>
      </w:r>
      <w:r w:rsidRPr="00EF4767">
        <w:rPr>
          <w:sz w:val="24"/>
        </w:rPr>
        <w:t>conjeturas</w:t>
      </w:r>
      <w:r w:rsidRPr="00EF4767">
        <w:rPr>
          <w:spacing w:val="1"/>
          <w:sz w:val="24"/>
        </w:rPr>
        <w:t xml:space="preserve"> </w:t>
      </w:r>
      <w:r w:rsidRPr="00EF4767">
        <w:rPr>
          <w:sz w:val="24"/>
        </w:rPr>
        <w:t>de</w:t>
      </w:r>
      <w:r w:rsidRPr="00EF4767">
        <w:rPr>
          <w:spacing w:val="1"/>
          <w:sz w:val="24"/>
        </w:rPr>
        <w:t xml:space="preserve"> </w:t>
      </w:r>
      <w:r w:rsidRPr="00EF4767">
        <w:rPr>
          <w:sz w:val="24"/>
        </w:rPr>
        <w:t>su</w:t>
      </w:r>
      <w:r w:rsidRPr="00EF4767">
        <w:rPr>
          <w:spacing w:val="1"/>
          <w:sz w:val="24"/>
        </w:rPr>
        <w:t xml:space="preserve"> </w:t>
      </w:r>
      <w:r w:rsidRPr="00EF4767">
        <w:rPr>
          <w:sz w:val="24"/>
        </w:rPr>
        <w:t>configuración,</w:t>
      </w:r>
      <w:r w:rsidRPr="00EF4767">
        <w:rPr>
          <w:spacing w:val="-14"/>
          <w:sz w:val="24"/>
        </w:rPr>
        <w:t xml:space="preserve"> </w:t>
      </w:r>
      <w:r w:rsidRPr="00EF4767">
        <w:rPr>
          <w:sz w:val="24"/>
        </w:rPr>
        <w:t>las</w:t>
      </w:r>
      <w:r w:rsidRPr="00EF4767">
        <w:rPr>
          <w:spacing w:val="-14"/>
          <w:sz w:val="24"/>
        </w:rPr>
        <w:t xml:space="preserve"> </w:t>
      </w:r>
      <w:r w:rsidRPr="00EF4767">
        <w:rPr>
          <w:sz w:val="24"/>
        </w:rPr>
        <w:t>cuales,</w:t>
      </w:r>
      <w:r w:rsidRPr="00EF4767">
        <w:rPr>
          <w:spacing w:val="-14"/>
          <w:sz w:val="24"/>
        </w:rPr>
        <w:t xml:space="preserve"> </w:t>
      </w:r>
      <w:r w:rsidRPr="00EF4767">
        <w:rPr>
          <w:sz w:val="24"/>
        </w:rPr>
        <w:t>no</w:t>
      </w:r>
      <w:r w:rsidRPr="00EF4767">
        <w:rPr>
          <w:spacing w:val="-15"/>
          <w:sz w:val="24"/>
        </w:rPr>
        <w:t xml:space="preserve"> </w:t>
      </w:r>
      <w:r w:rsidRPr="00EF4767">
        <w:rPr>
          <w:sz w:val="24"/>
        </w:rPr>
        <w:t>son</w:t>
      </w:r>
      <w:r w:rsidRPr="00EF4767">
        <w:rPr>
          <w:spacing w:val="-14"/>
          <w:sz w:val="24"/>
        </w:rPr>
        <w:t xml:space="preserve"> </w:t>
      </w:r>
      <w:r w:rsidRPr="00EF4767">
        <w:rPr>
          <w:sz w:val="24"/>
        </w:rPr>
        <w:t>objeto</w:t>
      </w:r>
      <w:r w:rsidRPr="00EF4767">
        <w:rPr>
          <w:spacing w:val="-14"/>
          <w:sz w:val="24"/>
        </w:rPr>
        <w:t xml:space="preserve"> </w:t>
      </w:r>
      <w:r w:rsidRPr="00EF4767">
        <w:rPr>
          <w:sz w:val="24"/>
        </w:rPr>
        <w:t>de</w:t>
      </w:r>
      <w:r w:rsidRPr="00EF4767">
        <w:rPr>
          <w:spacing w:val="-15"/>
          <w:sz w:val="24"/>
        </w:rPr>
        <w:t xml:space="preserve"> </w:t>
      </w:r>
      <w:r w:rsidRPr="00EF4767">
        <w:rPr>
          <w:sz w:val="24"/>
        </w:rPr>
        <w:t>reparación</w:t>
      </w:r>
      <w:r w:rsidRPr="00EF4767">
        <w:rPr>
          <w:spacing w:val="-13"/>
          <w:sz w:val="24"/>
        </w:rPr>
        <w:t xml:space="preserve"> </w:t>
      </w:r>
      <w:r w:rsidRPr="00EF4767">
        <w:rPr>
          <w:sz w:val="24"/>
        </w:rPr>
        <w:t>en</w:t>
      </w:r>
      <w:r w:rsidRPr="00EF4767">
        <w:rPr>
          <w:spacing w:val="-14"/>
          <w:sz w:val="24"/>
        </w:rPr>
        <w:t xml:space="preserve"> </w:t>
      </w:r>
      <w:r w:rsidRPr="00EF4767">
        <w:rPr>
          <w:sz w:val="24"/>
        </w:rPr>
        <w:t>el</w:t>
      </w:r>
      <w:r w:rsidRPr="00EF4767">
        <w:rPr>
          <w:spacing w:val="-13"/>
          <w:sz w:val="24"/>
        </w:rPr>
        <w:t xml:space="preserve"> </w:t>
      </w:r>
      <w:r w:rsidRPr="00EF4767">
        <w:rPr>
          <w:sz w:val="24"/>
        </w:rPr>
        <w:t>ámbito</w:t>
      </w:r>
      <w:r w:rsidRPr="00EF4767">
        <w:rPr>
          <w:spacing w:val="-82"/>
          <w:sz w:val="24"/>
        </w:rPr>
        <w:t xml:space="preserve"> </w:t>
      </w:r>
      <w:r w:rsidRPr="00EF4767">
        <w:rPr>
          <w:sz w:val="24"/>
        </w:rPr>
        <w:t>de la responsabilidad civil. Al respecto, la Sección Tercera del</w:t>
      </w:r>
      <w:r w:rsidRPr="00EF4767">
        <w:rPr>
          <w:spacing w:val="1"/>
          <w:sz w:val="24"/>
        </w:rPr>
        <w:t xml:space="preserve"> </w:t>
      </w:r>
      <w:r w:rsidRPr="00EF4767">
        <w:rPr>
          <w:sz w:val="24"/>
        </w:rPr>
        <w:t>Consejo</w:t>
      </w:r>
      <w:r w:rsidRPr="00EF4767">
        <w:rPr>
          <w:spacing w:val="-10"/>
          <w:sz w:val="24"/>
        </w:rPr>
        <w:t xml:space="preserve"> </w:t>
      </w:r>
      <w:r w:rsidRPr="00EF4767">
        <w:rPr>
          <w:sz w:val="24"/>
        </w:rPr>
        <w:t>de</w:t>
      </w:r>
      <w:r w:rsidRPr="00EF4767">
        <w:rPr>
          <w:spacing w:val="-9"/>
          <w:sz w:val="24"/>
        </w:rPr>
        <w:t xml:space="preserve"> </w:t>
      </w:r>
      <w:r w:rsidRPr="00EF4767">
        <w:rPr>
          <w:sz w:val="24"/>
        </w:rPr>
        <w:t>Estado</w:t>
      </w:r>
      <w:r w:rsidRPr="00EF4767">
        <w:rPr>
          <w:spacing w:val="-8"/>
          <w:sz w:val="24"/>
        </w:rPr>
        <w:t xml:space="preserve"> </w:t>
      </w:r>
      <w:r w:rsidRPr="00EF4767">
        <w:rPr>
          <w:sz w:val="24"/>
        </w:rPr>
        <w:t>ha</w:t>
      </w:r>
      <w:r w:rsidRPr="00EF4767">
        <w:rPr>
          <w:spacing w:val="-9"/>
          <w:sz w:val="24"/>
        </w:rPr>
        <w:t xml:space="preserve"> </w:t>
      </w:r>
      <w:r w:rsidRPr="00EF4767">
        <w:rPr>
          <w:sz w:val="24"/>
        </w:rPr>
        <w:t>expresado</w:t>
      </w:r>
      <w:r w:rsidRPr="00EF4767">
        <w:rPr>
          <w:spacing w:val="-9"/>
          <w:sz w:val="24"/>
        </w:rPr>
        <w:t xml:space="preserve"> </w:t>
      </w:r>
      <w:r w:rsidRPr="00EF4767">
        <w:rPr>
          <w:sz w:val="24"/>
        </w:rPr>
        <w:t>que</w:t>
      </w:r>
      <w:r w:rsidRPr="00EF4767">
        <w:rPr>
          <w:spacing w:val="-10"/>
          <w:sz w:val="24"/>
        </w:rPr>
        <w:t xml:space="preserve"> </w:t>
      </w:r>
      <w:r w:rsidRPr="00EF4767">
        <w:rPr>
          <w:i/>
        </w:rPr>
        <w:t>“(…)</w:t>
      </w:r>
      <w:r w:rsidRPr="00EF4767">
        <w:rPr>
          <w:i/>
          <w:spacing w:val="-8"/>
        </w:rPr>
        <w:t xml:space="preserve"> </w:t>
      </w:r>
      <w:r w:rsidRPr="00EF4767">
        <w:rPr>
          <w:i/>
        </w:rPr>
        <w:t>no</w:t>
      </w:r>
      <w:r w:rsidRPr="00EF4767">
        <w:rPr>
          <w:i/>
          <w:spacing w:val="-8"/>
        </w:rPr>
        <w:t xml:space="preserve"> </w:t>
      </w:r>
      <w:r w:rsidRPr="00EF4767">
        <w:rPr>
          <w:i/>
        </w:rPr>
        <w:t>resultaría</w:t>
      </w:r>
      <w:r w:rsidRPr="00EF4767">
        <w:rPr>
          <w:i/>
          <w:spacing w:val="-6"/>
        </w:rPr>
        <w:t xml:space="preserve"> </w:t>
      </w:r>
      <w:r w:rsidRPr="00EF4767">
        <w:rPr>
          <w:i/>
        </w:rPr>
        <w:t>plausible</w:t>
      </w:r>
      <w:r w:rsidRPr="00EF4767">
        <w:rPr>
          <w:i/>
          <w:spacing w:val="-8"/>
        </w:rPr>
        <w:t xml:space="preserve"> </w:t>
      </w:r>
      <w:r w:rsidRPr="00EF4767">
        <w:rPr>
          <w:i/>
        </w:rPr>
        <w:t>que</w:t>
      </w:r>
      <w:r w:rsidRPr="00EF4767">
        <w:rPr>
          <w:i/>
          <w:spacing w:val="-75"/>
        </w:rPr>
        <w:t xml:space="preserve"> </w:t>
      </w:r>
      <w:r w:rsidRPr="00EF4767">
        <w:rPr>
          <w:i/>
        </w:rPr>
        <w:t>el</w:t>
      </w:r>
      <w:r w:rsidRPr="00EF4767">
        <w:rPr>
          <w:i/>
          <w:spacing w:val="1"/>
        </w:rPr>
        <w:t xml:space="preserve"> </w:t>
      </w:r>
      <w:r w:rsidRPr="00EF4767">
        <w:rPr>
          <w:i/>
        </w:rPr>
        <w:t>lapso</w:t>
      </w:r>
      <w:r w:rsidRPr="00EF4767">
        <w:rPr>
          <w:i/>
          <w:spacing w:val="1"/>
        </w:rPr>
        <w:t xml:space="preserve"> </w:t>
      </w:r>
      <w:r w:rsidRPr="00EF4767">
        <w:rPr>
          <w:i/>
        </w:rPr>
        <w:t>de</w:t>
      </w:r>
      <w:r w:rsidRPr="00EF4767">
        <w:rPr>
          <w:i/>
          <w:spacing w:val="1"/>
        </w:rPr>
        <w:t xml:space="preserve"> </w:t>
      </w:r>
      <w:r w:rsidRPr="00EF4767">
        <w:rPr>
          <w:i/>
        </w:rPr>
        <w:t>tiempo</w:t>
      </w:r>
      <w:r w:rsidRPr="00EF4767">
        <w:rPr>
          <w:i/>
          <w:spacing w:val="1"/>
        </w:rPr>
        <w:t xml:space="preserve"> </w:t>
      </w:r>
      <w:r w:rsidRPr="00EF4767">
        <w:rPr>
          <w:i/>
        </w:rPr>
        <w:t>para</w:t>
      </w:r>
      <w:r w:rsidRPr="00EF4767">
        <w:rPr>
          <w:i/>
          <w:spacing w:val="1"/>
        </w:rPr>
        <w:t xml:space="preserve"> </w:t>
      </w:r>
      <w:r w:rsidRPr="00EF4767">
        <w:rPr>
          <w:i/>
        </w:rPr>
        <w:t>presentar</w:t>
      </w:r>
      <w:r w:rsidRPr="00EF4767">
        <w:rPr>
          <w:i/>
          <w:spacing w:val="1"/>
        </w:rPr>
        <w:t xml:space="preserve"> </w:t>
      </w:r>
      <w:r w:rsidRPr="00EF4767">
        <w:rPr>
          <w:i/>
        </w:rPr>
        <w:t>la</w:t>
      </w:r>
      <w:r w:rsidRPr="00EF4767">
        <w:rPr>
          <w:i/>
          <w:spacing w:val="1"/>
        </w:rPr>
        <w:t xml:space="preserve"> </w:t>
      </w:r>
      <w:r w:rsidRPr="00EF4767">
        <w:rPr>
          <w:i/>
        </w:rPr>
        <w:t>demanda</w:t>
      </w:r>
      <w:r w:rsidRPr="00EF4767">
        <w:rPr>
          <w:i/>
          <w:spacing w:val="1"/>
        </w:rPr>
        <w:t xml:space="preserve"> </w:t>
      </w:r>
      <w:r w:rsidRPr="00EF4767">
        <w:rPr>
          <w:i/>
        </w:rPr>
        <w:t>correspondiente</w:t>
      </w:r>
      <w:r w:rsidRPr="00EF4767">
        <w:rPr>
          <w:i/>
          <w:spacing w:val="1"/>
        </w:rPr>
        <w:t xml:space="preserve"> </w:t>
      </w:r>
      <w:r w:rsidRPr="00EF4767">
        <w:rPr>
          <w:i/>
        </w:rPr>
        <w:t>se</w:t>
      </w:r>
      <w:r w:rsidRPr="00EF4767">
        <w:rPr>
          <w:i/>
          <w:spacing w:val="-75"/>
        </w:rPr>
        <w:t xml:space="preserve"> </w:t>
      </w:r>
      <w:r w:rsidRPr="00EF4767">
        <w:rPr>
          <w:i/>
        </w:rPr>
        <w:t>contabilice</w:t>
      </w:r>
      <w:r w:rsidRPr="00EF4767">
        <w:rPr>
          <w:i/>
          <w:spacing w:val="-1"/>
        </w:rPr>
        <w:t xml:space="preserve"> </w:t>
      </w:r>
      <w:r w:rsidRPr="00EF4767">
        <w:rPr>
          <w:i/>
        </w:rPr>
        <w:t>cuando</w:t>
      </w:r>
      <w:r w:rsidRPr="00EF4767">
        <w:rPr>
          <w:i/>
          <w:spacing w:val="-2"/>
        </w:rPr>
        <w:t xml:space="preserve"> </w:t>
      </w:r>
      <w:r w:rsidRPr="00EF4767">
        <w:rPr>
          <w:i/>
        </w:rPr>
        <w:t>dicho</w:t>
      </w:r>
      <w:r w:rsidRPr="00EF4767">
        <w:rPr>
          <w:i/>
          <w:spacing w:val="-1"/>
        </w:rPr>
        <w:t xml:space="preserve"> </w:t>
      </w:r>
      <w:r w:rsidRPr="00EF4767">
        <w:rPr>
          <w:i/>
        </w:rPr>
        <w:t>daño</w:t>
      </w:r>
      <w:r w:rsidRPr="00EF4767">
        <w:rPr>
          <w:i/>
          <w:spacing w:val="-2"/>
        </w:rPr>
        <w:t xml:space="preserve"> </w:t>
      </w:r>
      <w:r w:rsidRPr="00EF4767">
        <w:rPr>
          <w:i/>
        </w:rPr>
        <w:t>no</w:t>
      </w:r>
      <w:r w:rsidRPr="00EF4767">
        <w:rPr>
          <w:i/>
          <w:spacing w:val="-1"/>
        </w:rPr>
        <w:t xml:space="preserve"> </w:t>
      </w:r>
      <w:r w:rsidRPr="00EF4767">
        <w:rPr>
          <w:i/>
        </w:rPr>
        <w:t>se</w:t>
      </w:r>
      <w:r w:rsidRPr="00EF4767">
        <w:rPr>
          <w:i/>
          <w:spacing w:val="-1"/>
        </w:rPr>
        <w:t xml:space="preserve"> </w:t>
      </w:r>
      <w:r w:rsidRPr="00EF4767">
        <w:rPr>
          <w:i/>
        </w:rPr>
        <w:t>genera</w:t>
      </w:r>
      <w:r w:rsidRPr="00EF4767">
        <w:rPr>
          <w:i/>
          <w:spacing w:val="-1"/>
        </w:rPr>
        <w:t xml:space="preserve"> </w:t>
      </w:r>
      <w:r w:rsidRPr="00EF4767">
        <w:rPr>
          <w:i/>
        </w:rPr>
        <w:t>o</w:t>
      </w:r>
      <w:r w:rsidRPr="00EF4767">
        <w:rPr>
          <w:i/>
          <w:spacing w:val="-2"/>
        </w:rPr>
        <w:t xml:space="preserve"> </w:t>
      </w:r>
      <w:r w:rsidRPr="00EF4767">
        <w:rPr>
          <w:i/>
        </w:rPr>
        <w:t>no se</w:t>
      </w:r>
      <w:r w:rsidRPr="00EF4767">
        <w:rPr>
          <w:i/>
          <w:spacing w:val="-1"/>
        </w:rPr>
        <w:t xml:space="preserve"> </w:t>
      </w:r>
      <w:r w:rsidRPr="00EF4767">
        <w:rPr>
          <w:i/>
        </w:rPr>
        <w:t>hace visible.”</w:t>
      </w:r>
      <w:hyperlink w:anchor="_bookmark7" w:history="1">
        <w:r w:rsidRPr="00EF4767">
          <w:rPr>
            <w:vertAlign w:val="superscript"/>
          </w:rPr>
          <w:t>8</w:t>
        </w:r>
      </w:hyperlink>
    </w:p>
    <w:p w14:paraId="07ACD581" w14:textId="77777777" w:rsidR="00BA5BE2" w:rsidRDefault="00BA5BE2">
      <w:pPr>
        <w:pStyle w:val="Textoindependiente"/>
        <w:spacing w:before="5"/>
        <w:rPr>
          <w:sz w:val="26"/>
        </w:rPr>
      </w:pPr>
    </w:p>
    <w:p w14:paraId="0C876D17" w14:textId="77777777" w:rsidR="00BA5BE2" w:rsidRDefault="00AC6042">
      <w:pPr>
        <w:pStyle w:val="Textoindependiente"/>
        <w:spacing w:before="1" w:line="264" w:lineRule="auto"/>
        <w:ind w:left="548" w:right="261"/>
        <w:jc w:val="both"/>
      </w:pPr>
      <w:r>
        <w:t>11.-</w:t>
      </w:r>
      <w:r>
        <w:rPr>
          <w:spacing w:val="1"/>
        </w:rPr>
        <w:t xml:space="preserve"> </w:t>
      </w:r>
      <w:r>
        <w:t>En</w:t>
      </w:r>
      <w:r>
        <w:rPr>
          <w:spacing w:val="1"/>
        </w:rPr>
        <w:t xml:space="preserve"> </w:t>
      </w:r>
      <w:r>
        <w:t>tratándose</w:t>
      </w:r>
      <w:r>
        <w:rPr>
          <w:spacing w:val="1"/>
        </w:rPr>
        <w:t xml:space="preserve"> </w:t>
      </w:r>
      <w:r>
        <w:t>de</w:t>
      </w:r>
      <w:r>
        <w:rPr>
          <w:spacing w:val="1"/>
        </w:rPr>
        <w:t xml:space="preserve"> </w:t>
      </w:r>
      <w:r>
        <w:t>la</w:t>
      </w:r>
      <w:r>
        <w:rPr>
          <w:spacing w:val="1"/>
        </w:rPr>
        <w:t xml:space="preserve"> </w:t>
      </w:r>
      <w:r>
        <w:t>responsabilidad</w:t>
      </w:r>
      <w:r>
        <w:rPr>
          <w:spacing w:val="1"/>
        </w:rPr>
        <w:t xml:space="preserve"> </w:t>
      </w:r>
      <w:r>
        <w:t>extracontractual</w:t>
      </w:r>
      <w:r>
        <w:rPr>
          <w:spacing w:val="1"/>
        </w:rPr>
        <w:t xml:space="preserve"> </w:t>
      </w:r>
      <w:r>
        <w:t>del</w:t>
      </w:r>
      <w:r>
        <w:rPr>
          <w:spacing w:val="-82"/>
        </w:rPr>
        <w:t xml:space="preserve"> </w:t>
      </w:r>
      <w:r>
        <w:t>Estado</w:t>
      </w:r>
      <w:r>
        <w:rPr>
          <w:spacing w:val="1"/>
        </w:rPr>
        <w:t xml:space="preserve"> </w:t>
      </w:r>
      <w:r>
        <w:t>por</w:t>
      </w:r>
      <w:r>
        <w:rPr>
          <w:spacing w:val="1"/>
        </w:rPr>
        <w:t xml:space="preserve"> </w:t>
      </w:r>
      <w:r>
        <w:t>daños</w:t>
      </w:r>
      <w:r>
        <w:rPr>
          <w:spacing w:val="1"/>
        </w:rPr>
        <w:t xml:space="preserve"> </w:t>
      </w:r>
      <w:r>
        <w:t>derivados</w:t>
      </w:r>
      <w:r>
        <w:rPr>
          <w:spacing w:val="1"/>
        </w:rPr>
        <w:t xml:space="preserve"> </w:t>
      </w:r>
      <w:r>
        <w:t>de</w:t>
      </w:r>
      <w:r>
        <w:rPr>
          <w:spacing w:val="1"/>
        </w:rPr>
        <w:t xml:space="preserve"> </w:t>
      </w:r>
      <w:r>
        <w:t>la</w:t>
      </w:r>
      <w:r>
        <w:rPr>
          <w:spacing w:val="1"/>
        </w:rPr>
        <w:t xml:space="preserve"> </w:t>
      </w:r>
      <w:r>
        <w:t>comisión</w:t>
      </w:r>
      <w:r>
        <w:rPr>
          <w:spacing w:val="1"/>
        </w:rPr>
        <w:t xml:space="preserve"> </w:t>
      </w:r>
      <w:r>
        <w:t>de</w:t>
      </w:r>
      <w:r>
        <w:rPr>
          <w:spacing w:val="1"/>
        </w:rPr>
        <w:t xml:space="preserve"> </w:t>
      </w:r>
      <w:r>
        <w:t>conductas</w:t>
      </w:r>
      <w:r>
        <w:rPr>
          <w:spacing w:val="1"/>
        </w:rPr>
        <w:t xml:space="preserve"> </w:t>
      </w:r>
      <w:r>
        <w:t>constitutivas de delitos de lesa humanidad, pese a que el Consejo</w:t>
      </w:r>
      <w:r>
        <w:rPr>
          <w:spacing w:val="-82"/>
        </w:rPr>
        <w:t xml:space="preserve"> </w:t>
      </w:r>
      <w:r>
        <w:t>de Estado no había mantenido una posición unánime, conviene</w:t>
      </w:r>
      <w:r>
        <w:rPr>
          <w:spacing w:val="1"/>
        </w:rPr>
        <w:t xml:space="preserve"> </w:t>
      </w:r>
      <w:r>
        <w:t>destacar</w:t>
      </w:r>
      <w:r>
        <w:rPr>
          <w:spacing w:val="1"/>
        </w:rPr>
        <w:t xml:space="preserve"> </w:t>
      </w:r>
      <w:r>
        <w:t>dos</w:t>
      </w:r>
      <w:r>
        <w:rPr>
          <w:spacing w:val="1"/>
        </w:rPr>
        <w:t xml:space="preserve"> </w:t>
      </w:r>
      <w:r>
        <w:t>de</w:t>
      </w:r>
      <w:r>
        <w:rPr>
          <w:spacing w:val="1"/>
        </w:rPr>
        <w:t xml:space="preserve"> </w:t>
      </w:r>
      <w:r>
        <w:t>las</w:t>
      </w:r>
      <w:r>
        <w:rPr>
          <w:spacing w:val="1"/>
        </w:rPr>
        <w:t xml:space="preserve"> </w:t>
      </w:r>
      <w:r>
        <w:t>posiciones</w:t>
      </w:r>
      <w:r>
        <w:rPr>
          <w:spacing w:val="1"/>
        </w:rPr>
        <w:t xml:space="preserve"> </w:t>
      </w:r>
      <w:r>
        <w:t>decanta</w:t>
      </w:r>
      <w:r>
        <w:t>das</w:t>
      </w:r>
      <w:r>
        <w:rPr>
          <w:spacing w:val="1"/>
        </w:rPr>
        <w:t xml:space="preserve"> </w:t>
      </w:r>
      <w:r>
        <w:t>mayoritariamente.</w:t>
      </w:r>
      <w:r>
        <w:rPr>
          <w:spacing w:val="-82"/>
        </w:rPr>
        <w:t xml:space="preserve"> </w:t>
      </w:r>
      <w:r>
        <w:t>Conforme a la primera, la naturaleza de lesa humanidad que</w:t>
      </w:r>
      <w:r>
        <w:rPr>
          <w:spacing w:val="1"/>
        </w:rPr>
        <w:t xml:space="preserve"> </w:t>
      </w:r>
      <w:r>
        <w:t>revisten</w:t>
      </w:r>
      <w:r>
        <w:rPr>
          <w:spacing w:val="-16"/>
        </w:rPr>
        <w:t xml:space="preserve"> </w:t>
      </w:r>
      <w:r>
        <w:t>conductas</w:t>
      </w:r>
      <w:r>
        <w:rPr>
          <w:spacing w:val="-17"/>
        </w:rPr>
        <w:t xml:space="preserve"> </w:t>
      </w:r>
      <w:r>
        <w:t>catalogadas</w:t>
      </w:r>
      <w:r>
        <w:rPr>
          <w:spacing w:val="-16"/>
        </w:rPr>
        <w:t xml:space="preserve"> </w:t>
      </w:r>
      <w:r>
        <w:t>como</w:t>
      </w:r>
      <w:r>
        <w:rPr>
          <w:spacing w:val="-16"/>
        </w:rPr>
        <w:t xml:space="preserve"> </w:t>
      </w:r>
      <w:r>
        <w:t>ejecuciones</w:t>
      </w:r>
      <w:r>
        <w:rPr>
          <w:spacing w:val="-17"/>
        </w:rPr>
        <w:t xml:space="preserve"> </w:t>
      </w:r>
      <w:r>
        <w:t>extrajudiciales</w:t>
      </w:r>
      <w:r>
        <w:rPr>
          <w:spacing w:val="-16"/>
        </w:rPr>
        <w:t xml:space="preserve"> </w:t>
      </w:r>
      <w:r>
        <w:t>y</w:t>
      </w:r>
      <w:r>
        <w:rPr>
          <w:spacing w:val="-82"/>
        </w:rPr>
        <w:t xml:space="preserve"> </w:t>
      </w:r>
      <w:r>
        <w:t>falsos</w:t>
      </w:r>
      <w:r>
        <w:rPr>
          <w:spacing w:val="-6"/>
        </w:rPr>
        <w:t xml:space="preserve"> </w:t>
      </w:r>
      <w:r>
        <w:t>positivos</w:t>
      </w:r>
      <w:r>
        <w:rPr>
          <w:spacing w:val="-6"/>
        </w:rPr>
        <w:t xml:space="preserve"> </w:t>
      </w:r>
      <w:r>
        <w:t>impone</w:t>
      </w:r>
      <w:r>
        <w:rPr>
          <w:spacing w:val="-5"/>
        </w:rPr>
        <w:t xml:space="preserve"> </w:t>
      </w:r>
      <w:r>
        <w:t>a</w:t>
      </w:r>
      <w:r>
        <w:rPr>
          <w:spacing w:val="-4"/>
        </w:rPr>
        <w:t xml:space="preserve"> </w:t>
      </w:r>
      <w:r>
        <w:t>Juez</w:t>
      </w:r>
      <w:r>
        <w:rPr>
          <w:spacing w:val="-5"/>
        </w:rPr>
        <w:t xml:space="preserve"> </w:t>
      </w:r>
      <w:r>
        <w:t>un</w:t>
      </w:r>
      <w:r>
        <w:rPr>
          <w:spacing w:val="-5"/>
        </w:rPr>
        <w:t xml:space="preserve"> </w:t>
      </w:r>
      <w:r>
        <w:t>alto</w:t>
      </w:r>
      <w:r>
        <w:rPr>
          <w:spacing w:val="-7"/>
        </w:rPr>
        <w:t xml:space="preserve"> </w:t>
      </w:r>
      <w:r>
        <w:t>grado</w:t>
      </w:r>
      <w:r>
        <w:rPr>
          <w:spacing w:val="-5"/>
        </w:rPr>
        <w:t xml:space="preserve"> </w:t>
      </w:r>
      <w:r>
        <w:t>de</w:t>
      </w:r>
      <w:r>
        <w:rPr>
          <w:spacing w:val="-6"/>
        </w:rPr>
        <w:t xml:space="preserve"> </w:t>
      </w:r>
      <w:r>
        <w:t>flexibilidad</w:t>
      </w:r>
      <w:r>
        <w:rPr>
          <w:spacing w:val="-5"/>
        </w:rPr>
        <w:t xml:space="preserve"> </w:t>
      </w:r>
      <w:r>
        <w:t>para</w:t>
      </w:r>
      <w:r>
        <w:rPr>
          <w:spacing w:val="-5"/>
        </w:rPr>
        <w:t xml:space="preserve"> </w:t>
      </w:r>
      <w:r>
        <w:t>el</w:t>
      </w:r>
    </w:p>
    <w:p w14:paraId="4270B9D0" w14:textId="77777777" w:rsidR="00BA5BE2" w:rsidRDefault="00AC6042">
      <w:pPr>
        <w:pStyle w:val="Textoindependiente"/>
        <w:spacing w:before="8"/>
        <w:rPr>
          <w:sz w:val="18"/>
        </w:rPr>
      </w:pPr>
      <w:r>
        <w:pict w14:anchorId="1DD2E5EC">
          <v:rect id="_x0000_s1031" style="position:absolute;margin-left:113.4pt;margin-top:13.3pt;width:2in;height:.7pt;z-index:-15725568;mso-wrap-distance-left:0;mso-wrap-distance-right:0;mso-position-horizontal-relative:page" fillcolor="black" stroked="f">
            <w10:wrap type="topAndBottom" anchorx="page"/>
          </v:rect>
        </w:pict>
      </w:r>
    </w:p>
    <w:p w14:paraId="79952BB6" w14:textId="77777777" w:rsidR="00BA5BE2" w:rsidRDefault="00BA5BE2">
      <w:pPr>
        <w:pStyle w:val="Textoindependiente"/>
        <w:spacing w:before="5"/>
        <w:rPr>
          <w:sz w:val="14"/>
        </w:rPr>
      </w:pPr>
    </w:p>
    <w:p w14:paraId="6ABAEC6F" w14:textId="77777777" w:rsidR="00BA5BE2" w:rsidRDefault="00AC6042">
      <w:pPr>
        <w:pStyle w:val="Prrafodelista"/>
        <w:numPr>
          <w:ilvl w:val="0"/>
          <w:numId w:val="1"/>
        </w:numPr>
        <w:tabs>
          <w:tab w:val="left" w:pos="795"/>
        </w:tabs>
        <w:spacing w:before="101"/>
        <w:ind w:left="548" w:right="262" w:firstLine="0"/>
        <w:rPr>
          <w:sz w:val="17"/>
        </w:rPr>
      </w:pPr>
      <w:bookmarkStart w:id="7" w:name="_bookmark6"/>
      <w:bookmarkEnd w:id="7"/>
      <w:r>
        <w:rPr>
          <w:sz w:val="17"/>
        </w:rPr>
        <w:t>Consejo</w:t>
      </w:r>
      <w:r>
        <w:rPr>
          <w:spacing w:val="12"/>
          <w:sz w:val="17"/>
        </w:rPr>
        <w:t xml:space="preserve"> </w:t>
      </w:r>
      <w:r>
        <w:rPr>
          <w:sz w:val="17"/>
        </w:rPr>
        <w:t>de</w:t>
      </w:r>
      <w:r>
        <w:rPr>
          <w:spacing w:val="13"/>
          <w:sz w:val="17"/>
        </w:rPr>
        <w:t xml:space="preserve"> </w:t>
      </w:r>
      <w:r>
        <w:rPr>
          <w:sz w:val="17"/>
        </w:rPr>
        <w:t>Estado.</w:t>
      </w:r>
      <w:r>
        <w:rPr>
          <w:spacing w:val="14"/>
          <w:sz w:val="17"/>
        </w:rPr>
        <w:t xml:space="preserve"> </w:t>
      </w:r>
      <w:r>
        <w:rPr>
          <w:sz w:val="17"/>
        </w:rPr>
        <w:t>Sección</w:t>
      </w:r>
      <w:r>
        <w:rPr>
          <w:spacing w:val="14"/>
          <w:sz w:val="17"/>
        </w:rPr>
        <w:t xml:space="preserve"> </w:t>
      </w:r>
      <w:r>
        <w:rPr>
          <w:sz w:val="17"/>
        </w:rPr>
        <w:t>Tercera.</w:t>
      </w:r>
      <w:r>
        <w:rPr>
          <w:spacing w:val="15"/>
          <w:sz w:val="17"/>
        </w:rPr>
        <w:t xml:space="preserve"> </w:t>
      </w:r>
      <w:r>
        <w:rPr>
          <w:sz w:val="17"/>
        </w:rPr>
        <w:t>Subsección</w:t>
      </w:r>
      <w:r>
        <w:rPr>
          <w:spacing w:val="14"/>
          <w:sz w:val="17"/>
        </w:rPr>
        <w:t xml:space="preserve"> </w:t>
      </w:r>
      <w:r>
        <w:rPr>
          <w:sz w:val="17"/>
        </w:rPr>
        <w:t>A.</w:t>
      </w:r>
      <w:r>
        <w:rPr>
          <w:spacing w:val="13"/>
          <w:sz w:val="17"/>
        </w:rPr>
        <w:t xml:space="preserve"> </w:t>
      </w:r>
      <w:r>
        <w:rPr>
          <w:sz w:val="17"/>
        </w:rPr>
        <w:t>Sentencia</w:t>
      </w:r>
      <w:r>
        <w:rPr>
          <w:spacing w:val="13"/>
          <w:sz w:val="17"/>
        </w:rPr>
        <w:t xml:space="preserve"> </w:t>
      </w:r>
      <w:r>
        <w:rPr>
          <w:sz w:val="17"/>
        </w:rPr>
        <w:t>del</w:t>
      </w:r>
      <w:r>
        <w:rPr>
          <w:spacing w:val="12"/>
          <w:sz w:val="17"/>
        </w:rPr>
        <w:t xml:space="preserve"> </w:t>
      </w:r>
      <w:r>
        <w:rPr>
          <w:sz w:val="17"/>
        </w:rPr>
        <w:t>25</w:t>
      </w:r>
      <w:r>
        <w:rPr>
          <w:spacing w:val="14"/>
          <w:sz w:val="17"/>
        </w:rPr>
        <w:t xml:space="preserve"> </w:t>
      </w:r>
      <w:r>
        <w:rPr>
          <w:sz w:val="17"/>
        </w:rPr>
        <w:t>de</w:t>
      </w:r>
      <w:r>
        <w:rPr>
          <w:spacing w:val="13"/>
          <w:sz w:val="17"/>
        </w:rPr>
        <w:t xml:space="preserve"> </w:t>
      </w:r>
      <w:r>
        <w:rPr>
          <w:sz w:val="17"/>
        </w:rPr>
        <w:t>marzo</w:t>
      </w:r>
      <w:r>
        <w:rPr>
          <w:spacing w:val="12"/>
          <w:sz w:val="17"/>
        </w:rPr>
        <w:t xml:space="preserve"> </w:t>
      </w:r>
      <w:r>
        <w:rPr>
          <w:sz w:val="17"/>
        </w:rPr>
        <w:t>de</w:t>
      </w:r>
      <w:r>
        <w:rPr>
          <w:spacing w:val="13"/>
          <w:sz w:val="17"/>
        </w:rPr>
        <w:t xml:space="preserve"> </w:t>
      </w:r>
      <w:r>
        <w:rPr>
          <w:sz w:val="17"/>
        </w:rPr>
        <w:t>2015.</w:t>
      </w:r>
      <w:r>
        <w:rPr>
          <w:spacing w:val="-56"/>
          <w:sz w:val="17"/>
        </w:rPr>
        <w:t xml:space="preserve"> </w:t>
      </w:r>
      <w:proofErr w:type="spellStart"/>
      <w:r>
        <w:rPr>
          <w:sz w:val="17"/>
        </w:rPr>
        <w:t>Exp</w:t>
      </w:r>
      <w:proofErr w:type="spellEnd"/>
      <w:r>
        <w:rPr>
          <w:sz w:val="17"/>
        </w:rPr>
        <w:t>.</w:t>
      </w:r>
      <w:r>
        <w:rPr>
          <w:spacing w:val="-1"/>
          <w:sz w:val="17"/>
        </w:rPr>
        <w:t xml:space="preserve"> </w:t>
      </w:r>
      <w:r>
        <w:rPr>
          <w:sz w:val="17"/>
        </w:rPr>
        <w:t>250002326000</w:t>
      </w:r>
      <w:r>
        <w:rPr>
          <w:spacing w:val="-2"/>
          <w:sz w:val="17"/>
        </w:rPr>
        <w:t xml:space="preserve"> </w:t>
      </w:r>
      <w:r>
        <w:rPr>
          <w:sz w:val="17"/>
        </w:rPr>
        <w:t>2001</w:t>
      </w:r>
      <w:r>
        <w:rPr>
          <w:spacing w:val="-2"/>
          <w:sz w:val="17"/>
        </w:rPr>
        <w:t xml:space="preserve"> </w:t>
      </w:r>
      <w:r>
        <w:rPr>
          <w:sz w:val="17"/>
        </w:rPr>
        <w:t>02469</w:t>
      </w:r>
      <w:r>
        <w:rPr>
          <w:spacing w:val="-2"/>
          <w:sz w:val="17"/>
        </w:rPr>
        <w:t xml:space="preserve"> </w:t>
      </w:r>
      <w:r>
        <w:rPr>
          <w:sz w:val="17"/>
        </w:rPr>
        <w:t>01</w:t>
      </w:r>
      <w:r>
        <w:rPr>
          <w:spacing w:val="-1"/>
          <w:sz w:val="17"/>
        </w:rPr>
        <w:t xml:space="preserve"> </w:t>
      </w:r>
      <w:r>
        <w:rPr>
          <w:sz w:val="17"/>
        </w:rPr>
        <w:t>(32.570).</w:t>
      </w:r>
      <w:r>
        <w:rPr>
          <w:spacing w:val="-1"/>
          <w:sz w:val="17"/>
        </w:rPr>
        <w:t xml:space="preserve"> </w:t>
      </w:r>
      <w:r>
        <w:rPr>
          <w:sz w:val="17"/>
        </w:rPr>
        <w:t>C.P.</w:t>
      </w:r>
      <w:r>
        <w:rPr>
          <w:spacing w:val="-1"/>
          <w:sz w:val="17"/>
        </w:rPr>
        <w:t xml:space="preserve"> </w:t>
      </w:r>
      <w:r>
        <w:rPr>
          <w:sz w:val="17"/>
        </w:rPr>
        <w:t>Hernán</w:t>
      </w:r>
      <w:r>
        <w:rPr>
          <w:spacing w:val="-2"/>
          <w:sz w:val="17"/>
        </w:rPr>
        <w:t xml:space="preserve"> </w:t>
      </w:r>
      <w:r>
        <w:rPr>
          <w:sz w:val="17"/>
        </w:rPr>
        <w:t>Andrade</w:t>
      </w:r>
      <w:r>
        <w:rPr>
          <w:spacing w:val="-3"/>
          <w:sz w:val="17"/>
        </w:rPr>
        <w:t xml:space="preserve"> </w:t>
      </w:r>
      <w:r>
        <w:rPr>
          <w:sz w:val="17"/>
        </w:rPr>
        <w:t>Rincón.</w:t>
      </w:r>
    </w:p>
    <w:p w14:paraId="200D6054" w14:textId="77777777" w:rsidR="00BA5BE2" w:rsidRDefault="00AC6042">
      <w:pPr>
        <w:pStyle w:val="Prrafodelista"/>
        <w:numPr>
          <w:ilvl w:val="0"/>
          <w:numId w:val="1"/>
        </w:numPr>
        <w:tabs>
          <w:tab w:val="left" w:pos="790"/>
        </w:tabs>
        <w:spacing w:before="1"/>
        <w:ind w:left="548" w:right="261" w:hanging="1"/>
        <w:rPr>
          <w:sz w:val="17"/>
        </w:rPr>
      </w:pPr>
      <w:bookmarkStart w:id="8" w:name="_bookmark7"/>
      <w:bookmarkEnd w:id="8"/>
      <w:r>
        <w:rPr>
          <w:sz w:val="17"/>
        </w:rPr>
        <w:t>Consejo</w:t>
      </w:r>
      <w:r>
        <w:rPr>
          <w:spacing w:val="7"/>
          <w:sz w:val="17"/>
        </w:rPr>
        <w:t xml:space="preserve"> </w:t>
      </w:r>
      <w:r>
        <w:rPr>
          <w:sz w:val="17"/>
        </w:rPr>
        <w:t>de</w:t>
      </w:r>
      <w:r>
        <w:rPr>
          <w:spacing w:val="8"/>
          <w:sz w:val="17"/>
        </w:rPr>
        <w:t xml:space="preserve"> </w:t>
      </w:r>
      <w:r>
        <w:rPr>
          <w:sz w:val="17"/>
        </w:rPr>
        <w:t>Estado.</w:t>
      </w:r>
      <w:r>
        <w:rPr>
          <w:spacing w:val="10"/>
          <w:sz w:val="17"/>
        </w:rPr>
        <w:t xml:space="preserve"> </w:t>
      </w:r>
      <w:r>
        <w:rPr>
          <w:sz w:val="17"/>
        </w:rPr>
        <w:t>Sección</w:t>
      </w:r>
      <w:r>
        <w:rPr>
          <w:spacing w:val="9"/>
          <w:sz w:val="17"/>
        </w:rPr>
        <w:t xml:space="preserve"> </w:t>
      </w:r>
      <w:r>
        <w:rPr>
          <w:sz w:val="17"/>
        </w:rPr>
        <w:t>Tercera.</w:t>
      </w:r>
      <w:r>
        <w:rPr>
          <w:spacing w:val="10"/>
          <w:sz w:val="17"/>
        </w:rPr>
        <w:t xml:space="preserve"> </w:t>
      </w:r>
      <w:r>
        <w:rPr>
          <w:sz w:val="17"/>
        </w:rPr>
        <w:t>Sentencia</w:t>
      </w:r>
      <w:r>
        <w:rPr>
          <w:spacing w:val="7"/>
          <w:sz w:val="17"/>
        </w:rPr>
        <w:t xml:space="preserve"> </w:t>
      </w:r>
      <w:r>
        <w:rPr>
          <w:sz w:val="17"/>
        </w:rPr>
        <w:t>del</w:t>
      </w:r>
      <w:r>
        <w:rPr>
          <w:spacing w:val="9"/>
          <w:sz w:val="17"/>
        </w:rPr>
        <w:t xml:space="preserve"> </w:t>
      </w:r>
      <w:r>
        <w:rPr>
          <w:sz w:val="17"/>
        </w:rPr>
        <w:t>13</w:t>
      </w:r>
      <w:r>
        <w:rPr>
          <w:spacing w:val="9"/>
          <w:sz w:val="17"/>
        </w:rPr>
        <w:t xml:space="preserve"> </w:t>
      </w:r>
      <w:r>
        <w:rPr>
          <w:sz w:val="17"/>
        </w:rPr>
        <w:t>de</w:t>
      </w:r>
      <w:r>
        <w:rPr>
          <w:spacing w:val="8"/>
          <w:sz w:val="17"/>
        </w:rPr>
        <w:t xml:space="preserve"> </w:t>
      </w:r>
      <w:r>
        <w:rPr>
          <w:sz w:val="17"/>
        </w:rPr>
        <w:t>julio</w:t>
      </w:r>
      <w:r>
        <w:rPr>
          <w:spacing w:val="8"/>
          <w:sz w:val="17"/>
        </w:rPr>
        <w:t xml:space="preserve"> </w:t>
      </w:r>
      <w:r>
        <w:rPr>
          <w:sz w:val="17"/>
        </w:rPr>
        <w:t>de</w:t>
      </w:r>
      <w:r>
        <w:rPr>
          <w:spacing w:val="8"/>
          <w:sz w:val="17"/>
        </w:rPr>
        <w:t xml:space="preserve"> </w:t>
      </w:r>
      <w:r>
        <w:rPr>
          <w:sz w:val="17"/>
        </w:rPr>
        <w:t>2017.</w:t>
      </w:r>
      <w:r>
        <w:rPr>
          <w:spacing w:val="10"/>
          <w:sz w:val="17"/>
        </w:rPr>
        <w:t xml:space="preserve"> </w:t>
      </w:r>
      <w:r>
        <w:rPr>
          <w:sz w:val="17"/>
        </w:rPr>
        <w:t>Rad.</w:t>
      </w:r>
      <w:r>
        <w:rPr>
          <w:spacing w:val="9"/>
          <w:sz w:val="17"/>
        </w:rPr>
        <w:t xml:space="preserve"> </w:t>
      </w:r>
      <w:r>
        <w:rPr>
          <w:sz w:val="17"/>
        </w:rPr>
        <w:t>54001-</w:t>
      </w:r>
      <w:r>
        <w:rPr>
          <w:spacing w:val="9"/>
          <w:sz w:val="17"/>
        </w:rPr>
        <w:t xml:space="preserve"> </w:t>
      </w:r>
      <w:r>
        <w:rPr>
          <w:sz w:val="17"/>
        </w:rPr>
        <w:t>23-</w:t>
      </w:r>
      <w:r>
        <w:rPr>
          <w:spacing w:val="-56"/>
          <w:sz w:val="17"/>
        </w:rPr>
        <w:t xml:space="preserve"> </w:t>
      </w:r>
      <w:r>
        <w:rPr>
          <w:sz w:val="17"/>
        </w:rPr>
        <w:t>31-000-1997-</w:t>
      </w:r>
      <w:r>
        <w:rPr>
          <w:spacing w:val="-2"/>
          <w:sz w:val="17"/>
        </w:rPr>
        <w:t xml:space="preserve"> </w:t>
      </w:r>
      <w:r>
        <w:rPr>
          <w:sz w:val="17"/>
        </w:rPr>
        <w:t>13291- 01. C.P. Danilo</w:t>
      </w:r>
      <w:r>
        <w:rPr>
          <w:spacing w:val="-3"/>
          <w:sz w:val="17"/>
        </w:rPr>
        <w:t xml:space="preserve"> </w:t>
      </w:r>
      <w:r>
        <w:rPr>
          <w:sz w:val="17"/>
        </w:rPr>
        <w:t>Rojas.</w:t>
      </w:r>
    </w:p>
    <w:p w14:paraId="3C352F9D" w14:textId="77777777" w:rsidR="00BA5BE2" w:rsidRDefault="00BA5BE2">
      <w:pPr>
        <w:rPr>
          <w:sz w:val="17"/>
        </w:rPr>
        <w:sectPr w:rsidR="00BA5BE2">
          <w:headerReference w:type="default" r:id="rId10"/>
          <w:footerReference w:type="default" r:id="rId11"/>
          <w:pgSz w:w="12250" w:h="18730"/>
          <w:pgMar w:top="1780" w:right="1720" w:bottom="940" w:left="1720" w:header="681" w:footer="746" w:gutter="0"/>
          <w:cols w:space="720"/>
        </w:sectPr>
      </w:pPr>
    </w:p>
    <w:p w14:paraId="5F705D3F" w14:textId="77777777" w:rsidR="00BA5BE2" w:rsidRDefault="00BA5BE2">
      <w:pPr>
        <w:pStyle w:val="Textoindependiente"/>
        <w:spacing w:before="5"/>
        <w:rPr>
          <w:sz w:val="8"/>
        </w:rPr>
      </w:pPr>
    </w:p>
    <w:p w14:paraId="74B6111A" w14:textId="77777777" w:rsidR="00BA5BE2" w:rsidRDefault="00AC6042">
      <w:pPr>
        <w:pStyle w:val="Textoindependiente"/>
        <w:spacing w:before="100" w:line="264" w:lineRule="auto"/>
        <w:ind w:left="547" w:right="262"/>
        <w:jc w:val="both"/>
      </w:pPr>
      <w:r>
        <w:t>conteo de la caducidad, toda vez que, en tales situaciones la</w:t>
      </w:r>
      <w:r>
        <w:rPr>
          <w:spacing w:val="1"/>
        </w:rPr>
        <w:t xml:space="preserve"> </w:t>
      </w:r>
      <w:r>
        <w:t>participación de agentes estatales resulta de difícil conocimiento</w:t>
      </w:r>
      <w:r>
        <w:rPr>
          <w:spacing w:val="1"/>
        </w:rPr>
        <w:t xml:space="preserve"> </w:t>
      </w:r>
      <w:r>
        <w:t>por parte de los afectados. Conforme a la segunda posición -</w:t>
      </w:r>
      <w:r>
        <w:rPr>
          <w:spacing w:val="1"/>
        </w:rPr>
        <w:t xml:space="preserve"> </w:t>
      </w:r>
      <w:r>
        <w:rPr>
          <w:i/>
        </w:rPr>
        <w:t>contenida en sentencia de unificación de 2020</w:t>
      </w:r>
      <w:r>
        <w:t>-, el término de</w:t>
      </w:r>
      <w:r>
        <w:rPr>
          <w:spacing w:val="1"/>
        </w:rPr>
        <w:t xml:space="preserve"> </w:t>
      </w:r>
      <w:r>
        <w:t>caducidad</w:t>
      </w:r>
      <w:r>
        <w:rPr>
          <w:spacing w:val="1"/>
        </w:rPr>
        <w:t xml:space="preserve"> </w:t>
      </w:r>
      <w:r>
        <w:t>deberá</w:t>
      </w:r>
      <w:r>
        <w:rPr>
          <w:spacing w:val="1"/>
        </w:rPr>
        <w:t xml:space="preserve"> </w:t>
      </w:r>
      <w:r>
        <w:t>computarse</w:t>
      </w:r>
      <w:r>
        <w:rPr>
          <w:spacing w:val="1"/>
        </w:rPr>
        <w:t xml:space="preserve"> </w:t>
      </w:r>
      <w:r>
        <w:t>desde</w:t>
      </w:r>
      <w:r>
        <w:rPr>
          <w:spacing w:val="1"/>
        </w:rPr>
        <w:t xml:space="preserve"> </w:t>
      </w:r>
      <w:r>
        <w:t>el</w:t>
      </w:r>
      <w:r>
        <w:rPr>
          <w:spacing w:val="1"/>
        </w:rPr>
        <w:t xml:space="preserve"> </w:t>
      </w:r>
      <w:r>
        <w:t>momento</w:t>
      </w:r>
      <w:r>
        <w:rPr>
          <w:spacing w:val="1"/>
        </w:rPr>
        <w:t xml:space="preserve"> </w:t>
      </w:r>
      <w:r>
        <w:t>en</w:t>
      </w:r>
      <w:r>
        <w:rPr>
          <w:spacing w:val="1"/>
        </w:rPr>
        <w:t xml:space="preserve"> </w:t>
      </w:r>
      <w:r>
        <w:t>que</w:t>
      </w:r>
      <w:r>
        <w:rPr>
          <w:spacing w:val="1"/>
        </w:rPr>
        <w:t xml:space="preserve"> </w:t>
      </w:r>
      <w:r>
        <w:t>los</w:t>
      </w:r>
      <w:r>
        <w:rPr>
          <w:spacing w:val="-82"/>
        </w:rPr>
        <w:t xml:space="preserve"> </w:t>
      </w:r>
      <w:r>
        <w:t>interesados</w:t>
      </w:r>
      <w:r>
        <w:rPr>
          <w:spacing w:val="1"/>
        </w:rPr>
        <w:t xml:space="preserve"> </w:t>
      </w:r>
      <w:r>
        <w:t>estaban</w:t>
      </w:r>
      <w:r>
        <w:rPr>
          <w:spacing w:val="1"/>
        </w:rPr>
        <w:t xml:space="preserve"> </w:t>
      </w:r>
      <w:r>
        <w:t>en</w:t>
      </w:r>
      <w:r>
        <w:rPr>
          <w:spacing w:val="1"/>
        </w:rPr>
        <w:t xml:space="preserve"> </w:t>
      </w:r>
      <w:r>
        <w:t>condiciones</w:t>
      </w:r>
      <w:r>
        <w:rPr>
          <w:spacing w:val="1"/>
        </w:rPr>
        <w:t xml:space="preserve"> </w:t>
      </w:r>
      <w:r>
        <w:t>de</w:t>
      </w:r>
      <w:r>
        <w:rPr>
          <w:spacing w:val="1"/>
        </w:rPr>
        <w:t xml:space="preserve"> </w:t>
      </w:r>
      <w:r>
        <w:t>inferir</w:t>
      </w:r>
      <w:r>
        <w:rPr>
          <w:spacing w:val="1"/>
        </w:rPr>
        <w:t xml:space="preserve"> </w:t>
      </w:r>
      <w:r>
        <w:t>la</w:t>
      </w:r>
      <w:r>
        <w:rPr>
          <w:spacing w:val="1"/>
        </w:rPr>
        <w:t xml:space="preserve"> </w:t>
      </w:r>
      <w:r>
        <w:t>participación</w:t>
      </w:r>
      <w:r>
        <w:rPr>
          <w:spacing w:val="-82"/>
        </w:rPr>
        <w:t xml:space="preserve"> </w:t>
      </w:r>
      <w:r>
        <w:t>estatal</w:t>
      </w:r>
      <w:r>
        <w:rPr>
          <w:spacing w:val="-2"/>
        </w:rPr>
        <w:t xml:space="preserve"> </w:t>
      </w:r>
      <w:r>
        <w:t>en la</w:t>
      </w:r>
      <w:r>
        <w:rPr>
          <w:spacing w:val="-1"/>
        </w:rPr>
        <w:t xml:space="preserve"> </w:t>
      </w:r>
      <w:r>
        <w:t>comisión del</w:t>
      </w:r>
      <w:r>
        <w:rPr>
          <w:spacing w:val="-2"/>
        </w:rPr>
        <w:t xml:space="preserve"> </w:t>
      </w:r>
      <w:r>
        <w:t>punible.</w:t>
      </w:r>
    </w:p>
    <w:p w14:paraId="07BAFCC6" w14:textId="77777777" w:rsidR="00BA5BE2" w:rsidRDefault="00BA5BE2">
      <w:pPr>
        <w:pStyle w:val="Textoindependiente"/>
        <w:spacing w:before="4"/>
        <w:rPr>
          <w:sz w:val="26"/>
        </w:rPr>
      </w:pPr>
    </w:p>
    <w:p w14:paraId="2B7FE1D1" w14:textId="77777777" w:rsidR="00BA5BE2" w:rsidRDefault="00AC6042">
      <w:pPr>
        <w:pStyle w:val="Textoindependiente"/>
        <w:spacing w:before="1" w:line="264" w:lineRule="auto"/>
        <w:ind w:left="547" w:right="260"/>
        <w:jc w:val="both"/>
      </w:pPr>
      <w:r>
        <w:t>12.- La primera de las interpretaciones puede vislumbrarse en</w:t>
      </w:r>
      <w:r>
        <w:rPr>
          <w:spacing w:val="1"/>
        </w:rPr>
        <w:t xml:space="preserve"> </w:t>
      </w:r>
      <w:r>
        <w:t>sentencia</w:t>
      </w:r>
      <w:r>
        <w:rPr>
          <w:spacing w:val="1"/>
        </w:rPr>
        <w:t xml:space="preserve"> </w:t>
      </w:r>
      <w:r>
        <w:t>de</w:t>
      </w:r>
      <w:r>
        <w:rPr>
          <w:spacing w:val="1"/>
        </w:rPr>
        <w:t xml:space="preserve"> </w:t>
      </w:r>
      <w:r>
        <w:t>7</w:t>
      </w:r>
      <w:r>
        <w:rPr>
          <w:spacing w:val="1"/>
        </w:rPr>
        <w:t xml:space="preserve"> </w:t>
      </w:r>
      <w:r>
        <w:t>de</w:t>
      </w:r>
      <w:r>
        <w:rPr>
          <w:spacing w:val="1"/>
        </w:rPr>
        <w:t xml:space="preserve"> </w:t>
      </w:r>
      <w:r>
        <w:t>septiembre</w:t>
      </w:r>
      <w:r>
        <w:rPr>
          <w:spacing w:val="1"/>
        </w:rPr>
        <w:t xml:space="preserve"> </w:t>
      </w:r>
      <w:r>
        <w:t>de</w:t>
      </w:r>
      <w:r>
        <w:rPr>
          <w:spacing w:val="1"/>
        </w:rPr>
        <w:t xml:space="preserve"> </w:t>
      </w:r>
      <w:r>
        <w:t>2015.</w:t>
      </w:r>
      <w:r>
        <w:rPr>
          <w:spacing w:val="1"/>
        </w:rPr>
        <w:t xml:space="preserve"> </w:t>
      </w:r>
      <w:r>
        <w:t>Allí</w:t>
      </w:r>
      <w:r>
        <w:rPr>
          <w:spacing w:val="1"/>
        </w:rPr>
        <w:t xml:space="preserve"> </w:t>
      </w:r>
      <w:r>
        <w:t>se</w:t>
      </w:r>
      <w:r>
        <w:rPr>
          <w:spacing w:val="1"/>
        </w:rPr>
        <w:t xml:space="preserve"> </w:t>
      </w:r>
      <w:r>
        <w:t>anotó</w:t>
      </w:r>
      <w:r>
        <w:rPr>
          <w:spacing w:val="1"/>
        </w:rPr>
        <w:t xml:space="preserve"> </w:t>
      </w:r>
      <w:r>
        <w:t>que,</w:t>
      </w:r>
      <w:r>
        <w:rPr>
          <w:spacing w:val="1"/>
        </w:rPr>
        <w:t xml:space="preserve"> </w:t>
      </w:r>
      <w:r>
        <w:t>diferenciar la imprescriptibilidad de la acción penal y la caducidad</w:t>
      </w:r>
      <w:r>
        <w:rPr>
          <w:spacing w:val="-82"/>
        </w:rPr>
        <w:t xml:space="preserve"> </w:t>
      </w:r>
      <w:r>
        <w:t>de la acción indemnizatoria</w:t>
      </w:r>
      <w:hyperlink w:anchor="_bookmark8" w:history="1">
        <w:r>
          <w:rPr>
            <w:position w:val="8"/>
            <w:sz w:val="16"/>
          </w:rPr>
          <w:t>9</w:t>
        </w:r>
      </w:hyperlink>
      <w:r>
        <w:rPr>
          <w:position w:val="8"/>
          <w:sz w:val="16"/>
        </w:rPr>
        <w:t xml:space="preserve"> </w:t>
      </w:r>
      <w:r>
        <w:t>resultaba contrario a los postulados</w:t>
      </w:r>
      <w:r>
        <w:rPr>
          <w:spacing w:val="1"/>
        </w:rPr>
        <w:t xml:space="preserve"> </w:t>
      </w:r>
      <w:r>
        <w:t>de acceso a la administración de justicia. A la luz de normas</w:t>
      </w:r>
      <w:r>
        <w:rPr>
          <w:spacing w:val="1"/>
        </w:rPr>
        <w:t xml:space="preserve"> </w:t>
      </w:r>
      <w:r>
        <w:t>Convencionales, no podía concluirse que la imprescriptibilidad de</w:t>
      </w:r>
      <w:r>
        <w:rPr>
          <w:spacing w:val="1"/>
        </w:rPr>
        <w:t xml:space="preserve"> </w:t>
      </w:r>
      <w:r>
        <w:t>la acción penal en nada interfería respecto de la caducidad d</w:t>
      </w:r>
      <w:r>
        <w:t>e la</w:t>
      </w:r>
      <w:r>
        <w:rPr>
          <w:spacing w:val="1"/>
        </w:rPr>
        <w:t xml:space="preserve"> </w:t>
      </w:r>
      <w:r>
        <w:t>acción</w:t>
      </w:r>
      <w:r>
        <w:rPr>
          <w:spacing w:val="-2"/>
        </w:rPr>
        <w:t xml:space="preserve"> </w:t>
      </w:r>
      <w:proofErr w:type="spellStart"/>
      <w:r>
        <w:t>reparatoria</w:t>
      </w:r>
      <w:proofErr w:type="spellEnd"/>
      <w:r>
        <w:t>.</w:t>
      </w:r>
      <w:r>
        <w:rPr>
          <w:spacing w:val="-3"/>
        </w:rPr>
        <w:t xml:space="preserve"> </w:t>
      </w:r>
      <w:r>
        <w:t>En</w:t>
      </w:r>
      <w:r>
        <w:rPr>
          <w:spacing w:val="-2"/>
        </w:rPr>
        <w:t xml:space="preserve"> </w:t>
      </w:r>
      <w:r>
        <w:t>tal</w:t>
      </w:r>
      <w:r>
        <w:rPr>
          <w:spacing w:val="-2"/>
        </w:rPr>
        <w:t xml:space="preserve"> </w:t>
      </w:r>
      <w:r>
        <w:t>sentido,</w:t>
      </w:r>
      <w:r>
        <w:rPr>
          <w:spacing w:val="-3"/>
        </w:rPr>
        <w:t xml:space="preserve"> </w:t>
      </w:r>
      <w:r>
        <w:t>el</w:t>
      </w:r>
      <w:r>
        <w:rPr>
          <w:spacing w:val="-3"/>
        </w:rPr>
        <w:t xml:space="preserve"> </w:t>
      </w:r>
      <w:r>
        <w:t>alto</w:t>
      </w:r>
      <w:r>
        <w:rPr>
          <w:spacing w:val="-2"/>
        </w:rPr>
        <w:t xml:space="preserve"> </w:t>
      </w:r>
      <w:r>
        <w:t>Tribunal</w:t>
      </w:r>
      <w:r>
        <w:rPr>
          <w:spacing w:val="-3"/>
        </w:rPr>
        <w:t xml:space="preserve"> </w:t>
      </w:r>
      <w:r>
        <w:t>reseño</w:t>
      </w:r>
      <w:r>
        <w:rPr>
          <w:spacing w:val="-2"/>
        </w:rPr>
        <w:t xml:space="preserve"> </w:t>
      </w:r>
      <w:r>
        <w:t>que:</w:t>
      </w:r>
    </w:p>
    <w:p w14:paraId="6406D701" w14:textId="77777777" w:rsidR="00BA5BE2" w:rsidRDefault="00BA5BE2">
      <w:pPr>
        <w:pStyle w:val="Textoindependiente"/>
        <w:rPr>
          <w:sz w:val="28"/>
        </w:rPr>
      </w:pPr>
    </w:p>
    <w:p w14:paraId="75733786" w14:textId="77777777" w:rsidR="00BA5BE2" w:rsidRDefault="00BA5BE2">
      <w:pPr>
        <w:pStyle w:val="Textoindependiente"/>
        <w:spacing w:before="9"/>
      </w:pPr>
    </w:p>
    <w:p w14:paraId="6025FAAD" w14:textId="77777777" w:rsidR="00BA5BE2" w:rsidRDefault="00AC6042">
      <w:pPr>
        <w:ind w:left="1398" w:right="827"/>
        <w:jc w:val="both"/>
        <w:rPr>
          <w:sz w:val="20"/>
        </w:rPr>
      </w:pPr>
      <w:r>
        <w:rPr>
          <w:sz w:val="20"/>
        </w:rPr>
        <w:t>“(…) la hipótesis de la sujeción del juzgamiento de las conductas</w:t>
      </w:r>
      <w:r>
        <w:rPr>
          <w:spacing w:val="-68"/>
          <w:sz w:val="20"/>
        </w:rPr>
        <w:t xml:space="preserve"> </w:t>
      </w:r>
      <w:r>
        <w:rPr>
          <w:sz w:val="20"/>
        </w:rPr>
        <w:t>constitutivas de delitos de lesa humanidad que comprometan la</w:t>
      </w:r>
      <w:r>
        <w:rPr>
          <w:spacing w:val="1"/>
          <w:sz w:val="20"/>
        </w:rPr>
        <w:t xml:space="preserve"> </w:t>
      </w:r>
      <w:r>
        <w:rPr>
          <w:sz w:val="20"/>
        </w:rPr>
        <w:t>responsabilidad del Estado a la regla general de caducidad de los</w:t>
      </w:r>
      <w:r>
        <w:rPr>
          <w:spacing w:val="-68"/>
          <w:sz w:val="20"/>
        </w:rPr>
        <w:t xml:space="preserve"> </w:t>
      </w:r>
      <w:r>
        <w:rPr>
          <w:sz w:val="20"/>
        </w:rPr>
        <w:t>dos (2) años establecida en el artículo 164.2 literal i) (…) resulta</w:t>
      </w:r>
      <w:r>
        <w:rPr>
          <w:spacing w:val="-68"/>
          <w:sz w:val="20"/>
        </w:rPr>
        <w:t xml:space="preserve"> </w:t>
      </w:r>
      <w:r>
        <w:rPr>
          <w:sz w:val="20"/>
        </w:rPr>
        <w:t xml:space="preserve">insuficiente y poco satisfactoria, </w:t>
      </w:r>
      <w:r>
        <w:rPr>
          <w:b/>
          <w:sz w:val="20"/>
        </w:rPr>
        <w:t>sobre todo cuando se hace</w:t>
      </w:r>
      <w:r>
        <w:rPr>
          <w:b/>
          <w:spacing w:val="1"/>
          <w:sz w:val="20"/>
        </w:rPr>
        <w:t xml:space="preserve"> </w:t>
      </w:r>
      <w:r>
        <w:rPr>
          <w:b/>
          <w:sz w:val="20"/>
        </w:rPr>
        <w:t>manifiesta</w:t>
      </w:r>
      <w:r>
        <w:rPr>
          <w:b/>
          <w:spacing w:val="1"/>
          <w:sz w:val="20"/>
        </w:rPr>
        <w:t xml:space="preserve"> </w:t>
      </w:r>
      <w:r>
        <w:rPr>
          <w:b/>
          <w:sz w:val="20"/>
        </w:rPr>
        <w:t>la</w:t>
      </w:r>
      <w:r>
        <w:rPr>
          <w:b/>
          <w:spacing w:val="1"/>
          <w:sz w:val="20"/>
        </w:rPr>
        <w:t xml:space="preserve"> </w:t>
      </w:r>
      <w:r>
        <w:rPr>
          <w:b/>
          <w:sz w:val="20"/>
        </w:rPr>
        <w:t>presencia</w:t>
      </w:r>
      <w:r>
        <w:rPr>
          <w:b/>
          <w:spacing w:val="1"/>
          <w:sz w:val="20"/>
        </w:rPr>
        <w:t xml:space="preserve"> </w:t>
      </w:r>
      <w:r>
        <w:rPr>
          <w:b/>
          <w:sz w:val="20"/>
        </w:rPr>
        <w:t>de</w:t>
      </w:r>
      <w:r>
        <w:rPr>
          <w:b/>
          <w:spacing w:val="1"/>
          <w:sz w:val="20"/>
        </w:rPr>
        <w:t xml:space="preserve"> </w:t>
      </w:r>
      <w:r>
        <w:rPr>
          <w:b/>
          <w:sz w:val="20"/>
        </w:rPr>
        <w:t>situaciones</w:t>
      </w:r>
      <w:r>
        <w:rPr>
          <w:b/>
          <w:spacing w:val="1"/>
          <w:sz w:val="20"/>
        </w:rPr>
        <w:t xml:space="preserve"> </w:t>
      </w:r>
      <w:r>
        <w:rPr>
          <w:b/>
          <w:sz w:val="20"/>
        </w:rPr>
        <w:t>fácticas</w:t>
      </w:r>
      <w:r>
        <w:rPr>
          <w:b/>
          <w:spacing w:val="1"/>
          <w:sz w:val="20"/>
        </w:rPr>
        <w:t xml:space="preserve"> </w:t>
      </w:r>
      <w:r>
        <w:rPr>
          <w:b/>
          <w:sz w:val="20"/>
        </w:rPr>
        <w:t>que</w:t>
      </w:r>
      <w:r>
        <w:rPr>
          <w:b/>
          <w:spacing w:val="1"/>
          <w:sz w:val="20"/>
        </w:rPr>
        <w:t xml:space="preserve"> </w:t>
      </w:r>
      <w:r>
        <w:rPr>
          <w:b/>
          <w:sz w:val="20"/>
        </w:rPr>
        <w:t>se</w:t>
      </w:r>
      <w:r>
        <w:rPr>
          <w:b/>
          <w:spacing w:val="1"/>
          <w:sz w:val="20"/>
        </w:rPr>
        <w:t xml:space="preserve"> </w:t>
      </w:r>
      <w:r>
        <w:rPr>
          <w:b/>
          <w:sz w:val="20"/>
        </w:rPr>
        <w:t>enmar</w:t>
      </w:r>
      <w:r>
        <w:rPr>
          <w:b/>
          <w:sz w:val="20"/>
        </w:rPr>
        <w:t>can</w:t>
      </w:r>
      <w:r>
        <w:rPr>
          <w:b/>
          <w:spacing w:val="1"/>
          <w:sz w:val="20"/>
        </w:rPr>
        <w:t xml:space="preserve"> </w:t>
      </w:r>
      <w:r>
        <w:rPr>
          <w:b/>
          <w:sz w:val="20"/>
        </w:rPr>
        <w:t>en</w:t>
      </w:r>
      <w:r>
        <w:rPr>
          <w:b/>
          <w:spacing w:val="1"/>
          <w:sz w:val="20"/>
        </w:rPr>
        <w:t xml:space="preserve"> </w:t>
      </w:r>
      <w:r>
        <w:rPr>
          <w:b/>
          <w:sz w:val="20"/>
        </w:rPr>
        <w:t>hipótesis</w:t>
      </w:r>
      <w:r>
        <w:rPr>
          <w:b/>
          <w:spacing w:val="1"/>
          <w:sz w:val="20"/>
        </w:rPr>
        <w:t xml:space="preserve"> </w:t>
      </w:r>
      <w:r>
        <w:rPr>
          <w:b/>
          <w:sz w:val="20"/>
        </w:rPr>
        <w:t>constitutivas</w:t>
      </w:r>
      <w:r>
        <w:rPr>
          <w:b/>
          <w:spacing w:val="1"/>
          <w:sz w:val="20"/>
        </w:rPr>
        <w:t xml:space="preserve"> </w:t>
      </w:r>
      <w:r>
        <w:rPr>
          <w:b/>
          <w:sz w:val="20"/>
        </w:rPr>
        <w:t>de</w:t>
      </w:r>
      <w:r>
        <w:rPr>
          <w:b/>
          <w:spacing w:val="1"/>
          <w:sz w:val="20"/>
        </w:rPr>
        <w:t xml:space="preserve"> </w:t>
      </w:r>
      <w:r>
        <w:rPr>
          <w:b/>
          <w:sz w:val="20"/>
        </w:rPr>
        <w:t>delitos</w:t>
      </w:r>
      <w:r>
        <w:rPr>
          <w:b/>
          <w:spacing w:val="1"/>
          <w:sz w:val="20"/>
        </w:rPr>
        <w:t xml:space="preserve"> </w:t>
      </w:r>
      <w:r>
        <w:rPr>
          <w:b/>
          <w:sz w:val="20"/>
        </w:rPr>
        <w:t>que</w:t>
      </w:r>
      <w:r>
        <w:rPr>
          <w:b/>
          <w:spacing w:val="-66"/>
          <w:sz w:val="20"/>
        </w:rPr>
        <w:t xml:space="preserve"> </w:t>
      </w:r>
      <w:r>
        <w:rPr>
          <w:b/>
          <w:sz w:val="20"/>
        </w:rPr>
        <w:t>comprometen</w:t>
      </w:r>
      <w:r>
        <w:rPr>
          <w:b/>
          <w:spacing w:val="1"/>
          <w:sz w:val="20"/>
        </w:rPr>
        <w:t xml:space="preserve"> </w:t>
      </w:r>
      <w:r>
        <w:rPr>
          <w:b/>
          <w:sz w:val="20"/>
        </w:rPr>
        <w:t>intereses</w:t>
      </w:r>
      <w:r>
        <w:rPr>
          <w:b/>
          <w:spacing w:val="1"/>
          <w:sz w:val="20"/>
        </w:rPr>
        <w:t xml:space="preserve"> </w:t>
      </w:r>
      <w:r>
        <w:rPr>
          <w:b/>
          <w:sz w:val="20"/>
        </w:rPr>
        <w:t>y</w:t>
      </w:r>
      <w:r>
        <w:rPr>
          <w:b/>
          <w:spacing w:val="1"/>
          <w:sz w:val="20"/>
        </w:rPr>
        <w:t xml:space="preserve"> </w:t>
      </w:r>
      <w:r>
        <w:rPr>
          <w:b/>
          <w:sz w:val="20"/>
        </w:rPr>
        <w:t>valores</w:t>
      </w:r>
      <w:r>
        <w:rPr>
          <w:b/>
          <w:spacing w:val="1"/>
          <w:sz w:val="20"/>
        </w:rPr>
        <w:t xml:space="preserve"> </w:t>
      </w:r>
      <w:r>
        <w:rPr>
          <w:b/>
          <w:sz w:val="20"/>
        </w:rPr>
        <w:t>sustancialmente</w:t>
      </w:r>
      <w:r>
        <w:rPr>
          <w:b/>
          <w:spacing w:val="1"/>
          <w:sz w:val="20"/>
        </w:rPr>
        <w:t xml:space="preserve"> </w:t>
      </w:r>
      <w:r>
        <w:rPr>
          <w:b/>
          <w:sz w:val="20"/>
        </w:rPr>
        <w:t xml:space="preserve">diferentes </w:t>
      </w:r>
      <w:r>
        <w:rPr>
          <w:sz w:val="20"/>
        </w:rPr>
        <w:t>a los simplemente individuales; intereses y valores</w:t>
      </w:r>
      <w:r>
        <w:rPr>
          <w:spacing w:val="1"/>
          <w:sz w:val="20"/>
        </w:rPr>
        <w:t xml:space="preserve"> </w:t>
      </w:r>
      <w:r>
        <w:rPr>
          <w:sz w:val="20"/>
        </w:rPr>
        <w:t>vinculados materialmente a la suerte de la humanidad misma, y</w:t>
      </w:r>
      <w:r>
        <w:rPr>
          <w:spacing w:val="1"/>
          <w:sz w:val="20"/>
        </w:rPr>
        <w:t xml:space="preserve"> </w:t>
      </w:r>
      <w:r>
        <w:rPr>
          <w:sz w:val="20"/>
        </w:rPr>
        <w:t>que por lo tanto trascienden cualquie</w:t>
      </w:r>
      <w:r>
        <w:rPr>
          <w:sz w:val="20"/>
        </w:rPr>
        <w:t>r barrera del ordenamiento</w:t>
      </w:r>
      <w:r>
        <w:rPr>
          <w:spacing w:val="1"/>
          <w:sz w:val="20"/>
        </w:rPr>
        <w:t xml:space="preserve"> </w:t>
      </w:r>
      <w:r>
        <w:rPr>
          <w:sz w:val="20"/>
        </w:rPr>
        <w:t>jurídico interno que fundada en razones de seguridad jurídica</w:t>
      </w:r>
      <w:r>
        <w:rPr>
          <w:spacing w:val="1"/>
          <w:sz w:val="20"/>
        </w:rPr>
        <w:t xml:space="preserve"> </w:t>
      </w:r>
      <w:r>
        <w:rPr>
          <w:sz w:val="20"/>
        </w:rPr>
        <w:t>pretenda</w:t>
      </w:r>
      <w:r>
        <w:rPr>
          <w:spacing w:val="-15"/>
          <w:sz w:val="20"/>
        </w:rPr>
        <w:t xml:space="preserve"> </w:t>
      </w:r>
      <w:r>
        <w:rPr>
          <w:sz w:val="20"/>
        </w:rPr>
        <w:t>establecer</w:t>
      </w:r>
      <w:r>
        <w:rPr>
          <w:spacing w:val="-14"/>
          <w:sz w:val="20"/>
        </w:rPr>
        <w:t xml:space="preserve"> </w:t>
      </w:r>
      <w:r>
        <w:rPr>
          <w:sz w:val="20"/>
        </w:rPr>
        <w:t>límites</w:t>
      </w:r>
      <w:r>
        <w:rPr>
          <w:spacing w:val="-15"/>
          <w:sz w:val="20"/>
        </w:rPr>
        <w:t xml:space="preserve"> </w:t>
      </w:r>
      <w:r>
        <w:rPr>
          <w:sz w:val="20"/>
        </w:rPr>
        <w:t>temporales</w:t>
      </w:r>
      <w:r>
        <w:rPr>
          <w:spacing w:val="-14"/>
          <w:sz w:val="20"/>
        </w:rPr>
        <w:t xml:space="preserve"> </w:t>
      </w:r>
      <w:r>
        <w:rPr>
          <w:sz w:val="20"/>
        </w:rPr>
        <w:t>para</w:t>
      </w:r>
      <w:r>
        <w:rPr>
          <w:spacing w:val="-15"/>
          <w:sz w:val="20"/>
        </w:rPr>
        <w:t xml:space="preserve"> </w:t>
      </w:r>
      <w:r>
        <w:rPr>
          <w:sz w:val="20"/>
        </w:rPr>
        <w:t>el</w:t>
      </w:r>
      <w:r>
        <w:rPr>
          <w:spacing w:val="-15"/>
          <w:sz w:val="20"/>
        </w:rPr>
        <w:t xml:space="preserve"> </w:t>
      </w:r>
      <w:r>
        <w:rPr>
          <w:sz w:val="20"/>
        </w:rPr>
        <w:t>juzgamiento</w:t>
      </w:r>
      <w:r>
        <w:rPr>
          <w:spacing w:val="-17"/>
          <w:sz w:val="20"/>
        </w:rPr>
        <w:t xml:space="preserve"> </w:t>
      </w:r>
      <w:r>
        <w:rPr>
          <w:sz w:val="20"/>
        </w:rPr>
        <w:t>de</w:t>
      </w:r>
      <w:r>
        <w:rPr>
          <w:spacing w:val="-14"/>
          <w:sz w:val="20"/>
        </w:rPr>
        <w:t xml:space="preserve"> </w:t>
      </w:r>
      <w:r>
        <w:rPr>
          <w:sz w:val="20"/>
        </w:rPr>
        <w:t>los</w:t>
      </w:r>
      <w:r>
        <w:rPr>
          <w:spacing w:val="-68"/>
          <w:sz w:val="20"/>
        </w:rPr>
        <w:t xml:space="preserve"> </w:t>
      </w:r>
      <w:r>
        <w:rPr>
          <w:sz w:val="20"/>
        </w:rPr>
        <w:t>mismos,</w:t>
      </w:r>
      <w:r>
        <w:rPr>
          <w:spacing w:val="1"/>
          <w:sz w:val="20"/>
        </w:rPr>
        <w:t xml:space="preserve"> </w:t>
      </w:r>
      <w:r>
        <w:rPr>
          <w:sz w:val="20"/>
        </w:rPr>
        <w:t>sea</w:t>
      </w:r>
      <w:r>
        <w:rPr>
          <w:spacing w:val="1"/>
          <w:sz w:val="20"/>
        </w:rPr>
        <w:t xml:space="preserve"> </w:t>
      </w:r>
      <w:r>
        <w:rPr>
          <w:sz w:val="20"/>
        </w:rPr>
        <w:t>en el ámbito</w:t>
      </w:r>
      <w:r>
        <w:rPr>
          <w:spacing w:val="1"/>
          <w:sz w:val="20"/>
        </w:rPr>
        <w:t xml:space="preserve"> </w:t>
      </w:r>
      <w:r>
        <w:rPr>
          <w:sz w:val="20"/>
        </w:rPr>
        <w:t>de la</w:t>
      </w:r>
      <w:r>
        <w:rPr>
          <w:spacing w:val="1"/>
          <w:sz w:val="20"/>
        </w:rPr>
        <w:t xml:space="preserve"> </w:t>
      </w:r>
      <w:r>
        <w:rPr>
          <w:sz w:val="20"/>
        </w:rPr>
        <w:t>responsabilidad penal</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cualquier</w:t>
      </w:r>
      <w:r>
        <w:rPr>
          <w:spacing w:val="-1"/>
          <w:sz w:val="20"/>
        </w:rPr>
        <w:t xml:space="preserve"> </w:t>
      </w:r>
      <w:r>
        <w:rPr>
          <w:sz w:val="20"/>
        </w:rPr>
        <w:t>otro,</w:t>
      </w:r>
      <w:r>
        <w:rPr>
          <w:spacing w:val="-1"/>
          <w:sz w:val="20"/>
        </w:rPr>
        <w:t xml:space="preserve"> </w:t>
      </w:r>
      <w:r>
        <w:rPr>
          <w:sz w:val="20"/>
        </w:rPr>
        <w:t>como</w:t>
      </w:r>
      <w:r>
        <w:rPr>
          <w:spacing w:val="-1"/>
          <w:sz w:val="20"/>
        </w:rPr>
        <w:t xml:space="preserve"> </w:t>
      </w:r>
      <w:r>
        <w:rPr>
          <w:sz w:val="20"/>
        </w:rPr>
        <w:t>el</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responsabilidad</w:t>
      </w:r>
      <w:r>
        <w:rPr>
          <w:spacing w:val="-1"/>
          <w:sz w:val="20"/>
        </w:rPr>
        <w:t xml:space="preserve"> </w:t>
      </w:r>
      <w:r>
        <w:rPr>
          <w:sz w:val="20"/>
        </w:rPr>
        <w:t>del</w:t>
      </w:r>
      <w:r>
        <w:rPr>
          <w:spacing w:val="-2"/>
          <w:sz w:val="20"/>
        </w:rPr>
        <w:t xml:space="preserve"> </w:t>
      </w:r>
      <w:r>
        <w:rPr>
          <w:sz w:val="20"/>
        </w:rPr>
        <w:t>Estado.</w:t>
      </w:r>
    </w:p>
    <w:p w14:paraId="2C0EA760" w14:textId="77777777" w:rsidR="00BA5BE2" w:rsidRDefault="00BA5BE2">
      <w:pPr>
        <w:pStyle w:val="Textoindependiente"/>
        <w:spacing w:before="1"/>
        <w:rPr>
          <w:sz w:val="20"/>
        </w:rPr>
      </w:pPr>
    </w:p>
    <w:p w14:paraId="4937D043" w14:textId="77777777" w:rsidR="00BA5BE2" w:rsidRDefault="00AC6042">
      <w:pPr>
        <w:spacing w:before="1"/>
        <w:ind w:left="1398" w:right="827"/>
        <w:jc w:val="both"/>
        <w:rPr>
          <w:sz w:val="20"/>
        </w:rPr>
      </w:pPr>
      <w:r>
        <w:rPr>
          <w:sz w:val="20"/>
        </w:rPr>
        <w:t>Se hace preciso, pues, abordar el tema a partir de una hipótesis</w:t>
      </w:r>
      <w:r>
        <w:rPr>
          <w:spacing w:val="1"/>
          <w:sz w:val="20"/>
        </w:rPr>
        <w:t xml:space="preserve"> </w:t>
      </w:r>
      <w:r>
        <w:rPr>
          <w:sz w:val="20"/>
        </w:rPr>
        <w:t>particular que tiene por fundamento el derecho a una tutela</w:t>
      </w:r>
      <w:r>
        <w:rPr>
          <w:spacing w:val="1"/>
          <w:sz w:val="20"/>
        </w:rPr>
        <w:t xml:space="preserve"> </w:t>
      </w:r>
      <w:r>
        <w:rPr>
          <w:sz w:val="20"/>
        </w:rPr>
        <w:t>judicial efectiva, en aplicación del artículo 229 constitucional en</w:t>
      </w:r>
      <w:r>
        <w:rPr>
          <w:spacing w:val="1"/>
          <w:sz w:val="20"/>
        </w:rPr>
        <w:t xml:space="preserve"> </w:t>
      </w:r>
      <w:r>
        <w:rPr>
          <w:sz w:val="20"/>
        </w:rPr>
        <w:t>armonía con el ordenamiento jurídi</w:t>
      </w:r>
      <w:r>
        <w:rPr>
          <w:sz w:val="20"/>
        </w:rPr>
        <w:t>co internacional [obligaciones</w:t>
      </w:r>
      <w:r>
        <w:rPr>
          <w:spacing w:val="-68"/>
          <w:sz w:val="20"/>
        </w:rPr>
        <w:t xml:space="preserve"> </w:t>
      </w:r>
      <w:r>
        <w:rPr>
          <w:sz w:val="20"/>
        </w:rPr>
        <w:t>convencionales consagradas en los artículos 1.1, 2 y 25 de la</w:t>
      </w:r>
      <w:r>
        <w:rPr>
          <w:spacing w:val="1"/>
          <w:sz w:val="20"/>
        </w:rPr>
        <w:t xml:space="preserve"> </w:t>
      </w:r>
      <w:r>
        <w:rPr>
          <w:sz w:val="20"/>
        </w:rPr>
        <w:t>Convención Americana de Derechos Humanos, en el artículo 3</w:t>
      </w:r>
      <w:r>
        <w:rPr>
          <w:spacing w:val="1"/>
          <w:sz w:val="20"/>
        </w:rPr>
        <w:t xml:space="preserve"> </w:t>
      </w:r>
      <w:r>
        <w:rPr>
          <w:sz w:val="20"/>
        </w:rPr>
        <w:t>común a los Convenios de Ginebra de 1949 y en sus Protocolos</w:t>
      </w:r>
      <w:r>
        <w:rPr>
          <w:spacing w:val="1"/>
          <w:sz w:val="20"/>
        </w:rPr>
        <w:t xml:space="preserve"> </w:t>
      </w:r>
      <w:r>
        <w:rPr>
          <w:sz w:val="20"/>
        </w:rPr>
        <w:t>Adicionales] y con los compromisos internac</w:t>
      </w:r>
      <w:r>
        <w:rPr>
          <w:sz w:val="20"/>
        </w:rPr>
        <w:t>ionales del Estado</w:t>
      </w:r>
      <w:r>
        <w:rPr>
          <w:spacing w:val="1"/>
          <w:sz w:val="20"/>
        </w:rPr>
        <w:t xml:space="preserve"> </w:t>
      </w:r>
      <w:r>
        <w:rPr>
          <w:sz w:val="20"/>
        </w:rPr>
        <w:t xml:space="preserve">colombiano, que parten de la premisa de que </w:t>
      </w:r>
      <w:r>
        <w:rPr>
          <w:b/>
          <w:sz w:val="20"/>
        </w:rPr>
        <w:t>las hipótesis de</w:t>
      </w:r>
      <w:r>
        <w:rPr>
          <w:b/>
          <w:spacing w:val="1"/>
          <w:sz w:val="20"/>
        </w:rPr>
        <w:t xml:space="preserve"> </w:t>
      </w:r>
      <w:r>
        <w:rPr>
          <w:b/>
          <w:sz w:val="20"/>
        </w:rPr>
        <w:t>daño antijurídico acaecidos con ocasión de actos de lesa</w:t>
      </w:r>
      <w:r>
        <w:rPr>
          <w:b/>
          <w:spacing w:val="1"/>
          <w:sz w:val="20"/>
        </w:rPr>
        <w:t xml:space="preserve"> </w:t>
      </w:r>
      <w:r>
        <w:rPr>
          <w:b/>
          <w:sz w:val="20"/>
        </w:rPr>
        <w:t>humanidad no tienen caducidad de ninguna clase y su</w:t>
      </w:r>
      <w:r>
        <w:rPr>
          <w:b/>
          <w:spacing w:val="1"/>
          <w:sz w:val="20"/>
        </w:rPr>
        <w:t xml:space="preserve"> </w:t>
      </w:r>
      <w:r>
        <w:rPr>
          <w:b/>
          <w:sz w:val="20"/>
        </w:rPr>
        <w:t>tratamiento procesal no puede hacerse con sujeción a las</w:t>
      </w:r>
      <w:r>
        <w:rPr>
          <w:b/>
          <w:spacing w:val="1"/>
          <w:sz w:val="20"/>
        </w:rPr>
        <w:t xml:space="preserve"> </w:t>
      </w:r>
      <w:r>
        <w:rPr>
          <w:b/>
          <w:sz w:val="20"/>
        </w:rPr>
        <w:t>reglas</w:t>
      </w:r>
      <w:r>
        <w:rPr>
          <w:b/>
          <w:spacing w:val="1"/>
          <w:sz w:val="20"/>
        </w:rPr>
        <w:t xml:space="preserve"> </w:t>
      </w:r>
      <w:r>
        <w:rPr>
          <w:b/>
          <w:sz w:val="20"/>
        </w:rPr>
        <w:t>lim</w:t>
      </w:r>
      <w:r>
        <w:rPr>
          <w:b/>
          <w:sz w:val="20"/>
        </w:rPr>
        <w:t>itativas</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z w:val="20"/>
        </w:rPr>
        <w:t>caducidad</w:t>
      </w:r>
      <w:r>
        <w:rPr>
          <w:b/>
          <w:spacing w:val="1"/>
          <w:sz w:val="20"/>
        </w:rPr>
        <w:t xml:space="preserve"> </w:t>
      </w:r>
      <w:r>
        <w:rPr>
          <w:b/>
          <w:sz w:val="20"/>
        </w:rPr>
        <w:t>propias</w:t>
      </w:r>
      <w:r>
        <w:rPr>
          <w:b/>
          <w:spacing w:val="1"/>
          <w:sz w:val="20"/>
        </w:rPr>
        <w:t xml:space="preserve"> </w:t>
      </w:r>
      <w:r>
        <w:rPr>
          <w:b/>
          <w:sz w:val="20"/>
        </w:rPr>
        <w:t>del</w:t>
      </w:r>
      <w:r>
        <w:rPr>
          <w:b/>
          <w:spacing w:val="1"/>
          <w:sz w:val="20"/>
        </w:rPr>
        <w:t xml:space="preserve"> </w:t>
      </w:r>
      <w:r>
        <w:rPr>
          <w:b/>
          <w:sz w:val="20"/>
        </w:rPr>
        <w:t>ordenamiento</w:t>
      </w:r>
      <w:r>
        <w:rPr>
          <w:b/>
          <w:spacing w:val="1"/>
          <w:sz w:val="20"/>
        </w:rPr>
        <w:t xml:space="preserve"> </w:t>
      </w:r>
      <w:r>
        <w:rPr>
          <w:b/>
          <w:sz w:val="20"/>
        </w:rPr>
        <w:t>jurídico</w:t>
      </w:r>
      <w:r>
        <w:rPr>
          <w:b/>
          <w:spacing w:val="1"/>
          <w:sz w:val="20"/>
        </w:rPr>
        <w:t xml:space="preserve"> </w:t>
      </w:r>
      <w:r>
        <w:rPr>
          <w:b/>
          <w:sz w:val="20"/>
        </w:rPr>
        <w:t>interno</w:t>
      </w:r>
      <w:r>
        <w:rPr>
          <w:b/>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países</w:t>
      </w:r>
      <w:r>
        <w:rPr>
          <w:spacing w:val="1"/>
          <w:sz w:val="20"/>
        </w:rPr>
        <w:t xml:space="preserve"> </w:t>
      </w:r>
      <w:r>
        <w:rPr>
          <w:sz w:val="20"/>
        </w:rPr>
        <w:t>en</w:t>
      </w:r>
      <w:r>
        <w:rPr>
          <w:spacing w:val="1"/>
          <w:sz w:val="20"/>
        </w:rPr>
        <w:t xml:space="preserve"> </w:t>
      </w:r>
      <w:r>
        <w:rPr>
          <w:sz w:val="20"/>
        </w:rPr>
        <w:t>cuanto</w:t>
      </w:r>
      <w:r>
        <w:rPr>
          <w:spacing w:val="1"/>
          <w:sz w:val="20"/>
        </w:rPr>
        <w:t xml:space="preserve"> </w:t>
      </w:r>
      <w:r>
        <w:rPr>
          <w:sz w:val="20"/>
        </w:rPr>
        <w:t>entrañan situaciones de interés para la humanidad, en relación</w:t>
      </w:r>
      <w:r>
        <w:rPr>
          <w:spacing w:val="1"/>
          <w:sz w:val="20"/>
        </w:rPr>
        <w:t xml:space="preserve"> </w:t>
      </w:r>
      <w:r>
        <w:rPr>
          <w:sz w:val="20"/>
        </w:rPr>
        <w:t>con</w:t>
      </w:r>
      <w:r>
        <w:rPr>
          <w:spacing w:val="4"/>
          <w:sz w:val="20"/>
        </w:rPr>
        <w:t xml:space="preserve"> </w:t>
      </w:r>
      <w:r>
        <w:rPr>
          <w:sz w:val="20"/>
        </w:rPr>
        <w:t>los</w:t>
      </w:r>
      <w:r>
        <w:rPr>
          <w:spacing w:val="4"/>
          <w:sz w:val="20"/>
        </w:rPr>
        <w:t xml:space="preserve"> </w:t>
      </w:r>
      <w:r>
        <w:rPr>
          <w:sz w:val="20"/>
        </w:rPr>
        <w:t>cuales</w:t>
      </w:r>
      <w:r>
        <w:rPr>
          <w:spacing w:val="4"/>
          <w:sz w:val="20"/>
        </w:rPr>
        <w:t xml:space="preserve"> </w:t>
      </w:r>
      <w:r>
        <w:rPr>
          <w:sz w:val="20"/>
        </w:rPr>
        <w:t>los</w:t>
      </w:r>
      <w:r>
        <w:rPr>
          <w:spacing w:val="4"/>
          <w:sz w:val="20"/>
        </w:rPr>
        <w:t xml:space="preserve"> </w:t>
      </w:r>
      <w:r>
        <w:rPr>
          <w:sz w:val="20"/>
        </w:rPr>
        <w:t>argumentos</w:t>
      </w:r>
      <w:r>
        <w:rPr>
          <w:spacing w:val="5"/>
          <w:sz w:val="20"/>
        </w:rPr>
        <w:t xml:space="preserve"> </w:t>
      </w:r>
      <w:r>
        <w:rPr>
          <w:sz w:val="20"/>
        </w:rPr>
        <w:t>de</w:t>
      </w:r>
      <w:r>
        <w:rPr>
          <w:spacing w:val="3"/>
          <w:sz w:val="20"/>
        </w:rPr>
        <w:t xml:space="preserve"> </w:t>
      </w:r>
      <w:r>
        <w:rPr>
          <w:sz w:val="20"/>
        </w:rPr>
        <w:t>seguridad</w:t>
      </w:r>
      <w:r>
        <w:rPr>
          <w:spacing w:val="4"/>
          <w:sz w:val="20"/>
        </w:rPr>
        <w:t xml:space="preserve"> </w:t>
      </w:r>
      <w:r>
        <w:rPr>
          <w:sz w:val="20"/>
        </w:rPr>
        <w:t>jurídica</w:t>
      </w:r>
      <w:r>
        <w:rPr>
          <w:spacing w:val="4"/>
          <w:sz w:val="20"/>
        </w:rPr>
        <w:t xml:space="preserve"> </w:t>
      </w:r>
      <w:r>
        <w:rPr>
          <w:sz w:val="20"/>
        </w:rPr>
        <w:t>deben</w:t>
      </w:r>
      <w:r>
        <w:rPr>
          <w:spacing w:val="4"/>
          <w:sz w:val="20"/>
        </w:rPr>
        <w:t xml:space="preserve"> </w:t>
      </w:r>
      <w:r>
        <w:rPr>
          <w:sz w:val="20"/>
        </w:rPr>
        <w:t>ceder</w:t>
      </w:r>
    </w:p>
    <w:p w14:paraId="7D3D71A1" w14:textId="77777777" w:rsidR="00BA5BE2" w:rsidRDefault="00AC6042">
      <w:pPr>
        <w:pStyle w:val="Textoindependiente"/>
        <w:spacing w:before="7"/>
        <w:rPr>
          <w:sz w:val="22"/>
        </w:rPr>
      </w:pPr>
      <w:r>
        <w:pict w14:anchorId="3ECB4DE6">
          <v:rect id="_x0000_s1030" style="position:absolute;margin-left:113.4pt;margin-top:15.65pt;width:2in;height:.7pt;z-index:-15725056;mso-wrap-distance-left:0;mso-wrap-distance-right:0;mso-position-horizontal-relative:page" fillcolor="black" stroked="f">
            <w10:wrap type="topAndBottom" anchorx="page"/>
          </v:rect>
        </w:pict>
      </w:r>
    </w:p>
    <w:p w14:paraId="393D1EC8" w14:textId="77777777" w:rsidR="00BA5BE2" w:rsidRDefault="00BA5BE2">
      <w:pPr>
        <w:pStyle w:val="Textoindependiente"/>
        <w:spacing w:before="5"/>
        <w:rPr>
          <w:sz w:val="14"/>
        </w:rPr>
      </w:pPr>
    </w:p>
    <w:p w14:paraId="78D2AAB5" w14:textId="77777777" w:rsidR="00BA5BE2" w:rsidRDefault="00AC6042">
      <w:pPr>
        <w:pStyle w:val="Prrafodelista"/>
        <w:numPr>
          <w:ilvl w:val="0"/>
          <w:numId w:val="1"/>
        </w:numPr>
        <w:tabs>
          <w:tab w:val="left" w:pos="779"/>
        </w:tabs>
        <w:spacing w:before="101"/>
        <w:ind w:left="547" w:right="262" w:firstLine="0"/>
        <w:rPr>
          <w:sz w:val="17"/>
        </w:rPr>
      </w:pPr>
      <w:bookmarkStart w:id="9" w:name="_bookmark8"/>
      <w:bookmarkEnd w:id="9"/>
      <w:r>
        <w:rPr>
          <w:sz w:val="17"/>
        </w:rPr>
        <w:t>C</w:t>
      </w:r>
      <w:r>
        <w:rPr>
          <w:sz w:val="17"/>
        </w:rPr>
        <w:t>omo lo hizo la Subsección A de la Sección Tercera en decisiones de 13 de mayo de 2015.</w:t>
      </w:r>
      <w:r>
        <w:rPr>
          <w:spacing w:val="-57"/>
          <w:sz w:val="17"/>
        </w:rPr>
        <w:t xml:space="preserve"> </w:t>
      </w:r>
      <w:proofErr w:type="spellStart"/>
      <w:r>
        <w:rPr>
          <w:sz w:val="17"/>
        </w:rPr>
        <w:t>Exp</w:t>
      </w:r>
      <w:proofErr w:type="spellEnd"/>
      <w:r>
        <w:rPr>
          <w:sz w:val="17"/>
        </w:rPr>
        <w:t>.</w:t>
      </w:r>
      <w:r>
        <w:rPr>
          <w:spacing w:val="-6"/>
          <w:sz w:val="17"/>
        </w:rPr>
        <w:t xml:space="preserve"> </w:t>
      </w:r>
      <w:r>
        <w:rPr>
          <w:sz w:val="17"/>
        </w:rPr>
        <w:t>18001-23-33-000-2014-00072-01(51576)</w:t>
      </w:r>
      <w:r>
        <w:rPr>
          <w:spacing w:val="-5"/>
          <w:sz w:val="17"/>
        </w:rPr>
        <w:t xml:space="preserve"> </w:t>
      </w:r>
      <w:r>
        <w:rPr>
          <w:sz w:val="17"/>
        </w:rPr>
        <w:t>y</w:t>
      </w:r>
      <w:r>
        <w:rPr>
          <w:spacing w:val="-7"/>
          <w:sz w:val="17"/>
        </w:rPr>
        <w:t xml:space="preserve"> </w:t>
      </w:r>
      <w:r>
        <w:rPr>
          <w:sz w:val="17"/>
        </w:rPr>
        <w:t>de</w:t>
      </w:r>
      <w:r>
        <w:rPr>
          <w:spacing w:val="-5"/>
          <w:sz w:val="17"/>
        </w:rPr>
        <w:t xml:space="preserve"> </w:t>
      </w:r>
      <w:r>
        <w:rPr>
          <w:sz w:val="17"/>
        </w:rPr>
        <w:t>21</w:t>
      </w:r>
      <w:r>
        <w:rPr>
          <w:spacing w:val="-8"/>
          <w:sz w:val="17"/>
        </w:rPr>
        <w:t xml:space="preserve"> </w:t>
      </w:r>
      <w:r>
        <w:rPr>
          <w:sz w:val="17"/>
        </w:rPr>
        <w:t>de</w:t>
      </w:r>
      <w:r>
        <w:rPr>
          <w:spacing w:val="-5"/>
          <w:sz w:val="17"/>
        </w:rPr>
        <w:t xml:space="preserve"> </w:t>
      </w:r>
      <w:r>
        <w:rPr>
          <w:sz w:val="17"/>
        </w:rPr>
        <w:t>noviembre</w:t>
      </w:r>
      <w:r>
        <w:rPr>
          <w:spacing w:val="-6"/>
          <w:sz w:val="17"/>
        </w:rPr>
        <w:t xml:space="preserve"> </w:t>
      </w:r>
      <w:r>
        <w:rPr>
          <w:sz w:val="17"/>
        </w:rPr>
        <w:t>de</w:t>
      </w:r>
      <w:r>
        <w:rPr>
          <w:spacing w:val="-6"/>
          <w:sz w:val="17"/>
        </w:rPr>
        <w:t xml:space="preserve"> </w:t>
      </w:r>
      <w:r>
        <w:rPr>
          <w:sz w:val="17"/>
        </w:rPr>
        <w:t>2012.</w:t>
      </w:r>
      <w:r>
        <w:rPr>
          <w:spacing w:val="-6"/>
          <w:sz w:val="17"/>
        </w:rPr>
        <w:t xml:space="preserve"> </w:t>
      </w:r>
      <w:proofErr w:type="spellStart"/>
      <w:r>
        <w:rPr>
          <w:sz w:val="17"/>
        </w:rPr>
        <w:t>Exp</w:t>
      </w:r>
      <w:proofErr w:type="spellEnd"/>
      <w:r>
        <w:rPr>
          <w:sz w:val="17"/>
        </w:rPr>
        <w:t>:</w:t>
      </w:r>
      <w:r>
        <w:rPr>
          <w:spacing w:val="-6"/>
          <w:sz w:val="17"/>
        </w:rPr>
        <w:t xml:space="preserve"> </w:t>
      </w:r>
      <w:r>
        <w:rPr>
          <w:sz w:val="17"/>
        </w:rPr>
        <w:t>41.377.</w:t>
      </w:r>
    </w:p>
    <w:p w14:paraId="44EBC99B" w14:textId="77777777" w:rsidR="00BA5BE2" w:rsidRDefault="00AC6042">
      <w:pPr>
        <w:spacing w:before="1"/>
        <w:ind w:left="547"/>
        <w:rPr>
          <w:sz w:val="17"/>
        </w:rPr>
      </w:pPr>
      <w:r>
        <w:rPr>
          <w:sz w:val="17"/>
        </w:rPr>
        <w:t>C.P.</w:t>
      </w:r>
      <w:r>
        <w:rPr>
          <w:spacing w:val="-3"/>
          <w:sz w:val="17"/>
        </w:rPr>
        <w:t xml:space="preserve"> </w:t>
      </w:r>
      <w:r>
        <w:rPr>
          <w:sz w:val="17"/>
        </w:rPr>
        <w:t>Hernán</w:t>
      </w:r>
      <w:r>
        <w:rPr>
          <w:spacing w:val="-2"/>
          <w:sz w:val="17"/>
        </w:rPr>
        <w:t xml:space="preserve"> </w:t>
      </w:r>
      <w:r>
        <w:rPr>
          <w:sz w:val="17"/>
        </w:rPr>
        <w:t>Andrade</w:t>
      </w:r>
      <w:r>
        <w:rPr>
          <w:spacing w:val="-4"/>
          <w:sz w:val="17"/>
        </w:rPr>
        <w:t xml:space="preserve"> </w:t>
      </w:r>
      <w:r>
        <w:rPr>
          <w:sz w:val="17"/>
        </w:rPr>
        <w:t>Rincón.</w:t>
      </w:r>
    </w:p>
    <w:p w14:paraId="24A20FDC" w14:textId="77777777" w:rsidR="00BA5BE2" w:rsidRDefault="00BA5BE2">
      <w:pPr>
        <w:rPr>
          <w:sz w:val="17"/>
        </w:rPr>
        <w:sectPr w:rsidR="00BA5BE2">
          <w:pgSz w:w="12250" w:h="18730"/>
          <w:pgMar w:top="1780" w:right="1720" w:bottom="940" w:left="1720" w:header="681" w:footer="746" w:gutter="0"/>
          <w:cols w:space="720"/>
        </w:sectPr>
      </w:pPr>
    </w:p>
    <w:p w14:paraId="78472883" w14:textId="77777777" w:rsidR="00BA5BE2" w:rsidRDefault="00BA5BE2">
      <w:pPr>
        <w:pStyle w:val="Textoindependiente"/>
        <w:spacing w:before="5"/>
        <w:rPr>
          <w:sz w:val="8"/>
        </w:rPr>
      </w:pPr>
    </w:p>
    <w:p w14:paraId="5CEA0F44" w14:textId="77777777" w:rsidR="00BA5BE2" w:rsidRDefault="00AC6042">
      <w:pPr>
        <w:spacing w:before="100"/>
        <w:ind w:left="1398" w:right="830"/>
        <w:jc w:val="both"/>
        <w:rPr>
          <w:sz w:val="13"/>
        </w:rPr>
      </w:pPr>
      <w:r>
        <w:rPr>
          <w:sz w:val="20"/>
        </w:rPr>
        <w:t>en aras de una adecuada ponderación a</w:t>
      </w:r>
      <w:r>
        <w:rPr>
          <w:sz w:val="20"/>
        </w:rPr>
        <w:t xml:space="preserve"> favor de esos </w:t>
      </w:r>
      <w:proofErr w:type="gramStart"/>
      <w:r>
        <w:rPr>
          <w:sz w:val="20"/>
        </w:rPr>
        <w:t>interés</w:t>
      </w:r>
      <w:r>
        <w:rPr>
          <w:spacing w:val="1"/>
          <w:sz w:val="20"/>
        </w:rPr>
        <w:t xml:space="preserve"> </w:t>
      </w:r>
      <w:r>
        <w:rPr>
          <w:sz w:val="20"/>
        </w:rPr>
        <w:t>superiores</w:t>
      </w:r>
      <w:proofErr w:type="gramEnd"/>
      <w:r>
        <w:rPr>
          <w:spacing w:val="-3"/>
          <w:sz w:val="20"/>
        </w:rPr>
        <w:t xml:space="preserve"> </w:t>
      </w:r>
      <w:r>
        <w:rPr>
          <w:sz w:val="20"/>
        </w:rPr>
        <w:t>que</w:t>
      </w:r>
      <w:r>
        <w:rPr>
          <w:spacing w:val="-1"/>
          <w:sz w:val="20"/>
        </w:rPr>
        <w:t xml:space="preserve"> </w:t>
      </w:r>
      <w:r>
        <w:rPr>
          <w:sz w:val="20"/>
        </w:rPr>
        <w:t>los</w:t>
      </w:r>
      <w:r>
        <w:rPr>
          <w:spacing w:val="-1"/>
          <w:sz w:val="20"/>
        </w:rPr>
        <w:t xml:space="preserve"> </w:t>
      </w:r>
      <w:r>
        <w:rPr>
          <w:sz w:val="20"/>
        </w:rPr>
        <w:t>delitos</w:t>
      </w:r>
      <w:r>
        <w:rPr>
          <w:spacing w:val="-1"/>
          <w:sz w:val="20"/>
        </w:rPr>
        <w:t xml:space="preserve"> </w:t>
      </w:r>
      <w:r>
        <w:rPr>
          <w:sz w:val="20"/>
        </w:rPr>
        <w:t>en mención involucran."</w:t>
      </w:r>
      <w:hyperlink w:anchor="_bookmark9" w:history="1">
        <w:r>
          <w:rPr>
            <w:position w:val="7"/>
            <w:sz w:val="13"/>
          </w:rPr>
          <w:t>10</w:t>
        </w:r>
      </w:hyperlink>
    </w:p>
    <w:p w14:paraId="1A589047" w14:textId="77777777" w:rsidR="00BA5BE2" w:rsidRDefault="00BA5BE2">
      <w:pPr>
        <w:pStyle w:val="Textoindependiente"/>
      </w:pPr>
    </w:p>
    <w:p w14:paraId="52A3AED6" w14:textId="77777777" w:rsidR="00BA5BE2" w:rsidRDefault="00BA5BE2">
      <w:pPr>
        <w:pStyle w:val="Textoindependiente"/>
        <w:spacing w:before="9"/>
        <w:rPr>
          <w:sz w:val="28"/>
        </w:rPr>
      </w:pPr>
    </w:p>
    <w:p w14:paraId="6C7726AD" w14:textId="77777777" w:rsidR="00BA5BE2" w:rsidRDefault="00AC6042">
      <w:pPr>
        <w:pStyle w:val="Textoindependiente"/>
        <w:spacing w:before="1" w:line="264" w:lineRule="auto"/>
        <w:ind w:left="547" w:right="261"/>
        <w:jc w:val="both"/>
      </w:pPr>
      <w:r>
        <w:t>13.- En la anterior decisión, el Consejo de Estado amplió el marco</w:t>
      </w:r>
      <w:r>
        <w:rPr>
          <w:spacing w:val="-82"/>
        </w:rPr>
        <w:t xml:space="preserve"> </w:t>
      </w:r>
      <w:r>
        <w:t>interpretativo de la caducidad en esta clase de asuntos. Manifestó</w:t>
      </w:r>
      <w:r>
        <w:rPr>
          <w:spacing w:val="-82"/>
        </w:rPr>
        <w:t xml:space="preserve"> </w:t>
      </w:r>
      <w:r>
        <w:t>que los actos de lesa humanidad son aquellos en los que se niega</w:t>
      </w:r>
      <w:r>
        <w:rPr>
          <w:spacing w:val="-82"/>
        </w:rPr>
        <w:t xml:space="preserve"> </w:t>
      </w:r>
      <w:r>
        <w:t>la existencia de los Derechos Humanos en la sociedad, atentan</w:t>
      </w:r>
      <w:r>
        <w:rPr>
          <w:spacing w:val="1"/>
        </w:rPr>
        <w:t xml:space="preserve"> </w:t>
      </w:r>
      <w:r>
        <w:t>contra la integridad humana mediante la ofensa a la dignidad de</w:t>
      </w:r>
      <w:r>
        <w:rPr>
          <w:spacing w:val="1"/>
        </w:rPr>
        <w:t xml:space="preserve"> </w:t>
      </w:r>
      <w:r>
        <w:t>la</w:t>
      </w:r>
      <w:r>
        <w:rPr>
          <w:spacing w:val="78"/>
        </w:rPr>
        <w:t xml:space="preserve"> </w:t>
      </w:r>
      <w:r>
        <w:t>persona</w:t>
      </w:r>
      <w:r>
        <w:rPr>
          <w:spacing w:val="79"/>
        </w:rPr>
        <w:t xml:space="preserve"> </w:t>
      </w:r>
      <w:r>
        <w:t>y</w:t>
      </w:r>
      <w:r>
        <w:rPr>
          <w:spacing w:val="79"/>
        </w:rPr>
        <w:t xml:space="preserve"> </w:t>
      </w:r>
      <w:r>
        <w:t>que</w:t>
      </w:r>
      <w:r>
        <w:rPr>
          <w:spacing w:val="79"/>
        </w:rPr>
        <w:t xml:space="preserve"> </w:t>
      </w:r>
      <w:r>
        <w:t>no</w:t>
      </w:r>
      <w:r>
        <w:rPr>
          <w:spacing w:val="78"/>
        </w:rPr>
        <w:t xml:space="preserve"> </w:t>
      </w:r>
      <w:r>
        <w:t>solo</w:t>
      </w:r>
      <w:r>
        <w:rPr>
          <w:spacing w:val="80"/>
        </w:rPr>
        <w:t xml:space="preserve"> </w:t>
      </w:r>
      <w:r>
        <w:t>afectan</w:t>
      </w:r>
      <w:r>
        <w:rPr>
          <w:spacing w:val="80"/>
        </w:rPr>
        <w:t xml:space="preserve"> </w:t>
      </w:r>
      <w:r>
        <w:t>físicamente</w:t>
      </w:r>
      <w:r>
        <w:rPr>
          <w:spacing w:val="79"/>
        </w:rPr>
        <w:t xml:space="preserve"> </w:t>
      </w:r>
      <w:r>
        <w:t>a</w:t>
      </w:r>
      <w:r>
        <w:rPr>
          <w:spacing w:val="78"/>
        </w:rPr>
        <w:t xml:space="preserve"> </w:t>
      </w:r>
      <w:r>
        <w:t>la</w:t>
      </w:r>
      <w:r>
        <w:rPr>
          <w:spacing w:val="79"/>
        </w:rPr>
        <w:t xml:space="preserve"> </w:t>
      </w:r>
      <w:r>
        <w:t>víctima</w:t>
      </w:r>
      <w:r>
        <w:rPr>
          <w:spacing w:val="79"/>
        </w:rPr>
        <w:t xml:space="preserve"> </w:t>
      </w:r>
      <w:r>
        <w:t>y</w:t>
      </w:r>
      <w:r>
        <w:rPr>
          <w:spacing w:val="-82"/>
        </w:rPr>
        <w:t xml:space="preserve"> </w:t>
      </w:r>
      <w:r>
        <w:t>moral</w:t>
      </w:r>
      <w:r>
        <w:t>mente a la familia, sino que se trata de una agresión a la</w:t>
      </w:r>
      <w:r>
        <w:rPr>
          <w:spacing w:val="1"/>
        </w:rPr>
        <w:t xml:space="preserve"> </w:t>
      </w:r>
      <w:r>
        <w:t>conciencia de la humanidad. Así mismo, indicó que estos actos se</w:t>
      </w:r>
      <w:r>
        <w:rPr>
          <w:spacing w:val="-82"/>
        </w:rPr>
        <w:t xml:space="preserve"> </w:t>
      </w:r>
      <w:r>
        <w:t>caracterizan</w:t>
      </w:r>
      <w:r>
        <w:rPr>
          <w:spacing w:val="1"/>
        </w:rPr>
        <w:t xml:space="preserve"> </w:t>
      </w:r>
      <w:r>
        <w:t>por</w:t>
      </w:r>
      <w:r>
        <w:rPr>
          <w:spacing w:val="1"/>
        </w:rPr>
        <w:t xml:space="preserve"> </w:t>
      </w:r>
      <w:r>
        <w:rPr>
          <w:i/>
          <w:sz w:val="22"/>
        </w:rPr>
        <w:t>“(…)</w:t>
      </w:r>
      <w:r>
        <w:rPr>
          <w:i/>
          <w:spacing w:val="1"/>
          <w:sz w:val="22"/>
        </w:rPr>
        <w:t xml:space="preserve"> </w:t>
      </w:r>
      <w:r>
        <w:rPr>
          <w:i/>
          <w:sz w:val="22"/>
        </w:rPr>
        <w:t>su</w:t>
      </w:r>
      <w:r>
        <w:rPr>
          <w:i/>
          <w:spacing w:val="1"/>
          <w:sz w:val="22"/>
        </w:rPr>
        <w:t xml:space="preserve"> </w:t>
      </w:r>
      <w:r>
        <w:rPr>
          <w:i/>
          <w:sz w:val="22"/>
        </w:rPr>
        <w:t>autonomía</w:t>
      </w:r>
      <w:r>
        <w:rPr>
          <w:i/>
          <w:spacing w:val="1"/>
          <w:sz w:val="22"/>
        </w:rPr>
        <w:t xml:space="preserve"> </w:t>
      </w:r>
      <w:r>
        <w:rPr>
          <w:i/>
          <w:sz w:val="22"/>
        </w:rPr>
        <w:t>frente</w:t>
      </w:r>
      <w:r>
        <w:rPr>
          <w:i/>
          <w:spacing w:val="1"/>
          <w:sz w:val="22"/>
        </w:rPr>
        <w:t xml:space="preserve"> </w:t>
      </w:r>
      <w:r>
        <w:rPr>
          <w:i/>
          <w:sz w:val="22"/>
        </w:rPr>
        <w:t>a</w:t>
      </w:r>
      <w:r>
        <w:rPr>
          <w:i/>
          <w:spacing w:val="1"/>
          <w:sz w:val="22"/>
        </w:rPr>
        <w:t xml:space="preserve"> </w:t>
      </w:r>
      <w:r>
        <w:rPr>
          <w:i/>
          <w:sz w:val="22"/>
        </w:rPr>
        <w:t>otros</w:t>
      </w:r>
      <w:r>
        <w:rPr>
          <w:i/>
          <w:spacing w:val="1"/>
          <w:sz w:val="22"/>
        </w:rPr>
        <w:t xml:space="preserve"> </w:t>
      </w:r>
      <w:r>
        <w:rPr>
          <w:i/>
          <w:sz w:val="22"/>
        </w:rPr>
        <w:t>crímenes,</w:t>
      </w:r>
      <w:r>
        <w:rPr>
          <w:i/>
          <w:spacing w:val="1"/>
          <w:sz w:val="22"/>
        </w:rPr>
        <w:t xml:space="preserve"> </w:t>
      </w:r>
      <w:r>
        <w:rPr>
          <w:i/>
          <w:sz w:val="22"/>
        </w:rPr>
        <w:t>especialmente aquellos de guerra y su imprescriptibilidad en tanto que</w:t>
      </w:r>
      <w:r>
        <w:rPr>
          <w:i/>
          <w:spacing w:val="1"/>
          <w:sz w:val="22"/>
        </w:rPr>
        <w:t xml:space="preserve"> </w:t>
      </w:r>
      <w:r>
        <w:rPr>
          <w:i/>
          <w:sz w:val="22"/>
        </w:rPr>
        <w:t>p</w:t>
      </w:r>
      <w:r>
        <w:rPr>
          <w:i/>
          <w:sz w:val="22"/>
        </w:rPr>
        <w:t>articipa de la categoría de delito internacional.”</w:t>
      </w:r>
      <w:r>
        <w:rPr>
          <w:i/>
          <w:spacing w:val="1"/>
          <w:sz w:val="22"/>
        </w:rPr>
        <w:t xml:space="preserve"> </w:t>
      </w:r>
      <w:r>
        <w:t>Razones por las</w:t>
      </w:r>
      <w:r>
        <w:rPr>
          <w:spacing w:val="1"/>
        </w:rPr>
        <w:t xml:space="preserve"> </w:t>
      </w:r>
      <w:r>
        <w:t>cuales,</w:t>
      </w:r>
      <w:r>
        <w:rPr>
          <w:spacing w:val="-19"/>
        </w:rPr>
        <w:t xml:space="preserve"> </w:t>
      </w:r>
      <w:r>
        <w:t>fueron</w:t>
      </w:r>
      <w:r>
        <w:rPr>
          <w:spacing w:val="-18"/>
        </w:rPr>
        <w:t xml:space="preserve"> </w:t>
      </w:r>
      <w:r>
        <w:t>consagrados</w:t>
      </w:r>
      <w:r>
        <w:rPr>
          <w:spacing w:val="-19"/>
        </w:rPr>
        <w:t xml:space="preserve"> </w:t>
      </w:r>
      <w:r>
        <w:t>como</w:t>
      </w:r>
      <w:r>
        <w:rPr>
          <w:spacing w:val="-19"/>
        </w:rPr>
        <w:t xml:space="preserve"> </w:t>
      </w:r>
      <w:r>
        <w:t>imprescriptibles</w:t>
      </w:r>
      <w:r>
        <w:rPr>
          <w:spacing w:val="-18"/>
        </w:rPr>
        <w:t xml:space="preserve"> </w:t>
      </w:r>
      <w:r>
        <w:t>en</w:t>
      </w:r>
      <w:r>
        <w:rPr>
          <w:spacing w:val="-18"/>
        </w:rPr>
        <w:t xml:space="preserve"> </w:t>
      </w:r>
      <w:r>
        <w:t>instrumentos</w:t>
      </w:r>
      <w:r>
        <w:rPr>
          <w:spacing w:val="-82"/>
        </w:rPr>
        <w:t xml:space="preserve"> </w:t>
      </w:r>
      <w:r>
        <w:t>internacionales como la Convención de las Naciones Unidas sobre</w:t>
      </w:r>
      <w:r>
        <w:rPr>
          <w:spacing w:val="-82"/>
        </w:rPr>
        <w:t xml:space="preserve"> </w:t>
      </w:r>
      <w:r>
        <w:t>la imprescriptibilidad de los crímenes de guerra y de los crímenes</w:t>
      </w:r>
      <w:r>
        <w:rPr>
          <w:spacing w:val="-82"/>
        </w:rPr>
        <w:t xml:space="preserve"> </w:t>
      </w:r>
      <w:r>
        <w:t>de lesa humanidad de 1968, aplicada por la Corte Interamericana</w:t>
      </w:r>
      <w:r>
        <w:rPr>
          <w:spacing w:val="-82"/>
        </w:rPr>
        <w:t xml:space="preserve"> </w:t>
      </w:r>
      <w:r>
        <w:t>de Derechos Humanos en sentencia del conocido caso Almonacid</w:t>
      </w:r>
      <w:r>
        <w:rPr>
          <w:spacing w:val="1"/>
        </w:rPr>
        <w:t xml:space="preserve"> </w:t>
      </w:r>
      <w:r>
        <w:t>Arellano</w:t>
      </w:r>
      <w:r>
        <w:rPr>
          <w:spacing w:val="1"/>
        </w:rPr>
        <w:t xml:space="preserve"> </w:t>
      </w:r>
      <w:r>
        <w:t>vs</w:t>
      </w:r>
      <w:r>
        <w:rPr>
          <w:spacing w:val="1"/>
        </w:rPr>
        <w:t xml:space="preserve"> </w:t>
      </w:r>
      <w:r>
        <w:t>Chile,</w:t>
      </w:r>
      <w:r>
        <w:rPr>
          <w:spacing w:val="1"/>
        </w:rPr>
        <w:t xml:space="preserve"> </w:t>
      </w:r>
      <w:r>
        <w:t>por</w:t>
      </w:r>
      <w:r>
        <w:rPr>
          <w:spacing w:val="1"/>
        </w:rPr>
        <w:t xml:space="preserve"> </w:t>
      </w:r>
      <w:r>
        <w:t>tratarse</w:t>
      </w:r>
      <w:r>
        <w:rPr>
          <w:spacing w:val="1"/>
        </w:rPr>
        <w:t xml:space="preserve"> </w:t>
      </w:r>
      <w:r>
        <w:t>de</w:t>
      </w:r>
      <w:r>
        <w:rPr>
          <w:spacing w:val="1"/>
        </w:rPr>
        <w:t xml:space="preserve"> </w:t>
      </w:r>
      <w:r>
        <w:t>una</w:t>
      </w:r>
      <w:r>
        <w:rPr>
          <w:spacing w:val="1"/>
        </w:rPr>
        <w:t xml:space="preserve"> </w:t>
      </w:r>
      <w:r>
        <w:t>norma</w:t>
      </w:r>
      <w:r>
        <w:rPr>
          <w:spacing w:val="1"/>
        </w:rPr>
        <w:t xml:space="preserve"> </w:t>
      </w:r>
      <w:r>
        <w:t>de</w:t>
      </w:r>
      <w:r>
        <w:rPr>
          <w:spacing w:val="1"/>
        </w:rPr>
        <w:t xml:space="preserve"> </w:t>
      </w:r>
      <w:proofErr w:type="spellStart"/>
      <w:r>
        <w:rPr>
          <w:i/>
        </w:rPr>
        <w:t>ius</w:t>
      </w:r>
      <w:proofErr w:type="spellEnd"/>
      <w:r>
        <w:rPr>
          <w:i/>
          <w:spacing w:val="1"/>
        </w:rPr>
        <w:t xml:space="preserve"> </w:t>
      </w:r>
      <w:proofErr w:type="spellStart"/>
      <w:r>
        <w:rPr>
          <w:i/>
        </w:rPr>
        <w:t>cogens</w:t>
      </w:r>
      <w:proofErr w:type="spellEnd"/>
      <w:r>
        <w:rPr>
          <w:i/>
          <w:spacing w:val="-82"/>
        </w:rPr>
        <w:t xml:space="preserve"> </w:t>
      </w:r>
      <w:r>
        <w:t>vincu</w:t>
      </w:r>
      <w:r>
        <w:t>lante</w:t>
      </w:r>
      <w:r>
        <w:rPr>
          <w:spacing w:val="1"/>
        </w:rPr>
        <w:t xml:space="preserve"> </w:t>
      </w:r>
      <w:r>
        <w:t>vía</w:t>
      </w:r>
      <w:r>
        <w:rPr>
          <w:spacing w:val="1"/>
        </w:rPr>
        <w:t xml:space="preserve"> </w:t>
      </w:r>
      <w:r>
        <w:t>aplicación</w:t>
      </w:r>
      <w:r>
        <w:rPr>
          <w:spacing w:val="1"/>
        </w:rPr>
        <w:t xml:space="preserve"> </w:t>
      </w:r>
      <w:r>
        <w:t>del</w:t>
      </w:r>
      <w:r>
        <w:rPr>
          <w:spacing w:val="1"/>
        </w:rPr>
        <w:t xml:space="preserve"> </w:t>
      </w:r>
      <w:r>
        <w:t>derecho</w:t>
      </w:r>
      <w:r>
        <w:rPr>
          <w:spacing w:val="1"/>
        </w:rPr>
        <w:t xml:space="preserve"> </w:t>
      </w:r>
      <w:r>
        <w:t>internacional</w:t>
      </w:r>
      <w:r>
        <w:rPr>
          <w:spacing w:val="1"/>
        </w:rPr>
        <w:t xml:space="preserve"> </w:t>
      </w:r>
      <w:r>
        <w:t>público</w:t>
      </w:r>
      <w:r>
        <w:rPr>
          <w:spacing w:val="1"/>
        </w:rPr>
        <w:t xml:space="preserve"> </w:t>
      </w:r>
      <w:r>
        <w:t>consuetudinario.</w:t>
      </w:r>
    </w:p>
    <w:p w14:paraId="32139A02" w14:textId="77777777" w:rsidR="00BA5BE2" w:rsidRDefault="00BA5BE2">
      <w:pPr>
        <w:pStyle w:val="Textoindependiente"/>
        <w:spacing w:before="4"/>
        <w:rPr>
          <w:sz w:val="26"/>
        </w:rPr>
      </w:pPr>
    </w:p>
    <w:p w14:paraId="35080C94" w14:textId="77777777" w:rsidR="00BA5BE2" w:rsidRDefault="00AC6042">
      <w:pPr>
        <w:pStyle w:val="Textoindependiente"/>
        <w:spacing w:line="264" w:lineRule="auto"/>
        <w:ind w:left="547" w:right="260"/>
        <w:jc w:val="both"/>
      </w:pPr>
      <w:r>
        <w:t xml:space="preserve">14.- Con fundamento en lo anterior, </w:t>
      </w:r>
      <w:r w:rsidRPr="00106DA0">
        <w:t>se ha considerado que la</w:t>
      </w:r>
      <w:r w:rsidRPr="00106DA0">
        <w:rPr>
          <w:spacing w:val="1"/>
        </w:rPr>
        <w:t xml:space="preserve"> </w:t>
      </w:r>
      <w:r w:rsidRPr="00106DA0">
        <w:t>imprescriptibilidad</w:t>
      </w:r>
      <w:r w:rsidRPr="00106DA0">
        <w:rPr>
          <w:spacing w:val="1"/>
        </w:rPr>
        <w:t xml:space="preserve"> </w:t>
      </w:r>
      <w:r w:rsidRPr="00106DA0">
        <w:t>de</w:t>
      </w:r>
      <w:r w:rsidRPr="00106DA0">
        <w:rPr>
          <w:spacing w:val="1"/>
        </w:rPr>
        <w:t xml:space="preserve"> </w:t>
      </w:r>
      <w:r w:rsidRPr="00106DA0">
        <w:t>la</w:t>
      </w:r>
      <w:r w:rsidRPr="00106DA0">
        <w:rPr>
          <w:spacing w:val="1"/>
        </w:rPr>
        <w:t xml:space="preserve"> </w:t>
      </w:r>
      <w:r w:rsidRPr="00106DA0">
        <w:t>acción</w:t>
      </w:r>
      <w:r w:rsidRPr="00106DA0">
        <w:rPr>
          <w:spacing w:val="1"/>
        </w:rPr>
        <w:t xml:space="preserve"> </w:t>
      </w:r>
      <w:r w:rsidRPr="00106DA0">
        <w:t>penal</w:t>
      </w:r>
      <w:r w:rsidRPr="00106DA0">
        <w:rPr>
          <w:spacing w:val="1"/>
        </w:rPr>
        <w:t xml:space="preserve"> </w:t>
      </w:r>
      <w:r w:rsidRPr="00106DA0">
        <w:t>de</w:t>
      </w:r>
      <w:r w:rsidRPr="00106DA0">
        <w:rPr>
          <w:spacing w:val="1"/>
        </w:rPr>
        <w:t xml:space="preserve"> </w:t>
      </w:r>
      <w:r w:rsidRPr="00106DA0">
        <w:t>los</w:t>
      </w:r>
      <w:r w:rsidRPr="00106DA0">
        <w:rPr>
          <w:spacing w:val="1"/>
        </w:rPr>
        <w:t xml:space="preserve"> </w:t>
      </w:r>
      <w:r w:rsidRPr="00106DA0">
        <w:t>actos</w:t>
      </w:r>
      <w:r w:rsidRPr="00106DA0">
        <w:rPr>
          <w:spacing w:val="1"/>
        </w:rPr>
        <w:t xml:space="preserve"> </w:t>
      </w:r>
      <w:r w:rsidRPr="00106DA0">
        <w:t>de</w:t>
      </w:r>
      <w:r w:rsidRPr="00106DA0">
        <w:rPr>
          <w:spacing w:val="1"/>
        </w:rPr>
        <w:t xml:space="preserve"> </w:t>
      </w:r>
      <w:r w:rsidRPr="00106DA0">
        <w:t>lesa</w:t>
      </w:r>
      <w:r w:rsidRPr="00106DA0">
        <w:rPr>
          <w:spacing w:val="1"/>
        </w:rPr>
        <w:t xml:space="preserve"> </w:t>
      </w:r>
      <w:r w:rsidRPr="00106DA0">
        <w:t>humanidad</w:t>
      </w:r>
      <w:r w:rsidRPr="00106DA0">
        <w:rPr>
          <w:spacing w:val="-13"/>
        </w:rPr>
        <w:t xml:space="preserve"> </w:t>
      </w:r>
      <w:r w:rsidRPr="00106DA0">
        <w:t>incide</w:t>
      </w:r>
      <w:r w:rsidRPr="00106DA0">
        <w:rPr>
          <w:spacing w:val="-15"/>
        </w:rPr>
        <w:t xml:space="preserve"> </w:t>
      </w:r>
      <w:r w:rsidRPr="00106DA0">
        <w:t>de</w:t>
      </w:r>
      <w:r w:rsidRPr="00106DA0">
        <w:rPr>
          <w:spacing w:val="-14"/>
        </w:rPr>
        <w:t xml:space="preserve"> </w:t>
      </w:r>
      <w:r w:rsidRPr="00106DA0">
        <w:t>manera</w:t>
      </w:r>
      <w:r w:rsidRPr="00106DA0">
        <w:rPr>
          <w:spacing w:val="-14"/>
        </w:rPr>
        <w:t xml:space="preserve"> </w:t>
      </w:r>
      <w:r w:rsidRPr="00106DA0">
        <w:t>sustancial</w:t>
      </w:r>
      <w:r w:rsidRPr="00106DA0">
        <w:rPr>
          <w:spacing w:val="-15"/>
        </w:rPr>
        <w:t xml:space="preserve"> </w:t>
      </w:r>
      <w:r w:rsidRPr="00106DA0">
        <w:t>y</w:t>
      </w:r>
      <w:r w:rsidRPr="00106DA0">
        <w:rPr>
          <w:spacing w:val="-14"/>
        </w:rPr>
        <w:t xml:space="preserve"> </w:t>
      </w:r>
      <w:r w:rsidRPr="00106DA0">
        <w:t>directa</w:t>
      </w:r>
      <w:r w:rsidRPr="00106DA0">
        <w:rPr>
          <w:spacing w:val="-14"/>
        </w:rPr>
        <w:t xml:space="preserve"> </w:t>
      </w:r>
      <w:r w:rsidRPr="00106DA0">
        <w:t>en</w:t>
      </w:r>
      <w:r w:rsidRPr="00106DA0">
        <w:rPr>
          <w:spacing w:val="-13"/>
        </w:rPr>
        <w:t xml:space="preserve"> </w:t>
      </w:r>
      <w:r w:rsidRPr="00106DA0">
        <w:t>el</w:t>
      </w:r>
      <w:r w:rsidRPr="00106DA0">
        <w:rPr>
          <w:spacing w:val="-13"/>
        </w:rPr>
        <w:t xml:space="preserve"> </w:t>
      </w:r>
      <w:r w:rsidRPr="00106DA0">
        <w:t>cómputo</w:t>
      </w:r>
      <w:r w:rsidRPr="00106DA0">
        <w:rPr>
          <w:spacing w:val="-14"/>
        </w:rPr>
        <w:t xml:space="preserve"> </w:t>
      </w:r>
      <w:r w:rsidRPr="00106DA0">
        <w:t>de</w:t>
      </w:r>
      <w:r w:rsidRPr="00106DA0">
        <w:rPr>
          <w:spacing w:val="-82"/>
        </w:rPr>
        <w:t xml:space="preserve"> </w:t>
      </w:r>
      <w:r w:rsidRPr="00106DA0">
        <w:t>la caducidad de la acción contencioso administrativa resarcitoria.</w:t>
      </w:r>
      <w:r w:rsidRPr="00106DA0">
        <w:rPr>
          <w:spacing w:val="1"/>
        </w:rPr>
        <w:t xml:space="preserve"> </w:t>
      </w:r>
      <w:r w:rsidRPr="00106DA0">
        <w:t>Aplicar de manera estricta y descontextualizada el término legal</w:t>
      </w:r>
      <w:r w:rsidRPr="00106DA0">
        <w:rPr>
          <w:spacing w:val="1"/>
        </w:rPr>
        <w:t xml:space="preserve"> </w:t>
      </w:r>
      <w:r w:rsidRPr="00106DA0">
        <w:t>de</w:t>
      </w:r>
      <w:r w:rsidRPr="00106DA0">
        <w:rPr>
          <w:spacing w:val="-8"/>
        </w:rPr>
        <w:t xml:space="preserve"> </w:t>
      </w:r>
      <w:r w:rsidRPr="00106DA0">
        <w:t>caducidad</w:t>
      </w:r>
      <w:r w:rsidRPr="00106DA0">
        <w:rPr>
          <w:spacing w:val="-7"/>
        </w:rPr>
        <w:t xml:space="preserve"> </w:t>
      </w:r>
      <w:r w:rsidRPr="00106DA0">
        <w:t>-</w:t>
      </w:r>
      <w:r w:rsidRPr="00106DA0">
        <w:rPr>
          <w:i/>
        </w:rPr>
        <w:t>en</w:t>
      </w:r>
      <w:r w:rsidRPr="00106DA0">
        <w:rPr>
          <w:i/>
          <w:spacing w:val="-7"/>
        </w:rPr>
        <w:t xml:space="preserve"> </w:t>
      </w:r>
      <w:r w:rsidRPr="00106DA0">
        <w:rPr>
          <w:i/>
        </w:rPr>
        <w:t>estos</w:t>
      </w:r>
      <w:r w:rsidRPr="00106DA0">
        <w:rPr>
          <w:i/>
          <w:spacing w:val="-8"/>
        </w:rPr>
        <w:t xml:space="preserve"> </w:t>
      </w:r>
      <w:r w:rsidRPr="00106DA0">
        <w:rPr>
          <w:i/>
        </w:rPr>
        <w:t>eventos</w:t>
      </w:r>
      <w:r w:rsidRPr="00106DA0">
        <w:t>-</w:t>
      </w:r>
      <w:r w:rsidRPr="00106DA0">
        <w:rPr>
          <w:spacing w:val="-7"/>
        </w:rPr>
        <w:t xml:space="preserve"> </w:t>
      </w:r>
      <w:r w:rsidRPr="00106DA0">
        <w:t>propiciaría,</w:t>
      </w:r>
      <w:r w:rsidRPr="00106DA0">
        <w:rPr>
          <w:spacing w:val="-7"/>
        </w:rPr>
        <w:t xml:space="preserve"> </w:t>
      </w:r>
      <w:r w:rsidRPr="00106DA0">
        <w:t>inclusive,</w:t>
      </w:r>
      <w:r w:rsidRPr="00106DA0">
        <w:rPr>
          <w:spacing w:val="-7"/>
        </w:rPr>
        <w:t xml:space="preserve"> </w:t>
      </w:r>
      <w:r w:rsidRPr="00106DA0">
        <w:t>desconocer</w:t>
      </w:r>
      <w:r w:rsidRPr="00106DA0">
        <w:rPr>
          <w:spacing w:val="-82"/>
        </w:rPr>
        <w:t xml:space="preserve"> </w:t>
      </w:r>
      <w:r w:rsidRPr="00106DA0">
        <w:t>situaciones generalizadas de violencia, así como el de</w:t>
      </w:r>
      <w:r w:rsidRPr="00106DA0">
        <w:t>recho a la</w:t>
      </w:r>
      <w:r w:rsidRPr="00106DA0">
        <w:rPr>
          <w:spacing w:val="1"/>
        </w:rPr>
        <w:t xml:space="preserve"> </w:t>
      </w:r>
      <w:r w:rsidRPr="00106DA0">
        <w:t>reparación</w:t>
      </w:r>
      <w:r w:rsidRPr="00106DA0">
        <w:rPr>
          <w:spacing w:val="1"/>
        </w:rPr>
        <w:t xml:space="preserve"> </w:t>
      </w:r>
      <w:r w:rsidRPr="00106DA0">
        <w:t>de</w:t>
      </w:r>
      <w:r w:rsidRPr="00106DA0">
        <w:rPr>
          <w:spacing w:val="1"/>
        </w:rPr>
        <w:t xml:space="preserve"> </w:t>
      </w:r>
      <w:r w:rsidRPr="00106DA0">
        <w:t>las</w:t>
      </w:r>
      <w:r w:rsidRPr="00106DA0">
        <w:rPr>
          <w:spacing w:val="1"/>
        </w:rPr>
        <w:t xml:space="preserve"> </w:t>
      </w:r>
      <w:r w:rsidRPr="00106DA0">
        <w:t>víctimas,</w:t>
      </w:r>
      <w:r w:rsidRPr="00106DA0">
        <w:rPr>
          <w:spacing w:val="1"/>
        </w:rPr>
        <w:t xml:space="preserve"> </w:t>
      </w:r>
      <w:r w:rsidRPr="00106DA0">
        <w:t>garantizado</w:t>
      </w:r>
      <w:r w:rsidRPr="00106DA0">
        <w:rPr>
          <w:spacing w:val="1"/>
        </w:rPr>
        <w:t xml:space="preserve"> </w:t>
      </w:r>
      <w:r w:rsidRPr="00106DA0">
        <w:t>constitucional</w:t>
      </w:r>
      <w:r w:rsidRPr="00106DA0">
        <w:rPr>
          <w:spacing w:val="1"/>
        </w:rPr>
        <w:t xml:space="preserve"> </w:t>
      </w:r>
      <w:r w:rsidRPr="00106DA0">
        <w:t>y</w:t>
      </w:r>
      <w:r w:rsidRPr="00106DA0">
        <w:rPr>
          <w:spacing w:val="1"/>
        </w:rPr>
        <w:t xml:space="preserve"> </w:t>
      </w:r>
      <w:r w:rsidRPr="00106DA0">
        <w:t>convencionalmente.</w:t>
      </w:r>
      <w:r>
        <w:t xml:space="preserve"> Así las cosas, de las citadas sentencias de</w:t>
      </w:r>
      <w:r>
        <w:rPr>
          <w:spacing w:val="1"/>
        </w:rPr>
        <w:t xml:space="preserve"> </w:t>
      </w:r>
      <w:r>
        <w:t>2015,</w:t>
      </w:r>
      <w:r>
        <w:rPr>
          <w:spacing w:val="-2"/>
        </w:rPr>
        <w:t xml:space="preserve"> </w:t>
      </w:r>
      <w:r>
        <w:t>la</w:t>
      </w:r>
      <w:r>
        <w:rPr>
          <w:spacing w:val="-1"/>
        </w:rPr>
        <w:t xml:space="preserve"> </w:t>
      </w:r>
      <w:r>
        <w:t>Sala</w:t>
      </w:r>
      <w:r>
        <w:rPr>
          <w:spacing w:val="-1"/>
        </w:rPr>
        <w:t xml:space="preserve"> </w:t>
      </w:r>
      <w:r>
        <w:t>extrae</w:t>
      </w:r>
      <w:r>
        <w:rPr>
          <w:spacing w:val="-2"/>
        </w:rPr>
        <w:t xml:space="preserve"> </w:t>
      </w:r>
      <w:r>
        <w:t>como regla</w:t>
      </w:r>
      <w:r>
        <w:rPr>
          <w:spacing w:val="-2"/>
        </w:rPr>
        <w:t xml:space="preserve"> </w:t>
      </w:r>
      <w:r>
        <w:t>de</w:t>
      </w:r>
      <w:r>
        <w:rPr>
          <w:spacing w:val="-1"/>
        </w:rPr>
        <w:t xml:space="preserve"> </w:t>
      </w:r>
      <w:r>
        <w:t>decisión</w:t>
      </w:r>
      <w:r>
        <w:rPr>
          <w:spacing w:val="-1"/>
        </w:rPr>
        <w:t xml:space="preserve"> </w:t>
      </w:r>
      <w:r>
        <w:t>que:</w:t>
      </w:r>
    </w:p>
    <w:p w14:paraId="10D7590B" w14:textId="77777777" w:rsidR="00BA5BE2" w:rsidRDefault="00BA5BE2">
      <w:pPr>
        <w:pStyle w:val="Textoindependiente"/>
        <w:rPr>
          <w:sz w:val="28"/>
        </w:rPr>
      </w:pPr>
    </w:p>
    <w:p w14:paraId="307FB537" w14:textId="77777777" w:rsidR="00BA5BE2" w:rsidRDefault="00BA5BE2">
      <w:pPr>
        <w:pStyle w:val="Textoindependiente"/>
        <w:spacing w:before="10"/>
      </w:pPr>
    </w:p>
    <w:p w14:paraId="2E57DDFE" w14:textId="77777777" w:rsidR="00BA5BE2" w:rsidRDefault="00AC6042">
      <w:pPr>
        <w:ind w:left="1398" w:right="827"/>
        <w:jc w:val="both"/>
        <w:rPr>
          <w:sz w:val="20"/>
        </w:rPr>
      </w:pPr>
      <w:r>
        <w:rPr>
          <w:sz w:val="20"/>
        </w:rPr>
        <w:t>“(…) en los eventos en que se pretenda atribuir como un daño</w:t>
      </w:r>
      <w:r>
        <w:rPr>
          <w:spacing w:val="1"/>
          <w:sz w:val="20"/>
        </w:rPr>
        <w:t xml:space="preserve"> </w:t>
      </w:r>
      <w:r>
        <w:rPr>
          <w:sz w:val="20"/>
        </w:rPr>
        <w:t>antijurídico indemnizable un hecho que se enmarca un supuesto</w:t>
      </w:r>
      <w:r>
        <w:rPr>
          <w:spacing w:val="1"/>
          <w:sz w:val="20"/>
        </w:rPr>
        <w:t xml:space="preserve"> </w:t>
      </w:r>
      <w:r>
        <w:rPr>
          <w:sz w:val="20"/>
        </w:rPr>
        <w:t>de hecho configurativo de un acto de lesa humanidad, previa</w:t>
      </w:r>
      <w:r>
        <w:rPr>
          <w:spacing w:val="1"/>
          <w:sz w:val="20"/>
        </w:rPr>
        <w:t xml:space="preserve"> </w:t>
      </w:r>
      <w:r>
        <w:rPr>
          <w:sz w:val="20"/>
        </w:rPr>
        <w:t xml:space="preserve">satisfacción de los requisitos para su configuración, </w:t>
      </w:r>
      <w:r>
        <w:rPr>
          <w:b/>
          <w:i/>
          <w:sz w:val="20"/>
        </w:rPr>
        <w:t>no opera el</w:t>
      </w:r>
      <w:r>
        <w:rPr>
          <w:b/>
          <w:i/>
          <w:spacing w:val="1"/>
          <w:sz w:val="20"/>
        </w:rPr>
        <w:t xml:space="preserve"> </w:t>
      </w:r>
      <w:r>
        <w:rPr>
          <w:b/>
          <w:i/>
          <w:sz w:val="20"/>
        </w:rPr>
        <w:t>término de caducidad de la acción de reparación directa</w:t>
      </w:r>
      <w:r>
        <w:rPr>
          <w:sz w:val="20"/>
        </w:rPr>
        <w:t>,</w:t>
      </w:r>
      <w:r>
        <w:rPr>
          <w:spacing w:val="1"/>
          <w:sz w:val="20"/>
        </w:rPr>
        <w:t xml:space="preserve"> </w:t>
      </w:r>
      <w:r>
        <w:rPr>
          <w:sz w:val="20"/>
        </w:rPr>
        <w:t>pues,</w:t>
      </w:r>
      <w:r>
        <w:rPr>
          <w:spacing w:val="1"/>
          <w:sz w:val="20"/>
        </w:rPr>
        <w:t xml:space="preserve"> </w:t>
      </w:r>
      <w:r>
        <w:rPr>
          <w:sz w:val="20"/>
        </w:rPr>
        <w:t>se</w:t>
      </w:r>
      <w:r>
        <w:rPr>
          <w:spacing w:val="1"/>
          <w:sz w:val="20"/>
        </w:rPr>
        <w:t xml:space="preserve"> </w:t>
      </w:r>
      <w:r>
        <w:rPr>
          <w:sz w:val="20"/>
        </w:rPr>
        <w:t>it</w:t>
      </w:r>
      <w:r>
        <w:rPr>
          <w:sz w:val="20"/>
        </w:rPr>
        <w:t>era,</w:t>
      </w:r>
      <w:r>
        <w:rPr>
          <w:spacing w:val="1"/>
          <w:sz w:val="20"/>
        </w:rPr>
        <w:t xml:space="preserve"> </w:t>
      </w:r>
      <w:r>
        <w:rPr>
          <w:sz w:val="20"/>
        </w:rPr>
        <w:t>existe</w:t>
      </w:r>
      <w:r>
        <w:rPr>
          <w:spacing w:val="1"/>
          <w:sz w:val="20"/>
        </w:rPr>
        <w:t xml:space="preserve"> </w:t>
      </w:r>
      <w:r>
        <w:rPr>
          <w:sz w:val="20"/>
        </w:rPr>
        <w:t>una</w:t>
      </w:r>
      <w:r>
        <w:rPr>
          <w:spacing w:val="1"/>
          <w:sz w:val="20"/>
        </w:rPr>
        <w:t xml:space="preserve"> </w:t>
      </w:r>
      <w:r>
        <w:rPr>
          <w:sz w:val="20"/>
        </w:rPr>
        <w:t>norma</w:t>
      </w:r>
      <w:r>
        <w:rPr>
          <w:spacing w:val="1"/>
          <w:sz w:val="20"/>
        </w:rPr>
        <w:t xml:space="preserve"> </w:t>
      </w:r>
      <w:r>
        <w:rPr>
          <w:sz w:val="20"/>
        </w:rPr>
        <w:t>superior</w:t>
      </w:r>
      <w:r>
        <w:rPr>
          <w:spacing w:val="1"/>
          <w:sz w:val="20"/>
        </w:rPr>
        <w:t xml:space="preserve"> </w:t>
      </w:r>
      <w:r>
        <w:rPr>
          <w:sz w:val="20"/>
        </w:rPr>
        <w:t>e</w:t>
      </w:r>
      <w:r>
        <w:rPr>
          <w:spacing w:val="1"/>
          <w:sz w:val="20"/>
        </w:rPr>
        <w:t xml:space="preserve"> </w:t>
      </w:r>
      <w:r>
        <w:rPr>
          <w:sz w:val="20"/>
        </w:rPr>
        <w:t>inderogable</w:t>
      </w:r>
      <w:r>
        <w:rPr>
          <w:spacing w:val="1"/>
          <w:sz w:val="20"/>
        </w:rPr>
        <w:t xml:space="preserve"> </w:t>
      </w:r>
      <w:r>
        <w:rPr>
          <w:spacing w:val="-1"/>
          <w:sz w:val="20"/>
        </w:rPr>
        <w:t>reconocida</w:t>
      </w:r>
      <w:r>
        <w:rPr>
          <w:spacing w:val="-18"/>
          <w:sz w:val="20"/>
        </w:rPr>
        <w:t xml:space="preserve"> </w:t>
      </w:r>
      <w:r>
        <w:rPr>
          <w:spacing w:val="-1"/>
          <w:sz w:val="20"/>
        </w:rPr>
        <w:t>por</w:t>
      </w:r>
      <w:r>
        <w:rPr>
          <w:spacing w:val="-17"/>
          <w:sz w:val="20"/>
        </w:rPr>
        <w:t xml:space="preserve"> </w:t>
      </w:r>
      <w:r>
        <w:rPr>
          <w:spacing w:val="-1"/>
          <w:sz w:val="20"/>
        </w:rPr>
        <w:t>el</w:t>
      </w:r>
      <w:r>
        <w:rPr>
          <w:spacing w:val="-18"/>
          <w:sz w:val="20"/>
        </w:rPr>
        <w:t xml:space="preserve"> </w:t>
      </w:r>
      <w:r>
        <w:rPr>
          <w:spacing w:val="-1"/>
          <w:sz w:val="20"/>
        </w:rPr>
        <w:t>Derecho</w:t>
      </w:r>
      <w:r>
        <w:rPr>
          <w:spacing w:val="-17"/>
          <w:sz w:val="20"/>
        </w:rPr>
        <w:t xml:space="preserve"> </w:t>
      </w:r>
      <w:r>
        <w:rPr>
          <w:sz w:val="20"/>
        </w:rPr>
        <w:t>Internacional</w:t>
      </w:r>
      <w:r>
        <w:rPr>
          <w:spacing w:val="-16"/>
          <w:sz w:val="20"/>
        </w:rPr>
        <w:t xml:space="preserve"> </w:t>
      </w:r>
      <w:r>
        <w:rPr>
          <w:sz w:val="20"/>
        </w:rPr>
        <w:t>de</w:t>
      </w:r>
      <w:r>
        <w:rPr>
          <w:spacing w:val="-16"/>
          <w:sz w:val="20"/>
        </w:rPr>
        <w:t xml:space="preserve"> </w:t>
      </w:r>
      <w:r>
        <w:rPr>
          <w:sz w:val="20"/>
        </w:rPr>
        <w:t>los</w:t>
      </w:r>
      <w:r>
        <w:rPr>
          <w:spacing w:val="-19"/>
          <w:sz w:val="20"/>
        </w:rPr>
        <w:t xml:space="preserve"> </w:t>
      </w:r>
      <w:r>
        <w:rPr>
          <w:sz w:val="20"/>
        </w:rPr>
        <w:t>Derechos</w:t>
      </w:r>
      <w:r>
        <w:rPr>
          <w:spacing w:val="-18"/>
          <w:sz w:val="20"/>
        </w:rPr>
        <w:t xml:space="preserve"> </w:t>
      </w:r>
      <w:r>
        <w:rPr>
          <w:sz w:val="20"/>
        </w:rPr>
        <w:t>Humanos</w:t>
      </w:r>
      <w:r>
        <w:rPr>
          <w:spacing w:val="-68"/>
          <w:sz w:val="20"/>
        </w:rPr>
        <w:t xml:space="preserve"> </w:t>
      </w:r>
      <w:r>
        <w:rPr>
          <w:sz w:val="20"/>
        </w:rPr>
        <w:t>y refrendada en el contexto regional por la Corte Interamericana</w:t>
      </w:r>
      <w:r>
        <w:rPr>
          <w:spacing w:val="-68"/>
          <w:sz w:val="20"/>
        </w:rPr>
        <w:t xml:space="preserve"> </w:t>
      </w:r>
      <w:r>
        <w:rPr>
          <w:sz w:val="20"/>
        </w:rPr>
        <w:t>de</w:t>
      </w:r>
      <w:r>
        <w:rPr>
          <w:spacing w:val="26"/>
          <w:sz w:val="20"/>
        </w:rPr>
        <w:t xml:space="preserve"> </w:t>
      </w:r>
      <w:r>
        <w:rPr>
          <w:sz w:val="20"/>
        </w:rPr>
        <w:t>Derechos</w:t>
      </w:r>
      <w:r>
        <w:rPr>
          <w:spacing w:val="27"/>
          <w:sz w:val="20"/>
        </w:rPr>
        <w:t xml:space="preserve"> </w:t>
      </w:r>
      <w:r>
        <w:rPr>
          <w:sz w:val="20"/>
        </w:rPr>
        <w:t>Humanos,</w:t>
      </w:r>
      <w:r>
        <w:rPr>
          <w:spacing w:val="25"/>
          <w:sz w:val="20"/>
        </w:rPr>
        <w:t xml:space="preserve"> </w:t>
      </w:r>
      <w:r>
        <w:rPr>
          <w:sz w:val="20"/>
        </w:rPr>
        <w:t>que</w:t>
      </w:r>
      <w:r>
        <w:rPr>
          <w:spacing w:val="26"/>
          <w:sz w:val="20"/>
        </w:rPr>
        <w:t xml:space="preserve"> </w:t>
      </w:r>
      <w:r>
        <w:rPr>
          <w:sz w:val="20"/>
        </w:rPr>
        <w:t>dispone</w:t>
      </w:r>
      <w:r>
        <w:rPr>
          <w:spacing w:val="26"/>
          <w:sz w:val="20"/>
        </w:rPr>
        <w:t xml:space="preserve"> </w:t>
      </w:r>
      <w:r>
        <w:rPr>
          <w:sz w:val="20"/>
        </w:rPr>
        <w:t>expresamente</w:t>
      </w:r>
      <w:r>
        <w:rPr>
          <w:spacing w:val="27"/>
          <w:sz w:val="20"/>
        </w:rPr>
        <w:t xml:space="preserve"> </w:t>
      </w:r>
      <w:r>
        <w:rPr>
          <w:sz w:val="20"/>
        </w:rPr>
        <w:t>que</w:t>
      </w:r>
      <w:r>
        <w:rPr>
          <w:spacing w:val="26"/>
          <w:sz w:val="20"/>
        </w:rPr>
        <w:t xml:space="preserve"> </w:t>
      </w:r>
      <w:r>
        <w:rPr>
          <w:sz w:val="20"/>
        </w:rPr>
        <w:t>el</w:t>
      </w:r>
      <w:r>
        <w:rPr>
          <w:spacing w:val="26"/>
          <w:sz w:val="20"/>
        </w:rPr>
        <w:t xml:space="preserve"> </w:t>
      </w:r>
      <w:r>
        <w:rPr>
          <w:sz w:val="20"/>
        </w:rPr>
        <w:t>paso</w:t>
      </w:r>
    </w:p>
    <w:p w14:paraId="7BEC1909" w14:textId="77777777" w:rsidR="00BA5BE2" w:rsidRDefault="00BA5BE2">
      <w:pPr>
        <w:pStyle w:val="Textoindependiente"/>
        <w:rPr>
          <w:sz w:val="20"/>
        </w:rPr>
      </w:pPr>
    </w:p>
    <w:p w14:paraId="2B895E37" w14:textId="77777777" w:rsidR="00BA5BE2" w:rsidRDefault="00BA5BE2">
      <w:pPr>
        <w:pStyle w:val="Textoindependiente"/>
        <w:spacing w:before="9"/>
        <w:rPr>
          <w:sz w:val="23"/>
        </w:rPr>
      </w:pPr>
    </w:p>
    <w:p w14:paraId="4FF025D7" w14:textId="77777777" w:rsidR="00BA5BE2" w:rsidRDefault="00AC6042">
      <w:pPr>
        <w:pStyle w:val="Prrafodelista"/>
        <w:numPr>
          <w:ilvl w:val="0"/>
          <w:numId w:val="1"/>
        </w:numPr>
        <w:tabs>
          <w:tab w:val="left" w:pos="911"/>
        </w:tabs>
        <w:spacing w:before="101"/>
        <w:ind w:left="548" w:right="262" w:hanging="1"/>
        <w:jc w:val="both"/>
        <w:rPr>
          <w:sz w:val="17"/>
        </w:rPr>
      </w:pPr>
      <w:bookmarkStart w:id="10" w:name="_bookmark9"/>
      <w:bookmarkEnd w:id="10"/>
      <w:r>
        <w:rPr>
          <w:sz w:val="17"/>
        </w:rPr>
        <w:t>C</w:t>
      </w:r>
      <w:r>
        <w:rPr>
          <w:sz w:val="17"/>
        </w:rPr>
        <w:t>onsejo de Estado. Sección Tercera. Subsección C. Sentencias de 7 de septiembre de</w:t>
      </w:r>
      <w:r>
        <w:rPr>
          <w:spacing w:val="1"/>
          <w:sz w:val="17"/>
        </w:rPr>
        <w:t xml:space="preserve"> </w:t>
      </w:r>
      <w:r>
        <w:rPr>
          <w:sz w:val="17"/>
        </w:rPr>
        <w:t xml:space="preserve">2015. </w:t>
      </w:r>
      <w:proofErr w:type="spellStart"/>
      <w:r>
        <w:rPr>
          <w:sz w:val="17"/>
        </w:rPr>
        <w:t>Exp</w:t>
      </w:r>
      <w:proofErr w:type="spellEnd"/>
      <w:r>
        <w:rPr>
          <w:sz w:val="17"/>
        </w:rPr>
        <w:t>: 85-001-23-33-000-2013-00035-01 (51388) y 85001-23-31-000-2010-00178-01</w:t>
      </w:r>
      <w:r>
        <w:rPr>
          <w:spacing w:val="-57"/>
          <w:sz w:val="17"/>
        </w:rPr>
        <w:t xml:space="preserve"> </w:t>
      </w:r>
      <w:r>
        <w:rPr>
          <w:sz w:val="17"/>
        </w:rPr>
        <w:t>(47671).</w:t>
      </w:r>
      <w:r>
        <w:rPr>
          <w:spacing w:val="-1"/>
          <w:sz w:val="17"/>
        </w:rPr>
        <w:t xml:space="preserve"> </w:t>
      </w:r>
      <w:r>
        <w:rPr>
          <w:sz w:val="17"/>
        </w:rPr>
        <w:t>C.P.</w:t>
      </w:r>
      <w:r>
        <w:rPr>
          <w:spacing w:val="-2"/>
          <w:sz w:val="17"/>
        </w:rPr>
        <w:t xml:space="preserve"> </w:t>
      </w:r>
      <w:r>
        <w:rPr>
          <w:sz w:val="17"/>
        </w:rPr>
        <w:t>Jaime</w:t>
      </w:r>
      <w:r>
        <w:rPr>
          <w:spacing w:val="-1"/>
          <w:sz w:val="17"/>
        </w:rPr>
        <w:t xml:space="preserve"> </w:t>
      </w:r>
      <w:r>
        <w:rPr>
          <w:sz w:val="17"/>
        </w:rPr>
        <w:t>Orlando</w:t>
      </w:r>
      <w:r>
        <w:rPr>
          <w:spacing w:val="-2"/>
          <w:sz w:val="17"/>
        </w:rPr>
        <w:t xml:space="preserve"> </w:t>
      </w:r>
      <w:r>
        <w:rPr>
          <w:sz w:val="17"/>
        </w:rPr>
        <w:t>Santofimio.</w:t>
      </w:r>
    </w:p>
    <w:p w14:paraId="4AE89C58" w14:textId="77777777" w:rsidR="00BA5BE2" w:rsidRDefault="00BA5BE2">
      <w:pPr>
        <w:jc w:val="both"/>
        <w:rPr>
          <w:sz w:val="17"/>
        </w:rPr>
        <w:sectPr w:rsidR="00BA5BE2">
          <w:headerReference w:type="default" r:id="rId12"/>
          <w:footerReference w:type="default" r:id="rId13"/>
          <w:pgSz w:w="12250" w:h="18730"/>
          <w:pgMar w:top="1780" w:right="1720" w:bottom="1840" w:left="1720" w:header="681" w:footer="1649" w:gutter="0"/>
          <w:cols w:space="720"/>
        </w:sectPr>
      </w:pPr>
    </w:p>
    <w:p w14:paraId="58C2C3BE" w14:textId="77777777" w:rsidR="00BA5BE2" w:rsidRDefault="00BA5BE2">
      <w:pPr>
        <w:pStyle w:val="Textoindependiente"/>
        <w:spacing w:before="5"/>
        <w:rPr>
          <w:sz w:val="8"/>
        </w:rPr>
      </w:pPr>
    </w:p>
    <w:p w14:paraId="42DC3FD1" w14:textId="77777777" w:rsidR="00BA5BE2" w:rsidRDefault="00AC6042">
      <w:pPr>
        <w:spacing w:before="100"/>
        <w:ind w:left="1398" w:right="828"/>
        <w:jc w:val="both"/>
        <w:rPr>
          <w:sz w:val="20"/>
        </w:rPr>
      </w:pPr>
      <w:r>
        <w:rPr>
          <w:sz w:val="20"/>
        </w:rPr>
        <w:t>del</w:t>
      </w:r>
      <w:r>
        <w:rPr>
          <w:spacing w:val="-8"/>
          <w:sz w:val="20"/>
        </w:rPr>
        <w:t xml:space="preserve"> </w:t>
      </w:r>
      <w:r>
        <w:rPr>
          <w:sz w:val="20"/>
        </w:rPr>
        <w:t>tiempo</w:t>
      </w:r>
      <w:r>
        <w:rPr>
          <w:spacing w:val="-10"/>
          <w:sz w:val="20"/>
        </w:rPr>
        <w:t xml:space="preserve"> </w:t>
      </w:r>
      <w:r>
        <w:rPr>
          <w:sz w:val="20"/>
        </w:rPr>
        <w:t>no</w:t>
      </w:r>
      <w:r>
        <w:rPr>
          <w:spacing w:val="-7"/>
          <w:sz w:val="20"/>
        </w:rPr>
        <w:t xml:space="preserve"> </w:t>
      </w:r>
      <w:r>
        <w:rPr>
          <w:sz w:val="20"/>
        </w:rPr>
        <w:t>genera</w:t>
      </w:r>
      <w:r>
        <w:rPr>
          <w:spacing w:val="-8"/>
          <w:sz w:val="20"/>
        </w:rPr>
        <w:t xml:space="preserve"> </w:t>
      </w:r>
      <w:r>
        <w:rPr>
          <w:sz w:val="20"/>
        </w:rPr>
        <w:t>consecuencia</w:t>
      </w:r>
      <w:r>
        <w:rPr>
          <w:spacing w:val="-10"/>
          <w:sz w:val="20"/>
        </w:rPr>
        <w:t xml:space="preserve"> </w:t>
      </w:r>
      <w:r>
        <w:rPr>
          <w:sz w:val="20"/>
        </w:rPr>
        <w:t>negativa</w:t>
      </w:r>
      <w:r>
        <w:rPr>
          <w:spacing w:val="-7"/>
          <w:sz w:val="20"/>
        </w:rPr>
        <w:t xml:space="preserve"> </w:t>
      </w:r>
      <w:r>
        <w:rPr>
          <w:sz w:val="20"/>
        </w:rPr>
        <w:t>alguna</w:t>
      </w:r>
      <w:r>
        <w:rPr>
          <w:spacing w:val="-8"/>
          <w:sz w:val="20"/>
        </w:rPr>
        <w:t xml:space="preserve"> </w:t>
      </w:r>
      <w:r>
        <w:rPr>
          <w:sz w:val="20"/>
        </w:rPr>
        <w:t>para</w:t>
      </w:r>
      <w:r>
        <w:rPr>
          <w:spacing w:val="-8"/>
          <w:sz w:val="20"/>
        </w:rPr>
        <w:t xml:space="preserve"> </w:t>
      </w:r>
      <w:r>
        <w:rPr>
          <w:sz w:val="20"/>
        </w:rPr>
        <w:t>acudir</w:t>
      </w:r>
      <w:r>
        <w:rPr>
          <w:spacing w:val="-8"/>
          <w:sz w:val="20"/>
        </w:rPr>
        <w:t xml:space="preserve"> </w:t>
      </w:r>
      <w:r>
        <w:rPr>
          <w:sz w:val="20"/>
        </w:rPr>
        <w:t>a</w:t>
      </w:r>
      <w:r>
        <w:rPr>
          <w:spacing w:val="-67"/>
          <w:sz w:val="20"/>
        </w:rPr>
        <w:t xml:space="preserve"> </w:t>
      </w:r>
      <w:r>
        <w:rPr>
          <w:sz w:val="20"/>
        </w:rPr>
        <w:t>la jurisdicción</w:t>
      </w:r>
      <w:r>
        <w:rPr>
          <w:spacing w:val="1"/>
          <w:sz w:val="20"/>
        </w:rPr>
        <w:t xml:space="preserve"> </w:t>
      </w:r>
      <w:r>
        <w:rPr>
          <w:sz w:val="20"/>
        </w:rPr>
        <w:t>a solicitar la reparación integral</w:t>
      </w:r>
      <w:r>
        <w:rPr>
          <w:spacing w:val="1"/>
          <w:sz w:val="20"/>
        </w:rPr>
        <w:t xml:space="preserve"> </w:t>
      </w:r>
      <w:r>
        <w:rPr>
          <w:sz w:val="20"/>
        </w:rPr>
        <w:t>de</w:t>
      </w:r>
      <w:r>
        <w:rPr>
          <w:spacing w:val="1"/>
          <w:sz w:val="20"/>
        </w:rPr>
        <w:t xml:space="preserve"> </w:t>
      </w:r>
      <w:r>
        <w:rPr>
          <w:sz w:val="20"/>
        </w:rPr>
        <w:t>los daños</w:t>
      </w:r>
      <w:r>
        <w:rPr>
          <w:spacing w:val="1"/>
          <w:sz w:val="20"/>
        </w:rPr>
        <w:t xml:space="preserve"> </w:t>
      </w:r>
      <w:r>
        <w:rPr>
          <w:sz w:val="20"/>
        </w:rPr>
        <w:t>generados</w:t>
      </w:r>
      <w:r>
        <w:rPr>
          <w:spacing w:val="-3"/>
          <w:sz w:val="20"/>
        </w:rPr>
        <w:t xml:space="preserve"> </w:t>
      </w:r>
      <w:r>
        <w:rPr>
          <w:sz w:val="20"/>
        </w:rPr>
        <w:t>por tales actos inhumanos"</w:t>
      </w:r>
      <w:hyperlink w:anchor="_bookmark10" w:history="1">
        <w:r>
          <w:rPr>
            <w:position w:val="7"/>
            <w:sz w:val="13"/>
          </w:rPr>
          <w:t>11</w:t>
        </w:r>
      </w:hyperlink>
      <w:r>
        <w:rPr>
          <w:sz w:val="20"/>
        </w:rPr>
        <w:t>.</w:t>
      </w:r>
    </w:p>
    <w:p w14:paraId="16890F11" w14:textId="77777777" w:rsidR="00BA5BE2" w:rsidRDefault="00BA5BE2">
      <w:pPr>
        <w:pStyle w:val="Textoindependiente"/>
      </w:pPr>
    </w:p>
    <w:p w14:paraId="2313C65C" w14:textId="77777777" w:rsidR="00BA5BE2" w:rsidRDefault="00BA5BE2">
      <w:pPr>
        <w:pStyle w:val="Textoindependiente"/>
        <w:spacing w:before="10"/>
        <w:rPr>
          <w:sz w:val="28"/>
        </w:rPr>
      </w:pPr>
    </w:p>
    <w:p w14:paraId="48AD8054" w14:textId="77777777" w:rsidR="00BA5BE2" w:rsidRDefault="00AC6042">
      <w:pPr>
        <w:pStyle w:val="Textoindependiente"/>
        <w:spacing w:line="264" w:lineRule="auto"/>
        <w:ind w:left="548" w:right="262"/>
        <w:jc w:val="both"/>
      </w:pPr>
      <w:r>
        <w:t>15.- La anterior postura fue avalada y aplicada por la Corte</w:t>
      </w:r>
      <w:r>
        <w:rPr>
          <w:spacing w:val="1"/>
        </w:rPr>
        <w:t xml:space="preserve"> </w:t>
      </w:r>
      <w:r>
        <w:t>Constitucional</w:t>
      </w:r>
      <w:r>
        <w:rPr>
          <w:spacing w:val="-17"/>
        </w:rPr>
        <w:t xml:space="preserve"> </w:t>
      </w:r>
      <w:r>
        <w:t>en</w:t>
      </w:r>
      <w:r>
        <w:rPr>
          <w:spacing w:val="-16"/>
        </w:rPr>
        <w:t xml:space="preserve"> </w:t>
      </w:r>
      <w:r>
        <w:t>sentencia</w:t>
      </w:r>
      <w:r>
        <w:rPr>
          <w:spacing w:val="-16"/>
        </w:rPr>
        <w:t xml:space="preserve"> </w:t>
      </w:r>
      <w:r>
        <w:t>T-352</w:t>
      </w:r>
      <w:r>
        <w:rPr>
          <w:spacing w:val="-16"/>
        </w:rPr>
        <w:t xml:space="preserve"> </w:t>
      </w:r>
      <w:r>
        <w:t>de</w:t>
      </w:r>
      <w:r>
        <w:rPr>
          <w:spacing w:val="-15"/>
        </w:rPr>
        <w:t xml:space="preserve"> </w:t>
      </w:r>
      <w:r>
        <w:t>2016,</w:t>
      </w:r>
      <w:r>
        <w:rPr>
          <w:spacing w:val="-16"/>
        </w:rPr>
        <w:t xml:space="preserve"> </w:t>
      </w:r>
      <w:r>
        <w:t>en</w:t>
      </w:r>
      <w:r>
        <w:rPr>
          <w:spacing w:val="-16"/>
        </w:rPr>
        <w:t xml:space="preserve"> </w:t>
      </w:r>
      <w:r>
        <w:t>la</w:t>
      </w:r>
      <w:r>
        <w:rPr>
          <w:spacing w:val="-14"/>
        </w:rPr>
        <w:t xml:space="preserve"> </w:t>
      </w:r>
      <w:r>
        <w:t>cual</w:t>
      </w:r>
      <w:r>
        <w:rPr>
          <w:spacing w:val="-16"/>
        </w:rPr>
        <w:t xml:space="preserve"> </w:t>
      </w:r>
      <w:r>
        <w:t>advirtió</w:t>
      </w:r>
      <w:r>
        <w:rPr>
          <w:spacing w:val="-17"/>
        </w:rPr>
        <w:t xml:space="preserve"> </w:t>
      </w:r>
      <w:r>
        <w:t>que,</w:t>
      </w:r>
      <w:r>
        <w:rPr>
          <w:spacing w:val="-82"/>
        </w:rPr>
        <w:t xml:space="preserve"> </w:t>
      </w:r>
      <w:r>
        <w:t>en</w:t>
      </w:r>
      <w:r>
        <w:rPr>
          <w:spacing w:val="1"/>
        </w:rPr>
        <w:t xml:space="preserve"> </w:t>
      </w:r>
      <w:r>
        <w:t>los</w:t>
      </w:r>
      <w:r>
        <w:rPr>
          <w:spacing w:val="1"/>
        </w:rPr>
        <w:t xml:space="preserve"> </w:t>
      </w:r>
      <w:r>
        <w:t>casos</w:t>
      </w:r>
      <w:r>
        <w:rPr>
          <w:spacing w:val="1"/>
        </w:rPr>
        <w:t xml:space="preserve"> </w:t>
      </w:r>
      <w:r>
        <w:t>de</w:t>
      </w:r>
      <w:r>
        <w:rPr>
          <w:spacing w:val="1"/>
        </w:rPr>
        <w:t xml:space="preserve"> </w:t>
      </w:r>
      <w:r>
        <w:t>homicidio</w:t>
      </w:r>
      <w:r>
        <w:rPr>
          <w:spacing w:val="1"/>
        </w:rPr>
        <w:t xml:space="preserve"> </w:t>
      </w:r>
      <w:r>
        <w:t>de</w:t>
      </w:r>
      <w:r>
        <w:rPr>
          <w:spacing w:val="1"/>
        </w:rPr>
        <w:t xml:space="preserve"> </w:t>
      </w:r>
      <w:r>
        <w:t>persona</w:t>
      </w:r>
      <w:r>
        <w:rPr>
          <w:spacing w:val="1"/>
        </w:rPr>
        <w:t xml:space="preserve"> </w:t>
      </w:r>
      <w:r>
        <w:t>protegida</w:t>
      </w:r>
      <w:r>
        <w:rPr>
          <w:spacing w:val="1"/>
        </w:rPr>
        <w:t xml:space="preserve"> </w:t>
      </w:r>
      <w:r>
        <w:t>o</w:t>
      </w:r>
      <w:r>
        <w:rPr>
          <w:spacing w:val="1"/>
        </w:rPr>
        <w:t xml:space="preserve"> </w:t>
      </w:r>
      <w:r>
        <w:t>ejecución</w:t>
      </w:r>
      <w:r>
        <w:rPr>
          <w:spacing w:val="-82"/>
        </w:rPr>
        <w:t xml:space="preserve"> </w:t>
      </w:r>
      <w:r>
        <w:t xml:space="preserve">extrajudicial, </w:t>
      </w:r>
      <w:r>
        <w:rPr>
          <w:i/>
          <w:sz w:val="22"/>
        </w:rPr>
        <w:t>“(…) se impone un manejo diferente a efectos de no</w:t>
      </w:r>
      <w:r>
        <w:rPr>
          <w:i/>
          <w:spacing w:val="1"/>
          <w:sz w:val="22"/>
        </w:rPr>
        <w:t xml:space="preserve"> </w:t>
      </w:r>
      <w:r>
        <w:rPr>
          <w:i/>
          <w:sz w:val="22"/>
        </w:rPr>
        <w:t>generar un trato discriminatorio en lo que respecta al acceso a la</w:t>
      </w:r>
      <w:r>
        <w:rPr>
          <w:i/>
          <w:spacing w:val="1"/>
          <w:sz w:val="22"/>
        </w:rPr>
        <w:t xml:space="preserve"> </w:t>
      </w:r>
      <w:r>
        <w:rPr>
          <w:i/>
          <w:sz w:val="22"/>
        </w:rPr>
        <w:t>administración de justicia”</w:t>
      </w:r>
      <w:r>
        <w:rPr>
          <w:i/>
        </w:rPr>
        <w:t xml:space="preserve">. </w:t>
      </w:r>
      <w:r>
        <w:t>Por ello, la caducidad del medio de</w:t>
      </w:r>
      <w:r>
        <w:rPr>
          <w:spacing w:val="1"/>
        </w:rPr>
        <w:t xml:space="preserve"> </w:t>
      </w:r>
      <w:r>
        <w:t>control</w:t>
      </w:r>
      <w:r>
        <w:rPr>
          <w:spacing w:val="-21"/>
        </w:rPr>
        <w:t xml:space="preserve"> </w:t>
      </w:r>
      <w:r>
        <w:t>de</w:t>
      </w:r>
      <w:r>
        <w:rPr>
          <w:spacing w:val="-19"/>
        </w:rPr>
        <w:t xml:space="preserve"> </w:t>
      </w:r>
      <w:r>
        <w:t>reparación</w:t>
      </w:r>
      <w:r>
        <w:rPr>
          <w:spacing w:val="-19"/>
        </w:rPr>
        <w:t xml:space="preserve"> </w:t>
      </w:r>
      <w:r>
        <w:t>directa</w:t>
      </w:r>
      <w:r>
        <w:rPr>
          <w:spacing w:val="-19"/>
        </w:rPr>
        <w:t xml:space="preserve"> </w:t>
      </w:r>
      <w:r>
        <w:t>derivado</w:t>
      </w:r>
      <w:r>
        <w:rPr>
          <w:spacing w:val="-19"/>
        </w:rPr>
        <w:t xml:space="preserve"> </w:t>
      </w:r>
      <w:r>
        <w:t>de</w:t>
      </w:r>
      <w:r>
        <w:rPr>
          <w:spacing w:val="-21"/>
        </w:rPr>
        <w:t xml:space="preserve"> </w:t>
      </w:r>
      <w:r>
        <w:t>tales</w:t>
      </w:r>
      <w:r>
        <w:rPr>
          <w:spacing w:val="-20"/>
        </w:rPr>
        <w:t xml:space="preserve"> </w:t>
      </w:r>
      <w:r>
        <w:t>conductas</w:t>
      </w:r>
      <w:r>
        <w:rPr>
          <w:spacing w:val="-20"/>
        </w:rPr>
        <w:t xml:space="preserve"> </w:t>
      </w:r>
      <w:r>
        <w:t>no</w:t>
      </w:r>
      <w:r>
        <w:rPr>
          <w:spacing w:val="-20"/>
        </w:rPr>
        <w:t xml:space="preserve"> </w:t>
      </w:r>
      <w:r>
        <w:t>puede</w:t>
      </w:r>
      <w:r>
        <w:rPr>
          <w:spacing w:val="-82"/>
        </w:rPr>
        <w:t xml:space="preserve"> </w:t>
      </w:r>
      <w:r>
        <w:t>recibir igual tratamiento al de las acciones ordinarias y</w:t>
      </w:r>
      <w:r>
        <w:t xml:space="preserve"> debe ser</w:t>
      </w:r>
      <w:r>
        <w:rPr>
          <w:spacing w:val="1"/>
        </w:rPr>
        <w:t xml:space="preserve"> </w:t>
      </w:r>
      <w:r>
        <w:t>benéfico para las víctimas. En el caso estudiado por la Corte se</w:t>
      </w:r>
      <w:r>
        <w:rPr>
          <w:spacing w:val="1"/>
        </w:rPr>
        <w:t xml:space="preserve"> </w:t>
      </w:r>
      <w:r>
        <w:t>analizó la existencia de una ejecución extrajudicial y se anotó que</w:t>
      </w:r>
      <w:r>
        <w:rPr>
          <w:spacing w:val="-82"/>
        </w:rPr>
        <w:t xml:space="preserve"> </w:t>
      </w:r>
      <w:r>
        <w:t>el conteo de la acción de caducidad era de dos (2) años contados</w:t>
      </w:r>
      <w:r>
        <w:rPr>
          <w:spacing w:val="1"/>
        </w:rPr>
        <w:t xml:space="preserve"> </w:t>
      </w:r>
      <w:r>
        <w:t>desde</w:t>
      </w:r>
      <w:r>
        <w:rPr>
          <w:spacing w:val="1"/>
        </w:rPr>
        <w:t xml:space="preserve"> </w:t>
      </w:r>
      <w:r>
        <w:t>el</w:t>
      </w:r>
      <w:r>
        <w:rPr>
          <w:spacing w:val="1"/>
        </w:rPr>
        <w:t xml:space="preserve"> </w:t>
      </w:r>
      <w:r>
        <w:t>día</w:t>
      </w:r>
      <w:r>
        <w:rPr>
          <w:spacing w:val="1"/>
        </w:rPr>
        <w:t xml:space="preserve"> </w:t>
      </w:r>
      <w:r>
        <w:t>siguiente</w:t>
      </w:r>
      <w:r>
        <w:rPr>
          <w:spacing w:val="1"/>
        </w:rPr>
        <w:t xml:space="preserve"> </w:t>
      </w:r>
      <w:r>
        <w:t>de</w:t>
      </w:r>
      <w:r>
        <w:rPr>
          <w:spacing w:val="1"/>
        </w:rPr>
        <w:t xml:space="preserve"> </w:t>
      </w:r>
      <w:r>
        <w:t>la</w:t>
      </w:r>
      <w:r>
        <w:rPr>
          <w:spacing w:val="1"/>
        </w:rPr>
        <w:t xml:space="preserve"> </w:t>
      </w:r>
      <w:r>
        <w:t>ejecutoria</w:t>
      </w:r>
      <w:r>
        <w:rPr>
          <w:spacing w:val="1"/>
        </w:rPr>
        <w:t xml:space="preserve"> </w:t>
      </w:r>
      <w:r>
        <w:t>del</w:t>
      </w:r>
      <w:r>
        <w:rPr>
          <w:spacing w:val="1"/>
        </w:rPr>
        <w:t xml:space="preserve"> </w:t>
      </w:r>
      <w:r>
        <w:t>fall</w:t>
      </w:r>
      <w:r>
        <w:t>o</w:t>
      </w:r>
      <w:r>
        <w:rPr>
          <w:spacing w:val="1"/>
        </w:rPr>
        <w:t xml:space="preserve"> </w:t>
      </w:r>
      <w:r>
        <w:t>penal</w:t>
      </w:r>
      <w:r>
        <w:rPr>
          <w:spacing w:val="1"/>
        </w:rPr>
        <w:t xml:space="preserve"> </w:t>
      </w:r>
      <w:r>
        <w:t>que</w:t>
      </w:r>
      <w:r>
        <w:rPr>
          <w:spacing w:val="1"/>
        </w:rPr>
        <w:t xml:space="preserve"> </w:t>
      </w:r>
      <w:r>
        <w:t>determinara la configuración del delito de homicidio en persona</w:t>
      </w:r>
      <w:r>
        <w:rPr>
          <w:spacing w:val="1"/>
        </w:rPr>
        <w:t xml:space="preserve"> </w:t>
      </w:r>
      <w:r>
        <w:t xml:space="preserve">protegida. </w:t>
      </w:r>
      <w:r>
        <w:rPr>
          <w:i/>
        </w:rPr>
        <w:t xml:space="preserve">Ergo, </w:t>
      </w:r>
      <w:r>
        <w:t>la caducidad no inicia desde el conocimiento del</w:t>
      </w:r>
      <w:r>
        <w:rPr>
          <w:spacing w:val="1"/>
        </w:rPr>
        <w:t xml:space="preserve"> </w:t>
      </w:r>
      <w:r>
        <w:t>homicidio, sino desde la sentencia penal condenatoria. Sólo allí se</w:t>
      </w:r>
      <w:r>
        <w:rPr>
          <w:spacing w:val="-82"/>
        </w:rPr>
        <w:t xml:space="preserve"> </w:t>
      </w:r>
      <w:r>
        <w:t>tiene</w:t>
      </w:r>
      <w:r>
        <w:rPr>
          <w:spacing w:val="1"/>
        </w:rPr>
        <w:t xml:space="preserve"> </w:t>
      </w:r>
      <w:r>
        <w:t>conocimiento</w:t>
      </w:r>
      <w:r>
        <w:rPr>
          <w:spacing w:val="1"/>
        </w:rPr>
        <w:t xml:space="preserve"> </w:t>
      </w:r>
      <w:r>
        <w:t>de</w:t>
      </w:r>
      <w:r>
        <w:rPr>
          <w:spacing w:val="1"/>
        </w:rPr>
        <w:t xml:space="preserve"> </w:t>
      </w:r>
      <w:r>
        <w:t>la</w:t>
      </w:r>
      <w:r>
        <w:rPr>
          <w:spacing w:val="1"/>
        </w:rPr>
        <w:t xml:space="preserve"> </w:t>
      </w:r>
      <w:r>
        <w:t>efectiva</w:t>
      </w:r>
      <w:r>
        <w:rPr>
          <w:spacing w:val="1"/>
        </w:rPr>
        <w:t xml:space="preserve"> </w:t>
      </w:r>
      <w:r>
        <w:t>participació</w:t>
      </w:r>
      <w:r>
        <w:t>n</w:t>
      </w:r>
      <w:r>
        <w:rPr>
          <w:spacing w:val="1"/>
        </w:rPr>
        <w:t xml:space="preserve"> </w:t>
      </w:r>
      <w:r>
        <w:t>de</w:t>
      </w:r>
      <w:r>
        <w:rPr>
          <w:spacing w:val="1"/>
        </w:rPr>
        <w:t xml:space="preserve"> </w:t>
      </w:r>
      <w:r>
        <w:t>agentes</w:t>
      </w:r>
      <w:r>
        <w:rPr>
          <w:spacing w:val="1"/>
        </w:rPr>
        <w:t xml:space="preserve"> </w:t>
      </w:r>
      <w:r>
        <w:t>estatales y, por ende, certeza del daño. Lo que se conoce bajo la</w:t>
      </w:r>
      <w:r>
        <w:rPr>
          <w:spacing w:val="1"/>
        </w:rPr>
        <w:t xml:space="preserve"> </w:t>
      </w:r>
      <w:r>
        <w:t>teoría</w:t>
      </w:r>
      <w:r>
        <w:rPr>
          <w:spacing w:val="-2"/>
        </w:rPr>
        <w:t xml:space="preserve"> </w:t>
      </w:r>
      <w:r>
        <w:t>del</w:t>
      </w:r>
      <w:r>
        <w:rPr>
          <w:spacing w:val="1"/>
        </w:rPr>
        <w:t xml:space="preserve"> </w:t>
      </w:r>
      <w:r>
        <w:t>“daño</w:t>
      </w:r>
      <w:r>
        <w:rPr>
          <w:spacing w:val="-1"/>
        </w:rPr>
        <w:t xml:space="preserve"> </w:t>
      </w:r>
      <w:r>
        <w:t>descubierto”.</w:t>
      </w:r>
    </w:p>
    <w:p w14:paraId="4320E63D" w14:textId="77777777" w:rsidR="00BA5BE2" w:rsidRDefault="00BA5BE2">
      <w:pPr>
        <w:pStyle w:val="Textoindependiente"/>
        <w:spacing w:before="4"/>
        <w:rPr>
          <w:sz w:val="26"/>
        </w:rPr>
      </w:pPr>
    </w:p>
    <w:p w14:paraId="602D9630" w14:textId="77777777" w:rsidR="00BA5BE2" w:rsidRDefault="00AC6042">
      <w:pPr>
        <w:spacing w:line="264" w:lineRule="auto"/>
        <w:ind w:left="547" w:right="262"/>
        <w:jc w:val="both"/>
        <w:rPr>
          <w:sz w:val="24"/>
        </w:rPr>
      </w:pPr>
      <w:r>
        <w:rPr>
          <w:sz w:val="24"/>
        </w:rPr>
        <w:t>16.- Posteriormente, en decisión de 2 de mayo de 2016</w:t>
      </w:r>
      <w:hyperlink w:anchor="_bookmark11" w:history="1">
        <w:r>
          <w:rPr>
            <w:position w:val="8"/>
            <w:sz w:val="16"/>
          </w:rPr>
          <w:t>12</w:t>
        </w:r>
      </w:hyperlink>
      <w:r>
        <w:rPr>
          <w:spacing w:val="1"/>
          <w:position w:val="8"/>
          <w:sz w:val="16"/>
        </w:rPr>
        <w:t xml:space="preserve"> </w:t>
      </w:r>
      <w:r>
        <w:rPr>
          <w:sz w:val="24"/>
        </w:rPr>
        <w:t>se</w:t>
      </w:r>
      <w:r>
        <w:rPr>
          <w:spacing w:val="1"/>
          <w:sz w:val="24"/>
        </w:rPr>
        <w:t xml:space="preserve"> </w:t>
      </w:r>
      <w:r>
        <w:rPr>
          <w:sz w:val="24"/>
        </w:rPr>
        <w:t>insistió en la inaplicación del término de caducidad. En sentencia</w:t>
      </w:r>
      <w:r>
        <w:rPr>
          <w:spacing w:val="1"/>
          <w:sz w:val="24"/>
        </w:rPr>
        <w:t xml:space="preserve"> </w:t>
      </w:r>
      <w:r>
        <w:rPr>
          <w:sz w:val="24"/>
        </w:rPr>
        <w:t>de</w:t>
      </w:r>
      <w:r>
        <w:rPr>
          <w:spacing w:val="-17"/>
          <w:sz w:val="24"/>
        </w:rPr>
        <w:t xml:space="preserve"> </w:t>
      </w:r>
      <w:r>
        <w:rPr>
          <w:sz w:val="24"/>
        </w:rPr>
        <w:t>10</w:t>
      </w:r>
      <w:r>
        <w:rPr>
          <w:spacing w:val="-17"/>
          <w:sz w:val="24"/>
        </w:rPr>
        <w:t xml:space="preserve"> </w:t>
      </w:r>
      <w:r>
        <w:rPr>
          <w:sz w:val="24"/>
        </w:rPr>
        <w:t>de</w:t>
      </w:r>
      <w:r>
        <w:rPr>
          <w:spacing w:val="-14"/>
          <w:sz w:val="24"/>
        </w:rPr>
        <w:t xml:space="preserve"> </w:t>
      </w:r>
      <w:r>
        <w:rPr>
          <w:sz w:val="24"/>
        </w:rPr>
        <w:t>noviembre</w:t>
      </w:r>
      <w:r>
        <w:rPr>
          <w:spacing w:val="-17"/>
          <w:sz w:val="24"/>
        </w:rPr>
        <w:t xml:space="preserve"> </w:t>
      </w:r>
      <w:r>
        <w:rPr>
          <w:sz w:val="24"/>
        </w:rPr>
        <w:t>de</w:t>
      </w:r>
      <w:r>
        <w:rPr>
          <w:spacing w:val="-17"/>
          <w:sz w:val="24"/>
        </w:rPr>
        <w:t xml:space="preserve"> </w:t>
      </w:r>
      <w:r>
        <w:rPr>
          <w:sz w:val="24"/>
        </w:rPr>
        <w:t>2016</w:t>
      </w:r>
      <w:hyperlink w:anchor="_bookmark12" w:history="1">
        <w:r>
          <w:rPr>
            <w:position w:val="8"/>
            <w:sz w:val="16"/>
          </w:rPr>
          <w:t>13</w:t>
        </w:r>
        <w:r>
          <w:rPr>
            <w:spacing w:val="13"/>
            <w:position w:val="8"/>
            <w:sz w:val="16"/>
          </w:rPr>
          <w:t xml:space="preserve"> </w:t>
        </w:r>
      </w:hyperlink>
      <w:r>
        <w:rPr>
          <w:sz w:val="24"/>
        </w:rPr>
        <w:t>y</w:t>
      </w:r>
      <w:r>
        <w:rPr>
          <w:spacing w:val="-17"/>
          <w:sz w:val="24"/>
        </w:rPr>
        <w:t xml:space="preserve"> </w:t>
      </w:r>
      <w:r>
        <w:rPr>
          <w:sz w:val="24"/>
        </w:rPr>
        <w:t>auto</w:t>
      </w:r>
      <w:r>
        <w:rPr>
          <w:spacing w:val="-16"/>
          <w:sz w:val="24"/>
        </w:rPr>
        <w:t xml:space="preserve"> </w:t>
      </w:r>
      <w:r>
        <w:rPr>
          <w:sz w:val="24"/>
        </w:rPr>
        <w:t>de</w:t>
      </w:r>
      <w:r>
        <w:rPr>
          <w:spacing w:val="-16"/>
          <w:sz w:val="24"/>
        </w:rPr>
        <w:t xml:space="preserve"> </w:t>
      </w:r>
      <w:r>
        <w:rPr>
          <w:sz w:val="24"/>
        </w:rPr>
        <w:t>7</w:t>
      </w:r>
      <w:r>
        <w:rPr>
          <w:spacing w:val="-17"/>
          <w:sz w:val="24"/>
        </w:rPr>
        <w:t xml:space="preserve"> </w:t>
      </w:r>
      <w:r>
        <w:rPr>
          <w:sz w:val="24"/>
        </w:rPr>
        <w:t>de</w:t>
      </w:r>
      <w:r>
        <w:rPr>
          <w:spacing w:val="-16"/>
          <w:sz w:val="24"/>
        </w:rPr>
        <w:t xml:space="preserve"> </w:t>
      </w:r>
      <w:r>
        <w:rPr>
          <w:sz w:val="24"/>
        </w:rPr>
        <w:t>noviembre</w:t>
      </w:r>
      <w:r>
        <w:rPr>
          <w:spacing w:val="-17"/>
          <w:sz w:val="24"/>
        </w:rPr>
        <w:t xml:space="preserve"> </w:t>
      </w:r>
      <w:r>
        <w:rPr>
          <w:sz w:val="24"/>
        </w:rPr>
        <w:t>de</w:t>
      </w:r>
      <w:r>
        <w:rPr>
          <w:spacing w:val="-17"/>
          <w:sz w:val="24"/>
        </w:rPr>
        <w:t xml:space="preserve"> </w:t>
      </w:r>
      <w:r>
        <w:rPr>
          <w:sz w:val="24"/>
        </w:rPr>
        <w:t>2017</w:t>
      </w:r>
      <w:hyperlink w:anchor="_bookmark13" w:history="1">
        <w:r>
          <w:rPr>
            <w:position w:val="8"/>
            <w:sz w:val="16"/>
          </w:rPr>
          <w:t>14</w:t>
        </w:r>
      </w:hyperlink>
      <w:r>
        <w:rPr>
          <w:spacing w:val="-54"/>
          <w:position w:val="8"/>
          <w:sz w:val="16"/>
        </w:rPr>
        <w:t xml:space="preserve"> </w:t>
      </w:r>
      <w:r>
        <w:rPr>
          <w:sz w:val="24"/>
        </w:rPr>
        <w:t xml:space="preserve">se reiteró que </w:t>
      </w:r>
      <w:r>
        <w:rPr>
          <w:i/>
        </w:rPr>
        <w:t>“(…) cuando de lo narrado en la demanda se deduz</w:t>
      </w:r>
      <w:r>
        <w:rPr>
          <w:i/>
        </w:rPr>
        <w:t>ca</w:t>
      </w:r>
      <w:r>
        <w:rPr>
          <w:i/>
          <w:spacing w:val="1"/>
        </w:rPr>
        <w:t xml:space="preserve"> </w:t>
      </w:r>
      <w:r>
        <w:rPr>
          <w:i/>
        </w:rPr>
        <w:t>que los hechos que sustentan la pretensión de reparación directa se</w:t>
      </w:r>
      <w:r>
        <w:rPr>
          <w:i/>
          <w:spacing w:val="1"/>
        </w:rPr>
        <w:t xml:space="preserve"> </w:t>
      </w:r>
      <w:r>
        <w:rPr>
          <w:i/>
        </w:rPr>
        <w:t>encuadran</w:t>
      </w:r>
      <w:r>
        <w:rPr>
          <w:i/>
          <w:spacing w:val="-16"/>
        </w:rPr>
        <w:t xml:space="preserve"> </w:t>
      </w:r>
      <w:r>
        <w:rPr>
          <w:i/>
        </w:rPr>
        <w:t>en</w:t>
      </w:r>
      <w:r>
        <w:rPr>
          <w:i/>
          <w:spacing w:val="-17"/>
        </w:rPr>
        <w:t xml:space="preserve"> </w:t>
      </w:r>
      <w:r>
        <w:rPr>
          <w:i/>
        </w:rPr>
        <w:t>un</w:t>
      </w:r>
      <w:r>
        <w:rPr>
          <w:i/>
          <w:spacing w:val="-17"/>
        </w:rPr>
        <w:t xml:space="preserve"> </w:t>
      </w:r>
      <w:r>
        <w:rPr>
          <w:i/>
        </w:rPr>
        <w:t>acto</w:t>
      </w:r>
      <w:r>
        <w:rPr>
          <w:i/>
          <w:spacing w:val="-15"/>
        </w:rPr>
        <w:t xml:space="preserve"> </w:t>
      </w:r>
      <w:r>
        <w:rPr>
          <w:i/>
        </w:rPr>
        <w:t>de</w:t>
      </w:r>
      <w:r>
        <w:rPr>
          <w:i/>
          <w:spacing w:val="-17"/>
        </w:rPr>
        <w:t xml:space="preserve"> </w:t>
      </w:r>
      <w:r>
        <w:rPr>
          <w:i/>
        </w:rPr>
        <w:t>lesa</w:t>
      </w:r>
      <w:r>
        <w:rPr>
          <w:i/>
          <w:spacing w:val="-17"/>
        </w:rPr>
        <w:t xml:space="preserve"> </w:t>
      </w:r>
      <w:r>
        <w:rPr>
          <w:i/>
        </w:rPr>
        <w:t>humanidad</w:t>
      </w:r>
      <w:r>
        <w:rPr>
          <w:i/>
          <w:spacing w:val="-17"/>
        </w:rPr>
        <w:t xml:space="preserve"> </w:t>
      </w:r>
      <w:r>
        <w:rPr>
          <w:b/>
          <w:i/>
        </w:rPr>
        <w:t>no</w:t>
      </w:r>
      <w:r>
        <w:rPr>
          <w:b/>
          <w:i/>
          <w:spacing w:val="-17"/>
        </w:rPr>
        <w:t xml:space="preserve"> </w:t>
      </w:r>
      <w:r>
        <w:rPr>
          <w:b/>
          <w:i/>
        </w:rPr>
        <w:t>resulta</w:t>
      </w:r>
      <w:r>
        <w:rPr>
          <w:b/>
          <w:i/>
          <w:spacing w:val="-15"/>
        </w:rPr>
        <w:t xml:space="preserve"> </w:t>
      </w:r>
      <w:r>
        <w:rPr>
          <w:b/>
          <w:i/>
        </w:rPr>
        <w:t>aplicable</w:t>
      </w:r>
      <w:r>
        <w:rPr>
          <w:b/>
          <w:i/>
          <w:spacing w:val="-17"/>
        </w:rPr>
        <w:t xml:space="preserve"> </w:t>
      </w:r>
      <w:r>
        <w:rPr>
          <w:b/>
          <w:i/>
        </w:rPr>
        <w:t>término</w:t>
      </w:r>
      <w:r>
        <w:rPr>
          <w:b/>
          <w:i/>
          <w:spacing w:val="-73"/>
        </w:rPr>
        <w:t xml:space="preserve"> </w:t>
      </w:r>
      <w:r>
        <w:rPr>
          <w:b/>
          <w:i/>
        </w:rPr>
        <w:t>de caducidad</w:t>
      </w:r>
      <w:r>
        <w:rPr>
          <w:i/>
        </w:rPr>
        <w:t>”</w:t>
      </w:r>
      <w:r>
        <w:rPr>
          <w:i/>
          <w:sz w:val="24"/>
        </w:rPr>
        <w:t xml:space="preserve">. </w:t>
      </w:r>
      <w:r>
        <w:rPr>
          <w:sz w:val="24"/>
        </w:rPr>
        <w:t>(Resaltado de la Sala). Mismo criterio aplicado en</w:t>
      </w:r>
      <w:r>
        <w:rPr>
          <w:spacing w:val="1"/>
          <w:sz w:val="24"/>
        </w:rPr>
        <w:t xml:space="preserve"> </w:t>
      </w:r>
      <w:r>
        <w:rPr>
          <w:sz w:val="24"/>
        </w:rPr>
        <w:t>providencia</w:t>
      </w:r>
      <w:r>
        <w:rPr>
          <w:spacing w:val="-1"/>
          <w:sz w:val="24"/>
        </w:rPr>
        <w:t xml:space="preserve"> </w:t>
      </w:r>
      <w:r>
        <w:rPr>
          <w:sz w:val="24"/>
        </w:rPr>
        <w:t>de</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de</w:t>
      </w:r>
      <w:r>
        <w:rPr>
          <w:spacing w:val="-1"/>
          <w:sz w:val="24"/>
        </w:rPr>
        <w:t xml:space="preserve"> </w:t>
      </w:r>
      <w:r>
        <w:rPr>
          <w:sz w:val="24"/>
        </w:rPr>
        <w:t>2017</w:t>
      </w:r>
      <w:hyperlink w:anchor="_bookmark14" w:history="1">
        <w:r>
          <w:rPr>
            <w:position w:val="8"/>
            <w:sz w:val="16"/>
          </w:rPr>
          <w:t>15</w:t>
        </w:r>
      </w:hyperlink>
      <w:r>
        <w:rPr>
          <w:sz w:val="24"/>
        </w:rPr>
        <w:t>.</w:t>
      </w:r>
    </w:p>
    <w:p w14:paraId="4FE79C15" w14:textId="77777777" w:rsidR="00BA5BE2" w:rsidRDefault="00BA5BE2">
      <w:pPr>
        <w:pStyle w:val="Textoindependiente"/>
        <w:spacing w:before="5"/>
        <w:rPr>
          <w:sz w:val="26"/>
        </w:rPr>
      </w:pPr>
    </w:p>
    <w:p w14:paraId="035BBA02" w14:textId="77777777" w:rsidR="00BA5BE2" w:rsidRDefault="00AC6042">
      <w:pPr>
        <w:spacing w:line="264" w:lineRule="auto"/>
        <w:ind w:left="547" w:right="262"/>
        <w:jc w:val="both"/>
        <w:rPr>
          <w:sz w:val="24"/>
        </w:rPr>
      </w:pPr>
      <w:r>
        <w:rPr>
          <w:sz w:val="24"/>
        </w:rPr>
        <w:t>17.- En similar sentido, en decisión de 7 de febrero de 2018</w:t>
      </w:r>
      <w:hyperlink w:anchor="_bookmark15" w:history="1">
        <w:r>
          <w:rPr>
            <w:position w:val="8"/>
            <w:sz w:val="16"/>
          </w:rPr>
          <w:t>16</w:t>
        </w:r>
      </w:hyperlink>
      <w:r>
        <w:rPr>
          <w:sz w:val="24"/>
        </w:rPr>
        <w:t>, se</w:t>
      </w:r>
      <w:r>
        <w:rPr>
          <w:spacing w:val="-82"/>
          <w:sz w:val="24"/>
        </w:rPr>
        <w:t xml:space="preserve"> </w:t>
      </w:r>
      <w:r>
        <w:rPr>
          <w:sz w:val="24"/>
        </w:rPr>
        <w:t>sostuvo</w:t>
      </w:r>
      <w:r>
        <w:rPr>
          <w:spacing w:val="1"/>
          <w:sz w:val="24"/>
        </w:rPr>
        <w:t xml:space="preserve"> </w:t>
      </w:r>
      <w:r>
        <w:rPr>
          <w:sz w:val="24"/>
        </w:rPr>
        <w:t>que</w:t>
      </w:r>
      <w:r>
        <w:rPr>
          <w:spacing w:val="1"/>
          <w:sz w:val="24"/>
        </w:rPr>
        <w:t xml:space="preserve"> </w:t>
      </w:r>
      <w:r>
        <w:rPr>
          <w:sz w:val="24"/>
        </w:rPr>
        <w:t>ante</w:t>
      </w:r>
      <w:r>
        <w:rPr>
          <w:spacing w:val="1"/>
          <w:sz w:val="24"/>
        </w:rPr>
        <w:t xml:space="preserve"> </w:t>
      </w:r>
      <w:r>
        <w:rPr>
          <w:i/>
        </w:rPr>
        <w:t>“(…)</w:t>
      </w:r>
      <w:r>
        <w:rPr>
          <w:i/>
          <w:spacing w:val="1"/>
        </w:rPr>
        <w:t xml:space="preserve"> </w:t>
      </w:r>
      <w:r>
        <w:rPr>
          <w:i/>
        </w:rPr>
        <w:t>la</w:t>
      </w:r>
      <w:r>
        <w:rPr>
          <w:i/>
          <w:spacing w:val="1"/>
        </w:rPr>
        <w:t xml:space="preserve"> </w:t>
      </w:r>
      <w:r>
        <w:rPr>
          <w:i/>
        </w:rPr>
        <w:t>existencia</w:t>
      </w:r>
      <w:r>
        <w:rPr>
          <w:i/>
          <w:spacing w:val="1"/>
        </w:rPr>
        <w:t xml:space="preserve"> </w:t>
      </w:r>
      <w:r>
        <w:rPr>
          <w:i/>
        </w:rPr>
        <w:t>de</w:t>
      </w:r>
      <w:r>
        <w:rPr>
          <w:i/>
          <w:spacing w:val="1"/>
        </w:rPr>
        <w:t xml:space="preserve"> </w:t>
      </w:r>
      <w:r>
        <w:rPr>
          <w:i/>
        </w:rPr>
        <w:t>hechos</w:t>
      </w:r>
      <w:r>
        <w:rPr>
          <w:i/>
          <w:spacing w:val="1"/>
        </w:rPr>
        <w:t xml:space="preserve"> </w:t>
      </w:r>
      <w:r>
        <w:rPr>
          <w:i/>
        </w:rPr>
        <w:t>que</w:t>
      </w:r>
      <w:r>
        <w:rPr>
          <w:i/>
          <w:spacing w:val="1"/>
        </w:rPr>
        <w:t xml:space="preserve"> </w:t>
      </w:r>
      <w:r>
        <w:rPr>
          <w:i/>
        </w:rPr>
        <w:t>pueden</w:t>
      </w:r>
      <w:r>
        <w:rPr>
          <w:i/>
          <w:spacing w:val="1"/>
        </w:rPr>
        <w:t xml:space="preserve"> </w:t>
      </w:r>
      <w:r>
        <w:rPr>
          <w:i/>
        </w:rPr>
        <w:t>ser</w:t>
      </w:r>
      <w:r>
        <w:rPr>
          <w:i/>
          <w:spacing w:val="1"/>
        </w:rPr>
        <w:t xml:space="preserve"> </w:t>
      </w:r>
      <w:r>
        <w:rPr>
          <w:i/>
        </w:rPr>
        <w:t>calificados objetivamente como crímenes de lesa humanidad, es preciso</w:t>
      </w:r>
      <w:r>
        <w:rPr>
          <w:i/>
          <w:spacing w:val="-75"/>
        </w:rPr>
        <w:t xml:space="preserve"> </w:t>
      </w:r>
      <w:r>
        <w:rPr>
          <w:i/>
        </w:rPr>
        <w:t>aplicar un tratamiento de excepción a la caducidad del medio de control</w:t>
      </w:r>
      <w:r>
        <w:rPr>
          <w:i/>
          <w:spacing w:val="-75"/>
        </w:rPr>
        <w:t xml:space="preserve"> </w:t>
      </w:r>
      <w:r>
        <w:rPr>
          <w:i/>
        </w:rPr>
        <w:t>de</w:t>
      </w:r>
      <w:r>
        <w:rPr>
          <w:i/>
          <w:spacing w:val="-10"/>
        </w:rPr>
        <w:t xml:space="preserve"> </w:t>
      </w:r>
      <w:r>
        <w:rPr>
          <w:i/>
        </w:rPr>
        <w:t>reparación</w:t>
      </w:r>
      <w:r>
        <w:rPr>
          <w:i/>
          <w:spacing w:val="-8"/>
        </w:rPr>
        <w:t xml:space="preserve"> </w:t>
      </w:r>
      <w:r>
        <w:rPr>
          <w:i/>
        </w:rPr>
        <w:t>de</w:t>
      </w:r>
      <w:r>
        <w:rPr>
          <w:i/>
          <w:spacing w:val="-9"/>
        </w:rPr>
        <w:t xml:space="preserve"> </w:t>
      </w:r>
      <w:r>
        <w:rPr>
          <w:i/>
        </w:rPr>
        <w:t>las</w:t>
      </w:r>
      <w:r>
        <w:rPr>
          <w:i/>
          <w:spacing w:val="-7"/>
        </w:rPr>
        <w:t xml:space="preserve"> </w:t>
      </w:r>
      <w:r>
        <w:rPr>
          <w:i/>
        </w:rPr>
        <w:t>víctimas,</w:t>
      </w:r>
      <w:r>
        <w:rPr>
          <w:i/>
          <w:spacing w:val="-9"/>
        </w:rPr>
        <w:t xml:space="preserve"> </w:t>
      </w:r>
      <w:r>
        <w:rPr>
          <w:i/>
        </w:rPr>
        <w:t>(…)</w:t>
      </w:r>
      <w:r>
        <w:rPr>
          <w:i/>
          <w:spacing w:val="-10"/>
        </w:rPr>
        <w:t xml:space="preserve"> </w:t>
      </w:r>
      <w:r>
        <w:rPr>
          <w:i/>
        </w:rPr>
        <w:t>que</w:t>
      </w:r>
      <w:r>
        <w:rPr>
          <w:i/>
          <w:spacing w:val="-7"/>
        </w:rPr>
        <w:t xml:space="preserve"> </w:t>
      </w:r>
      <w:r>
        <w:rPr>
          <w:i/>
        </w:rPr>
        <w:t>solo</w:t>
      </w:r>
      <w:r>
        <w:rPr>
          <w:i/>
          <w:spacing w:val="-8"/>
        </w:rPr>
        <w:t xml:space="preserve"> </w:t>
      </w:r>
      <w:r>
        <w:rPr>
          <w:i/>
        </w:rPr>
        <w:t>se</w:t>
      </w:r>
      <w:r>
        <w:rPr>
          <w:i/>
          <w:spacing w:val="-9"/>
        </w:rPr>
        <w:t xml:space="preserve"> </w:t>
      </w:r>
      <w:r>
        <w:rPr>
          <w:i/>
        </w:rPr>
        <w:t>justifica</w:t>
      </w:r>
      <w:r>
        <w:rPr>
          <w:i/>
          <w:spacing w:val="-8"/>
        </w:rPr>
        <w:t xml:space="preserve"> </w:t>
      </w:r>
      <w:r>
        <w:rPr>
          <w:i/>
        </w:rPr>
        <w:t>en</w:t>
      </w:r>
      <w:r>
        <w:rPr>
          <w:i/>
          <w:spacing w:val="-9"/>
        </w:rPr>
        <w:t xml:space="preserve"> </w:t>
      </w:r>
      <w:r>
        <w:rPr>
          <w:i/>
        </w:rPr>
        <w:t>aquellos</w:t>
      </w:r>
      <w:r>
        <w:rPr>
          <w:i/>
          <w:spacing w:val="-8"/>
        </w:rPr>
        <w:t xml:space="preserve"> </w:t>
      </w:r>
      <w:r>
        <w:rPr>
          <w:i/>
        </w:rPr>
        <w:t>casos</w:t>
      </w:r>
      <w:r>
        <w:rPr>
          <w:i/>
          <w:spacing w:val="-75"/>
        </w:rPr>
        <w:t xml:space="preserve"> </w:t>
      </w:r>
      <w:r>
        <w:rPr>
          <w:i/>
        </w:rPr>
        <w:t>en los cuales existen razones válidas y</w:t>
      </w:r>
      <w:r>
        <w:rPr>
          <w:i/>
        </w:rPr>
        <w:t xml:space="preserve"> suficientes para estimar que</w:t>
      </w:r>
      <w:r>
        <w:rPr>
          <w:i/>
          <w:spacing w:val="1"/>
        </w:rPr>
        <w:t xml:space="preserve"> </w:t>
      </w:r>
      <w:r>
        <w:rPr>
          <w:i/>
        </w:rPr>
        <w:t>presuntamente</w:t>
      </w:r>
      <w:r>
        <w:rPr>
          <w:i/>
          <w:spacing w:val="-16"/>
        </w:rPr>
        <w:t xml:space="preserve"> </w:t>
      </w:r>
      <w:r>
        <w:rPr>
          <w:i/>
        </w:rPr>
        <w:t>se</w:t>
      </w:r>
      <w:r>
        <w:rPr>
          <w:i/>
          <w:spacing w:val="-15"/>
        </w:rPr>
        <w:t xml:space="preserve"> </w:t>
      </w:r>
      <w:r>
        <w:rPr>
          <w:i/>
        </w:rPr>
        <w:t>trata</w:t>
      </w:r>
      <w:r>
        <w:rPr>
          <w:i/>
          <w:spacing w:val="-16"/>
        </w:rPr>
        <w:t xml:space="preserve"> </w:t>
      </w:r>
      <w:r>
        <w:rPr>
          <w:i/>
        </w:rPr>
        <w:t>de</w:t>
      </w:r>
      <w:r>
        <w:rPr>
          <w:i/>
          <w:spacing w:val="-15"/>
        </w:rPr>
        <w:t xml:space="preserve"> </w:t>
      </w:r>
      <w:r>
        <w:rPr>
          <w:i/>
        </w:rPr>
        <w:t>crímenes</w:t>
      </w:r>
      <w:r>
        <w:rPr>
          <w:i/>
          <w:spacing w:val="-15"/>
        </w:rPr>
        <w:t xml:space="preserve"> </w:t>
      </w:r>
      <w:r>
        <w:rPr>
          <w:i/>
        </w:rPr>
        <w:t>de</w:t>
      </w:r>
      <w:r>
        <w:rPr>
          <w:i/>
          <w:spacing w:val="-15"/>
        </w:rPr>
        <w:t xml:space="preserve"> </w:t>
      </w:r>
      <w:r>
        <w:rPr>
          <w:i/>
        </w:rPr>
        <w:t>lesa</w:t>
      </w:r>
      <w:r>
        <w:rPr>
          <w:i/>
          <w:spacing w:val="-16"/>
        </w:rPr>
        <w:t xml:space="preserve"> </w:t>
      </w:r>
      <w:r>
        <w:rPr>
          <w:i/>
        </w:rPr>
        <w:t>humanidad</w:t>
      </w:r>
      <w:r>
        <w:rPr>
          <w:i/>
          <w:spacing w:val="-16"/>
        </w:rPr>
        <w:t xml:space="preserve"> </w:t>
      </w:r>
      <w:r>
        <w:rPr>
          <w:i/>
        </w:rPr>
        <w:t>(…)”</w:t>
      </w:r>
      <w:r>
        <w:rPr>
          <w:i/>
          <w:sz w:val="24"/>
        </w:rPr>
        <w:t>.</w:t>
      </w:r>
      <w:r>
        <w:rPr>
          <w:i/>
          <w:spacing w:val="-16"/>
          <w:sz w:val="24"/>
        </w:rPr>
        <w:t xml:space="preserve"> </w:t>
      </w:r>
      <w:r>
        <w:rPr>
          <w:sz w:val="24"/>
        </w:rPr>
        <w:t>Luego,</w:t>
      </w:r>
      <w:r>
        <w:rPr>
          <w:spacing w:val="-17"/>
          <w:sz w:val="24"/>
        </w:rPr>
        <w:t xml:space="preserve"> </w:t>
      </w:r>
      <w:r>
        <w:rPr>
          <w:sz w:val="24"/>
        </w:rPr>
        <w:t>en</w:t>
      </w:r>
    </w:p>
    <w:p w14:paraId="70FB932C" w14:textId="77777777" w:rsidR="00BA5BE2" w:rsidRDefault="00AC6042">
      <w:pPr>
        <w:pStyle w:val="Textoindependiente"/>
        <w:spacing w:before="6"/>
        <w:rPr>
          <w:sz w:val="14"/>
        </w:rPr>
      </w:pPr>
      <w:r>
        <w:pict w14:anchorId="18784F1E">
          <v:rect id="_x0000_s1029" style="position:absolute;margin-left:113.4pt;margin-top:10.8pt;width:2in;height:.7pt;z-index:-15724544;mso-wrap-distance-left:0;mso-wrap-distance-right:0;mso-position-horizontal-relative:page" fillcolor="black" stroked="f">
            <w10:wrap type="topAndBottom" anchorx="page"/>
          </v:rect>
        </w:pict>
      </w:r>
    </w:p>
    <w:p w14:paraId="7E4A04E1" w14:textId="77777777" w:rsidR="00BA5BE2" w:rsidRDefault="00BA5BE2">
      <w:pPr>
        <w:pStyle w:val="Textoindependiente"/>
        <w:spacing w:before="5"/>
        <w:rPr>
          <w:sz w:val="14"/>
        </w:rPr>
      </w:pPr>
    </w:p>
    <w:p w14:paraId="78AA1C5A" w14:textId="77777777" w:rsidR="00BA5BE2" w:rsidRDefault="00AC6042">
      <w:pPr>
        <w:pStyle w:val="Prrafodelista"/>
        <w:numPr>
          <w:ilvl w:val="0"/>
          <w:numId w:val="1"/>
        </w:numPr>
        <w:tabs>
          <w:tab w:val="left" w:pos="887"/>
        </w:tabs>
        <w:spacing w:before="101"/>
        <w:ind w:left="886" w:hanging="339"/>
        <w:rPr>
          <w:sz w:val="17"/>
        </w:rPr>
      </w:pPr>
      <w:bookmarkStart w:id="11" w:name="_bookmark10"/>
      <w:bookmarkEnd w:id="11"/>
      <w:proofErr w:type="spellStart"/>
      <w:r>
        <w:rPr>
          <w:sz w:val="17"/>
        </w:rPr>
        <w:t>Ibid</w:t>
      </w:r>
      <w:proofErr w:type="spellEnd"/>
      <w:r>
        <w:rPr>
          <w:sz w:val="17"/>
        </w:rPr>
        <w:t>.</w:t>
      </w:r>
    </w:p>
    <w:p w14:paraId="310EA933" w14:textId="77777777" w:rsidR="00BA5BE2" w:rsidRDefault="00AC6042">
      <w:pPr>
        <w:pStyle w:val="Prrafodelista"/>
        <w:numPr>
          <w:ilvl w:val="0"/>
          <w:numId w:val="1"/>
        </w:numPr>
        <w:tabs>
          <w:tab w:val="left" w:pos="887"/>
        </w:tabs>
        <w:spacing w:before="1" w:line="206" w:lineRule="exact"/>
        <w:ind w:left="886" w:hanging="339"/>
        <w:rPr>
          <w:sz w:val="17"/>
        </w:rPr>
      </w:pPr>
      <w:bookmarkStart w:id="12" w:name="_bookmark11"/>
      <w:bookmarkEnd w:id="12"/>
      <w:r>
        <w:rPr>
          <w:sz w:val="17"/>
        </w:rPr>
        <w:t>Consejo</w:t>
      </w:r>
      <w:r>
        <w:rPr>
          <w:spacing w:val="-5"/>
          <w:sz w:val="17"/>
        </w:rPr>
        <w:t xml:space="preserve"> </w:t>
      </w:r>
      <w:r>
        <w:rPr>
          <w:sz w:val="17"/>
        </w:rPr>
        <w:t>de</w:t>
      </w:r>
      <w:r>
        <w:rPr>
          <w:spacing w:val="-3"/>
          <w:sz w:val="17"/>
        </w:rPr>
        <w:t xml:space="preserve"> </w:t>
      </w:r>
      <w:r>
        <w:rPr>
          <w:sz w:val="17"/>
        </w:rPr>
        <w:t>Estado.</w:t>
      </w:r>
      <w:r>
        <w:rPr>
          <w:spacing w:val="-3"/>
          <w:sz w:val="17"/>
        </w:rPr>
        <w:t xml:space="preserve"> </w:t>
      </w:r>
      <w:r>
        <w:rPr>
          <w:sz w:val="17"/>
        </w:rPr>
        <w:t>Sección</w:t>
      </w:r>
      <w:r>
        <w:rPr>
          <w:spacing w:val="-2"/>
          <w:sz w:val="17"/>
        </w:rPr>
        <w:t xml:space="preserve"> </w:t>
      </w:r>
      <w:r>
        <w:rPr>
          <w:sz w:val="17"/>
        </w:rPr>
        <w:t>Tercera.</w:t>
      </w:r>
      <w:r>
        <w:rPr>
          <w:spacing w:val="-4"/>
          <w:sz w:val="17"/>
        </w:rPr>
        <w:t xml:space="preserve"> </w:t>
      </w:r>
      <w:r>
        <w:rPr>
          <w:sz w:val="17"/>
        </w:rPr>
        <w:t>Subsección</w:t>
      </w:r>
      <w:r>
        <w:rPr>
          <w:spacing w:val="-2"/>
          <w:sz w:val="17"/>
        </w:rPr>
        <w:t xml:space="preserve"> </w:t>
      </w:r>
      <w:r>
        <w:rPr>
          <w:sz w:val="17"/>
        </w:rPr>
        <w:t>B.</w:t>
      </w:r>
    </w:p>
    <w:p w14:paraId="1A7DD0C9" w14:textId="77777777" w:rsidR="00BA5BE2" w:rsidRDefault="00AC6042">
      <w:pPr>
        <w:pStyle w:val="Prrafodelista"/>
        <w:numPr>
          <w:ilvl w:val="0"/>
          <w:numId w:val="1"/>
        </w:numPr>
        <w:tabs>
          <w:tab w:val="left" w:pos="913"/>
        </w:tabs>
        <w:ind w:left="547" w:right="263" w:firstLine="0"/>
        <w:rPr>
          <w:sz w:val="17"/>
        </w:rPr>
      </w:pPr>
      <w:bookmarkStart w:id="13" w:name="_bookmark12"/>
      <w:bookmarkEnd w:id="13"/>
      <w:r>
        <w:rPr>
          <w:sz w:val="17"/>
        </w:rPr>
        <w:t>Consejo</w:t>
      </w:r>
      <w:r>
        <w:rPr>
          <w:spacing w:val="22"/>
          <w:sz w:val="17"/>
        </w:rPr>
        <w:t xml:space="preserve"> </w:t>
      </w:r>
      <w:r>
        <w:rPr>
          <w:sz w:val="17"/>
        </w:rPr>
        <w:t>de</w:t>
      </w:r>
      <w:r>
        <w:rPr>
          <w:spacing w:val="22"/>
          <w:sz w:val="17"/>
        </w:rPr>
        <w:t xml:space="preserve"> </w:t>
      </w:r>
      <w:r>
        <w:rPr>
          <w:sz w:val="17"/>
        </w:rPr>
        <w:t>Estado.</w:t>
      </w:r>
      <w:r>
        <w:rPr>
          <w:spacing w:val="23"/>
          <w:sz w:val="17"/>
        </w:rPr>
        <w:t xml:space="preserve"> </w:t>
      </w:r>
      <w:r>
        <w:rPr>
          <w:sz w:val="17"/>
        </w:rPr>
        <w:t>Sección</w:t>
      </w:r>
      <w:r>
        <w:rPr>
          <w:spacing w:val="23"/>
          <w:sz w:val="17"/>
        </w:rPr>
        <w:t xml:space="preserve"> </w:t>
      </w:r>
      <w:r>
        <w:rPr>
          <w:sz w:val="17"/>
        </w:rPr>
        <w:t>Tercera.</w:t>
      </w:r>
      <w:r>
        <w:rPr>
          <w:spacing w:val="25"/>
          <w:sz w:val="17"/>
        </w:rPr>
        <w:t xml:space="preserve"> </w:t>
      </w:r>
      <w:r>
        <w:rPr>
          <w:sz w:val="17"/>
        </w:rPr>
        <w:t>Subsección</w:t>
      </w:r>
      <w:r>
        <w:rPr>
          <w:spacing w:val="24"/>
          <w:sz w:val="17"/>
        </w:rPr>
        <w:t xml:space="preserve"> </w:t>
      </w:r>
      <w:r>
        <w:rPr>
          <w:sz w:val="17"/>
        </w:rPr>
        <w:t>C.</w:t>
      </w:r>
      <w:r>
        <w:rPr>
          <w:spacing w:val="23"/>
          <w:sz w:val="17"/>
        </w:rPr>
        <w:t xml:space="preserve"> </w:t>
      </w:r>
      <w:r>
        <w:rPr>
          <w:sz w:val="17"/>
        </w:rPr>
        <w:t>Sentencia</w:t>
      </w:r>
      <w:r>
        <w:rPr>
          <w:spacing w:val="23"/>
          <w:sz w:val="17"/>
        </w:rPr>
        <w:t xml:space="preserve"> </w:t>
      </w:r>
      <w:r>
        <w:rPr>
          <w:sz w:val="17"/>
        </w:rPr>
        <w:t>de</w:t>
      </w:r>
      <w:r>
        <w:rPr>
          <w:spacing w:val="22"/>
          <w:sz w:val="17"/>
        </w:rPr>
        <w:t xml:space="preserve"> </w:t>
      </w:r>
      <w:r>
        <w:rPr>
          <w:sz w:val="17"/>
        </w:rPr>
        <w:t>10</w:t>
      </w:r>
      <w:r>
        <w:rPr>
          <w:spacing w:val="23"/>
          <w:sz w:val="17"/>
        </w:rPr>
        <w:t xml:space="preserve"> </w:t>
      </w:r>
      <w:r>
        <w:rPr>
          <w:sz w:val="17"/>
        </w:rPr>
        <w:t>de</w:t>
      </w:r>
      <w:r>
        <w:rPr>
          <w:spacing w:val="23"/>
          <w:sz w:val="17"/>
        </w:rPr>
        <w:t xml:space="preserve"> </w:t>
      </w:r>
      <w:r>
        <w:rPr>
          <w:sz w:val="17"/>
        </w:rPr>
        <w:t>noviembre</w:t>
      </w:r>
      <w:r>
        <w:rPr>
          <w:spacing w:val="23"/>
          <w:sz w:val="17"/>
        </w:rPr>
        <w:t xml:space="preserve"> </w:t>
      </w:r>
      <w:r>
        <w:rPr>
          <w:sz w:val="17"/>
        </w:rPr>
        <w:t>de</w:t>
      </w:r>
      <w:r>
        <w:rPr>
          <w:spacing w:val="-57"/>
          <w:sz w:val="17"/>
        </w:rPr>
        <w:t xml:space="preserve"> </w:t>
      </w:r>
      <w:r>
        <w:rPr>
          <w:sz w:val="17"/>
        </w:rPr>
        <w:t>2016.</w:t>
      </w:r>
      <w:r>
        <w:rPr>
          <w:spacing w:val="-1"/>
          <w:sz w:val="17"/>
        </w:rPr>
        <w:t xml:space="preserve"> </w:t>
      </w:r>
      <w:proofErr w:type="spellStart"/>
      <w:r>
        <w:rPr>
          <w:sz w:val="17"/>
        </w:rPr>
        <w:t>Exp</w:t>
      </w:r>
      <w:proofErr w:type="spellEnd"/>
      <w:r>
        <w:rPr>
          <w:sz w:val="17"/>
        </w:rPr>
        <w:t>:</w:t>
      </w:r>
      <w:r>
        <w:rPr>
          <w:spacing w:val="-1"/>
          <w:sz w:val="17"/>
        </w:rPr>
        <w:t xml:space="preserve"> </w:t>
      </w:r>
      <w:r>
        <w:rPr>
          <w:sz w:val="17"/>
        </w:rPr>
        <w:t>56282. C.P.</w:t>
      </w:r>
      <w:r>
        <w:rPr>
          <w:spacing w:val="-2"/>
          <w:sz w:val="17"/>
        </w:rPr>
        <w:t xml:space="preserve"> </w:t>
      </w:r>
      <w:r>
        <w:rPr>
          <w:sz w:val="17"/>
        </w:rPr>
        <w:t>Jaime</w:t>
      </w:r>
      <w:r>
        <w:rPr>
          <w:spacing w:val="-1"/>
          <w:sz w:val="17"/>
        </w:rPr>
        <w:t xml:space="preserve"> </w:t>
      </w:r>
      <w:r>
        <w:rPr>
          <w:sz w:val="17"/>
        </w:rPr>
        <w:t>Orlando</w:t>
      </w:r>
      <w:r>
        <w:rPr>
          <w:spacing w:val="-2"/>
          <w:sz w:val="17"/>
        </w:rPr>
        <w:t xml:space="preserve"> </w:t>
      </w:r>
      <w:r>
        <w:rPr>
          <w:sz w:val="17"/>
        </w:rPr>
        <w:t>Santofimio.</w:t>
      </w:r>
    </w:p>
    <w:p w14:paraId="67BF7EE4" w14:textId="77777777" w:rsidR="00BA5BE2" w:rsidRDefault="00AC6042">
      <w:pPr>
        <w:pStyle w:val="Prrafodelista"/>
        <w:numPr>
          <w:ilvl w:val="0"/>
          <w:numId w:val="1"/>
        </w:numPr>
        <w:tabs>
          <w:tab w:val="left" w:pos="904"/>
        </w:tabs>
        <w:ind w:left="547" w:right="262" w:firstLine="0"/>
        <w:rPr>
          <w:sz w:val="17"/>
        </w:rPr>
      </w:pPr>
      <w:bookmarkStart w:id="14" w:name="_bookmark13"/>
      <w:bookmarkEnd w:id="14"/>
      <w:r>
        <w:rPr>
          <w:sz w:val="17"/>
        </w:rPr>
        <w:t>Consejo</w:t>
      </w:r>
      <w:r>
        <w:rPr>
          <w:spacing w:val="13"/>
          <w:sz w:val="17"/>
        </w:rPr>
        <w:t xml:space="preserve"> </w:t>
      </w:r>
      <w:r>
        <w:rPr>
          <w:sz w:val="17"/>
        </w:rPr>
        <w:t>de</w:t>
      </w:r>
      <w:r>
        <w:rPr>
          <w:spacing w:val="14"/>
          <w:sz w:val="17"/>
        </w:rPr>
        <w:t xml:space="preserve"> </w:t>
      </w:r>
      <w:r>
        <w:rPr>
          <w:sz w:val="17"/>
        </w:rPr>
        <w:t>Estado.</w:t>
      </w:r>
      <w:r>
        <w:rPr>
          <w:spacing w:val="14"/>
          <w:sz w:val="17"/>
        </w:rPr>
        <w:t xml:space="preserve"> </w:t>
      </w:r>
      <w:r>
        <w:rPr>
          <w:sz w:val="17"/>
        </w:rPr>
        <w:t>Sección</w:t>
      </w:r>
      <w:r>
        <w:rPr>
          <w:spacing w:val="14"/>
          <w:sz w:val="17"/>
        </w:rPr>
        <w:t xml:space="preserve"> </w:t>
      </w:r>
      <w:r>
        <w:rPr>
          <w:sz w:val="17"/>
        </w:rPr>
        <w:t>Tercera.</w:t>
      </w:r>
      <w:r>
        <w:rPr>
          <w:spacing w:val="15"/>
          <w:sz w:val="17"/>
        </w:rPr>
        <w:t xml:space="preserve"> </w:t>
      </w:r>
      <w:r>
        <w:rPr>
          <w:sz w:val="17"/>
        </w:rPr>
        <w:t>Subsección</w:t>
      </w:r>
      <w:r>
        <w:rPr>
          <w:spacing w:val="15"/>
          <w:sz w:val="17"/>
        </w:rPr>
        <w:t xml:space="preserve"> </w:t>
      </w:r>
      <w:r>
        <w:rPr>
          <w:sz w:val="17"/>
        </w:rPr>
        <w:t>C.</w:t>
      </w:r>
      <w:r>
        <w:rPr>
          <w:spacing w:val="13"/>
          <w:sz w:val="17"/>
        </w:rPr>
        <w:t xml:space="preserve"> </w:t>
      </w:r>
      <w:r>
        <w:rPr>
          <w:sz w:val="17"/>
        </w:rPr>
        <w:t>Auto</w:t>
      </w:r>
      <w:r>
        <w:rPr>
          <w:spacing w:val="14"/>
          <w:sz w:val="17"/>
        </w:rPr>
        <w:t xml:space="preserve"> </w:t>
      </w:r>
      <w:r>
        <w:rPr>
          <w:sz w:val="17"/>
        </w:rPr>
        <w:t>de</w:t>
      </w:r>
      <w:r>
        <w:rPr>
          <w:spacing w:val="15"/>
          <w:sz w:val="17"/>
        </w:rPr>
        <w:t xml:space="preserve"> </w:t>
      </w:r>
      <w:r>
        <w:rPr>
          <w:sz w:val="17"/>
        </w:rPr>
        <w:t>10</w:t>
      </w:r>
      <w:r>
        <w:rPr>
          <w:spacing w:val="12"/>
          <w:sz w:val="17"/>
        </w:rPr>
        <w:t xml:space="preserve"> </w:t>
      </w:r>
      <w:r>
        <w:rPr>
          <w:sz w:val="17"/>
        </w:rPr>
        <w:t>de</w:t>
      </w:r>
      <w:r>
        <w:rPr>
          <w:spacing w:val="14"/>
          <w:sz w:val="17"/>
        </w:rPr>
        <w:t xml:space="preserve"> </w:t>
      </w:r>
      <w:r>
        <w:rPr>
          <w:sz w:val="17"/>
        </w:rPr>
        <w:t>noviembre</w:t>
      </w:r>
      <w:r>
        <w:rPr>
          <w:spacing w:val="14"/>
          <w:sz w:val="17"/>
        </w:rPr>
        <w:t xml:space="preserve"> </w:t>
      </w:r>
      <w:r>
        <w:rPr>
          <w:sz w:val="17"/>
        </w:rPr>
        <w:t>de</w:t>
      </w:r>
      <w:r>
        <w:rPr>
          <w:spacing w:val="14"/>
          <w:sz w:val="17"/>
        </w:rPr>
        <w:t xml:space="preserve"> </w:t>
      </w:r>
      <w:r>
        <w:rPr>
          <w:sz w:val="17"/>
        </w:rPr>
        <w:t>2017.</w:t>
      </w:r>
      <w:r>
        <w:rPr>
          <w:spacing w:val="-57"/>
          <w:sz w:val="17"/>
        </w:rPr>
        <w:t xml:space="preserve"> </w:t>
      </w:r>
      <w:proofErr w:type="spellStart"/>
      <w:r>
        <w:rPr>
          <w:sz w:val="17"/>
        </w:rPr>
        <w:t>Exp</w:t>
      </w:r>
      <w:proofErr w:type="spellEnd"/>
      <w:r>
        <w:rPr>
          <w:sz w:val="17"/>
        </w:rPr>
        <w:t>:</w:t>
      </w:r>
      <w:r>
        <w:rPr>
          <w:spacing w:val="-1"/>
          <w:sz w:val="17"/>
        </w:rPr>
        <w:t xml:space="preserve"> </w:t>
      </w:r>
      <w:r>
        <w:rPr>
          <w:sz w:val="17"/>
        </w:rPr>
        <w:t>59601.</w:t>
      </w:r>
      <w:r>
        <w:rPr>
          <w:spacing w:val="-2"/>
          <w:sz w:val="17"/>
        </w:rPr>
        <w:t xml:space="preserve"> </w:t>
      </w:r>
      <w:r>
        <w:rPr>
          <w:sz w:val="17"/>
        </w:rPr>
        <w:t>C.P. Jaime</w:t>
      </w:r>
      <w:r>
        <w:rPr>
          <w:spacing w:val="-2"/>
          <w:sz w:val="17"/>
        </w:rPr>
        <w:t xml:space="preserve"> </w:t>
      </w:r>
      <w:r>
        <w:rPr>
          <w:sz w:val="17"/>
        </w:rPr>
        <w:t>Enrique</w:t>
      </w:r>
      <w:r>
        <w:rPr>
          <w:spacing w:val="-1"/>
          <w:sz w:val="17"/>
        </w:rPr>
        <w:t xml:space="preserve"> </w:t>
      </w:r>
      <w:r>
        <w:rPr>
          <w:sz w:val="17"/>
        </w:rPr>
        <w:t>Rodríguez Navas.</w:t>
      </w:r>
    </w:p>
    <w:p w14:paraId="3873E2CB" w14:textId="77777777" w:rsidR="00BA5BE2" w:rsidRDefault="00AC6042">
      <w:pPr>
        <w:pStyle w:val="Prrafodelista"/>
        <w:numPr>
          <w:ilvl w:val="0"/>
          <w:numId w:val="1"/>
        </w:numPr>
        <w:tabs>
          <w:tab w:val="left" w:pos="887"/>
        </w:tabs>
        <w:spacing w:line="206" w:lineRule="exact"/>
        <w:ind w:left="886" w:hanging="340"/>
        <w:rPr>
          <w:sz w:val="17"/>
        </w:rPr>
      </w:pPr>
      <w:bookmarkStart w:id="15" w:name="_bookmark14"/>
      <w:bookmarkEnd w:id="15"/>
      <w:r>
        <w:rPr>
          <w:sz w:val="17"/>
        </w:rPr>
        <w:t>Consejo</w:t>
      </w:r>
      <w:r>
        <w:rPr>
          <w:spacing w:val="-5"/>
          <w:sz w:val="17"/>
        </w:rPr>
        <w:t xml:space="preserve"> </w:t>
      </w:r>
      <w:r>
        <w:rPr>
          <w:sz w:val="17"/>
        </w:rPr>
        <w:t>de</w:t>
      </w:r>
      <w:r>
        <w:rPr>
          <w:spacing w:val="-3"/>
          <w:sz w:val="17"/>
        </w:rPr>
        <w:t xml:space="preserve"> </w:t>
      </w:r>
      <w:r>
        <w:rPr>
          <w:sz w:val="17"/>
        </w:rPr>
        <w:t>Estado.</w:t>
      </w:r>
      <w:r>
        <w:rPr>
          <w:spacing w:val="-3"/>
          <w:sz w:val="17"/>
        </w:rPr>
        <w:t xml:space="preserve"> </w:t>
      </w:r>
      <w:r>
        <w:rPr>
          <w:sz w:val="17"/>
        </w:rPr>
        <w:t>Sección</w:t>
      </w:r>
      <w:r>
        <w:rPr>
          <w:spacing w:val="-2"/>
          <w:sz w:val="17"/>
        </w:rPr>
        <w:t xml:space="preserve"> </w:t>
      </w:r>
      <w:r>
        <w:rPr>
          <w:sz w:val="17"/>
        </w:rPr>
        <w:t>Tercera.</w:t>
      </w:r>
      <w:r>
        <w:rPr>
          <w:spacing w:val="-4"/>
          <w:sz w:val="17"/>
        </w:rPr>
        <w:t xml:space="preserve"> </w:t>
      </w:r>
      <w:r>
        <w:rPr>
          <w:sz w:val="17"/>
        </w:rPr>
        <w:t>Subsección</w:t>
      </w:r>
      <w:r>
        <w:rPr>
          <w:spacing w:val="-2"/>
          <w:sz w:val="17"/>
        </w:rPr>
        <w:t xml:space="preserve"> </w:t>
      </w:r>
      <w:r>
        <w:rPr>
          <w:sz w:val="17"/>
        </w:rPr>
        <w:t>B.</w:t>
      </w:r>
    </w:p>
    <w:p w14:paraId="50D06A26" w14:textId="77777777" w:rsidR="00BA5BE2" w:rsidRDefault="00AC6042">
      <w:pPr>
        <w:pStyle w:val="Prrafodelista"/>
        <w:numPr>
          <w:ilvl w:val="0"/>
          <w:numId w:val="1"/>
        </w:numPr>
        <w:tabs>
          <w:tab w:val="left" w:pos="899"/>
        </w:tabs>
        <w:ind w:left="547" w:right="263" w:firstLine="0"/>
        <w:rPr>
          <w:sz w:val="17"/>
        </w:rPr>
      </w:pPr>
      <w:bookmarkStart w:id="16" w:name="_bookmark15"/>
      <w:bookmarkEnd w:id="16"/>
      <w:r>
        <w:rPr>
          <w:sz w:val="17"/>
        </w:rPr>
        <w:t>Consejo</w:t>
      </w:r>
      <w:r>
        <w:rPr>
          <w:spacing w:val="7"/>
          <w:sz w:val="17"/>
        </w:rPr>
        <w:t xml:space="preserve"> </w:t>
      </w:r>
      <w:r>
        <w:rPr>
          <w:sz w:val="17"/>
        </w:rPr>
        <w:t>de</w:t>
      </w:r>
      <w:r>
        <w:rPr>
          <w:spacing w:val="9"/>
          <w:sz w:val="17"/>
        </w:rPr>
        <w:t xml:space="preserve"> </w:t>
      </w:r>
      <w:r>
        <w:rPr>
          <w:sz w:val="17"/>
        </w:rPr>
        <w:t>Estado.</w:t>
      </w:r>
      <w:r>
        <w:rPr>
          <w:spacing w:val="9"/>
          <w:sz w:val="17"/>
        </w:rPr>
        <w:t xml:space="preserve"> </w:t>
      </w:r>
      <w:r>
        <w:rPr>
          <w:sz w:val="17"/>
        </w:rPr>
        <w:t>Sección</w:t>
      </w:r>
      <w:r>
        <w:rPr>
          <w:spacing w:val="10"/>
          <w:sz w:val="17"/>
        </w:rPr>
        <w:t xml:space="preserve"> </w:t>
      </w:r>
      <w:r>
        <w:rPr>
          <w:sz w:val="17"/>
        </w:rPr>
        <w:t>Tercera.</w:t>
      </w:r>
      <w:r>
        <w:rPr>
          <w:spacing w:val="9"/>
          <w:sz w:val="17"/>
        </w:rPr>
        <w:t xml:space="preserve"> </w:t>
      </w:r>
      <w:r>
        <w:rPr>
          <w:sz w:val="17"/>
        </w:rPr>
        <w:t>Subsección</w:t>
      </w:r>
      <w:r>
        <w:rPr>
          <w:spacing w:val="11"/>
          <w:sz w:val="17"/>
        </w:rPr>
        <w:t xml:space="preserve"> </w:t>
      </w:r>
      <w:r>
        <w:rPr>
          <w:sz w:val="17"/>
        </w:rPr>
        <w:t>B.</w:t>
      </w:r>
      <w:r>
        <w:rPr>
          <w:spacing w:val="9"/>
          <w:sz w:val="17"/>
        </w:rPr>
        <w:t xml:space="preserve"> </w:t>
      </w:r>
      <w:r>
        <w:rPr>
          <w:sz w:val="17"/>
        </w:rPr>
        <w:t>Auto</w:t>
      </w:r>
      <w:r>
        <w:rPr>
          <w:spacing w:val="9"/>
          <w:sz w:val="17"/>
        </w:rPr>
        <w:t xml:space="preserve"> </w:t>
      </w:r>
      <w:r>
        <w:rPr>
          <w:sz w:val="17"/>
        </w:rPr>
        <w:t>de</w:t>
      </w:r>
      <w:r>
        <w:rPr>
          <w:spacing w:val="10"/>
          <w:sz w:val="17"/>
        </w:rPr>
        <w:t xml:space="preserve"> </w:t>
      </w:r>
      <w:r>
        <w:rPr>
          <w:sz w:val="17"/>
        </w:rPr>
        <w:t>7</w:t>
      </w:r>
      <w:r>
        <w:rPr>
          <w:spacing w:val="9"/>
          <w:sz w:val="17"/>
        </w:rPr>
        <w:t xml:space="preserve"> </w:t>
      </w:r>
      <w:r>
        <w:rPr>
          <w:sz w:val="17"/>
        </w:rPr>
        <w:t>de</w:t>
      </w:r>
      <w:r>
        <w:rPr>
          <w:spacing w:val="9"/>
          <w:sz w:val="17"/>
        </w:rPr>
        <w:t xml:space="preserve"> </w:t>
      </w:r>
      <w:r>
        <w:rPr>
          <w:sz w:val="17"/>
        </w:rPr>
        <w:t>febrero</w:t>
      </w:r>
      <w:r>
        <w:rPr>
          <w:spacing w:val="9"/>
          <w:sz w:val="17"/>
        </w:rPr>
        <w:t xml:space="preserve"> </w:t>
      </w:r>
      <w:r>
        <w:rPr>
          <w:sz w:val="17"/>
        </w:rPr>
        <w:t>de</w:t>
      </w:r>
      <w:r>
        <w:rPr>
          <w:spacing w:val="10"/>
          <w:sz w:val="17"/>
        </w:rPr>
        <w:t xml:space="preserve"> </w:t>
      </w:r>
      <w:r>
        <w:rPr>
          <w:sz w:val="17"/>
        </w:rPr>
        <w:t>2018.</w:t>
      </w:r>
      <w:r>
        <w:rPr>
          <w:spacing w:val="10"/>
          <w:sz w:val="17"/>
        </w:rPr>
        <w:t xml:space="preserve"> </w:t>
      </w:r>
      <w:proofErr w:type="spellStart"/>
      <w:r>
        <w:rPr>
          <w:sz w:val="17"/>
        </w:rPr>
        <w:t>Exp</w:t>
      </w:r>
      <w:proofErr w:type="spellEnd"/>
      <w:r>
        <w:rPr>
          <w:sz w:val="17"/>
        </w:rPr>
        <w:t>:</w:t>
      </w:r>
      <w:r>
        <w:rPr>
          <w:spacing w:val="-57"/>
          <w:sz w:val="17"/>
        </w:rPr>
        <w:t xml:space="preserve"> </w:t>
      </w:r>
      <w:r>
        <w:rPr>
          <w:sz w:val="17"/>
        </w:rPr>
        <w:t>58805.</w:t>
      </w:r>
      <w:r>
        <w:rPr>
          <w:spacing w:val="-1"/>
          <w:sz w:val="17"/>
        </w:rPr>
        <w:t xml:space="preserve"> </w:t>
      </w:r>
      <w:r>
        <w:rPr>
          <w:sz w:val="17"/>
        </w:rPr>
        <w:t>C.P.</w:t>
      </w:r>
      <w:r>
        <w:rPr>
          <w:spacing w:val="-1"/>
          <w:sz w:val="17"/>
        </w:rPr>
        <w:t xml:space="preserve"> </w:t>
      </w:r>
      <w:r>
        <w:rPr>
          <w:sz w:val="17"/>
        </w:rPr>
        <w:t>Ramiro</w:t>
      </w:r>
      <w:r>
        <w:rPr>
          <w:spacing w:val="-2"/>
          <w:sz w:val="17"/>
        </w:rPr>
        <w:t xml:space="preserve"> </w:t>
      </w:r>
      <w:r>
        <w:rPr>
          <w:sz w:val="17"/>
        </w:rPr>
        <w:t>Pazos</w:t>
      </w:r>
      <w:r>
        <w:rPr>
          <w:spacing w:val="-1"/>
          <w:sz w:val="17"/>
        </w:rPr>
        <w:t xml:space="preserve"> </w:t>
      </w:r>
      <w:r>
        <w:rPr>
          <w:sz w:val="17"/>
        </w:rPr>
        <w:t>Guerrero.</w:t>
      </w:r>
    </w:p>
    <w:p w14:paraId="66851CED" w14:textId="77777777" w:rsidR="00BA5BE2" w:rsidRDefault="00BA5BE2">
      <w:pPr>
        <w:rPr>
          <w:sz w:val="17"/>
        </w:rPr>
        <w:sectPr w:rsidR="00BA5BE2">
          <w:headerReference w:type="default" r:id="rId14"/>
          <w:footerReference w:type="default" r:id="rId15"/>
          <w:pgSz w:w="12250" w:h="18730"/>
          <w:pgMar w:top="1780" w:right="1720" w:bottom="940" w:left="1720" w:header="681" w:footer="746" w:gutter="0"/>
          <w:cols w:space="720"/>
        </w:sectPr>
      </w:pPr>
    </w:p>
    <w:p w14:paraId="1BB3AA3C" w14:textId="77777777" w:rsidR="00BA5BE2" w:rsidRDefault="00BA5BE2">
      <w:pPr>
        <w:pStyle w:val="Textoindependiente"/>
        <w:spacing w:before="5"/>
        <w:rPr>
          <w:sz w:val="8"/>
        </w:rPr>
      </w:pPr>
    </w:p>
    <w:p w14:paraId="5696761E" w14:textId="77777777" w:rsidR="00BA5BE2" w:rsidRDefault="00AC6042">
      <w:pPr>
        <w:spacing w:before="100" w:line="264" w:lineRule="auto"/>
        <w:ind w:left="547" w:right="261"/>
        <w:jc w:val="both"/>
        <w:rPr>
          <w:sz w:val="24"/>
        </w:rPr>
      </w:pPr>
      <w:r>
        <w:rPr>
          <w:sz w:val="24"/>
        </w:rPr>
        <w:t>autos</w:t>
      </w:r>
      <w:r>
        <w:rPr>
          <w:spacing w:val="-12"/>
          <w:sz w:val="24"/>
        </w:rPr>
        <w:t xml:space="preserve"> </w:t>
      </w:r>
      <w:r>
        <w:rPr>
          <w:sz w:val="24"/>
        </w:rPr>
        <w:t>del</w:t>
      </w:r>
      <w:r>
        <w:rPr>
          <w:spacing w:val="-10"/>
          <w:sz w:val="24"/>
        </w:rPr>
        <w:t xml:space="preserve"> </w:t>
      </w:r>
      <w:r>
        <w:rPr>
          <w:sz w:val="24"/>
        </w:rPr>
        <w:t>15</w:t>
      </w:r>
      <w:r>
        <w:rPr>
          <w:spacing w:val="-10"/>
          <w:sz w:val="24"/>
        </w:rPr>
        <w:t xml:space="preserve"> </w:t>
      </w:r>
      <w:r>
        <w:rPr>
          <w:sz w:val="24"/>
        </w:rPr>
        <w:t>de</w:t>
      </w:r>
      <w:r>
        <w:rPr>
          <w:spacing w:val="-10"/>
          <w:sz w:val="24"/>
        </w:rPr>
        <w:t xml:space="preserve"> </w:t>
      </w:r>
      <w:r>
        <w:rPr>
          <w:sz w:val="24"/>
        </w:rPr>
        <w:t>febrero</w:t>
      </w:r>
      <w:r>
        <w:rPr>
          <w:spacing w:val="-10"/>
          <w:sz w:val="24"/>
        </w:rPr>
        <w:t xml:space="preserve"> </w:t>
      </w:r>
      <w:r>
        <w:rPr>
          <w:sz w:val="24"/>
        </w:rPr>
        <w:t>siguiente</w:t>
      </w:r>
      <w:hyperlink w:anchor="_bookmark16" w:history="1">
        <w:r>
          <w:rPr>
            <w:position w:val="8"/>
            <w:sz w:val="16"/>
          </w:rPr>
          <w:t>17</w:t>
        </w:r>
      </w:hyperlink>
      <w:r>
        <w:rPr>
          <w:sz w:val="24"/>
        </w:rPr>
        <w:t>,</w:t>
      </w:r>
      <w:r>
        <w:rPr>
          <w:spacing w:val="-11"/>
          <w:sz w:val="24"/>
        </w:rPr>
        <w:t xml:space="preserve"> </w:t>
      </w:r>
      <w:r>
        <w:rPr>
          <w:sz w:val="24"/>
        </w:rPr>
        <w:t>se</w:t>
      </w:r>
      <w:r>
        <w:rPr>
          <w:spacing w:val="-11"/>
          <w:sz w:val="24"/>
        </w:rPr>
        <w:t xml:space="preserve"> </w:t>
      </w:r>
      <w:r>
        <w:rPr>
          <w:sz w:val="24"/>
        </w:rPr>
        <w:t>reiteró</w:t>
      </w:r>
      <w:r>
        <w:rPr>
          <w:spacing w:val="-11"/>
          <w:sz w:val="24"/>
        </w:rPr>
        <w:t xml:space="preserve"> </w:t>
      </w:r>
      <w:r>
        <w:rPr>
          <w:sz w:val="24"/>
        </w:rPr>
        <w:t>que</w:t>
      </w:r>
      <w:r>
        <w:rPr>
          <w:spacing w:val="-11"/>
          <w:sz w:val="24"/>
        </w:rPr>
        <w:t xml:space="preserve"> </w:t>
      </w:r>
      <w:r>
        <w:rPr>
          <w:i/>
        </w:rPr>
        <w:t>“(…)</w:t>
      </w:r>
      <w:r>
        <w:rPr>
          <w:i/>
          <w:spacing w:val="-9"/>
        </w:rPr>
        <w:t xml:space="preserve"> </w:t>
      </w:r>
      <w:r>
        <w:rPr>
          <w:i/>
        </w:rPr>
        <w:t>la</w:t>
      </w:r>
      <w:r>
        <w:rPr>
          <w:i/>
          <w:spacing w:val="-9"/>
        </w:rPr>
        <w:t xml:space="preserve"> </w:t>
      </w:r>
      <w:r>
        <w:rPr>
          <w:i/>
        </w:rPr>
        <w:t>caducidad</w:t>
      </w:r>
      <w:r>
        <w:rPr>
          <w:i/>
          <w:spacing w:val="-74"/>
        </w:rPr>
        <w:t xml:space="preserve"> </w:t>
      </w:r>
      <w:r>
        <w:rPr>
          <w:i/>
          <w:spacing w:val="-1"/>
        </w:rPr>
        <w:t>no</w:t>
      </w:r>
      <w:r>
        <w:rPr>
          <w:i/>
          <w:spacing w:val="-19"/>
        </w:rPr>
        <w:t xml:space="preserve"> </w:t>
      </w:r>
      <w:r>
        <w:rPr>
          <w:i/>
          <w:spacing w:val="-1"/>
        </w:rPr>
        <w:t>puede</w:t>
      </w:r>
      <w:r>
        <w:rPr>
          <w:i/>
          <w:spacing w:val="-18"/>
        </w:rPr>
        <w:t xml:space="preserve"> </w:t>
      </w:r>
      <w:r>
        <w:rPr>
          <w:i/>
          <w:spacing w:val="-1"/>
        </w:rPr>
        <w:t>llegar</w:t>
      </w:r>
      <w:r>
        <w:rPr>
          <w:i/>
          <w:spacing w:val="-18"/>
        </w:rPr>
        <w:t xml:space="preserve"> </w:t>
      </w:r>
      <w:r>
        <w:rPr>
          <w:i/>
          <w:spacing w:val="-1"/>
        </w:rPr>
        <w:t>a</w:t>
      </w:r>
      <w:r>
        <w:rPr>
          <w:i/>
          <w:spacing w:val="-16"/>
        </w:rPr>
        <w:t xml:space="preserve"> </w:t>
      </w:r>
      <w:r>
        <w:rPr>
          <w:i/>
          <w:spacing w:val="-1"/>
        </w:rPr>
        <w:t>enervar</w:t>
      </w:r>
      <w:r>
        <w:rPr>
          <w:i/>
          <w:spacing w:val="-17"/>
        </w:rPr>
        <w:t xml:space="preserve"> </w:t>
      </w:r>
      <w:r>
        <w:rPr>
          <w:i/>
          <w:spacing w:val="-1"/>
        </w:rPr>
        <w:t>la</w:t>
      </w:r>
      <w:r>
        <w:rPr>
          <w:i/>
          <w:spacing w:val="-18"/>
        </w:rPr>
        <w:t xml:space="preserve"> </w:t>
      </w:r>
      <w:r>
        <w:rPr>
          <w:i/>
          <w:spacing w:val="-1"/>
        </w:rPr>
        <w:t>acción</w:t>
      </w:r>
      <w:r>
        <w:rPr>
          <w:i/>
          <w:spacing w:val="-18"/>
        </w:rPr>
        <w:t xml:space="preserve"> </w:t>
      </w:r>
      <w:r>
        <w:rPr>
          <w:i/>
        </w:rPr>
        <w:t>judicial</w:t>
      </w:r>
      <w:r>
        <w:rPr>
          <w:i/>
          <w:spacing w:val="-17"/>
        </w:rPr>
        <w:t xml:space="preserve"> </w:t>
      </w:r>
      <w:r>
        <w:rPr>
          <w:i/>
        </w:rPr>
        <w:t>cuando</w:t>
      </w:r>
      <w:r>
        <w:rPr>
          <w:i/>
          <w:spacing w:val="-17"/>
        </w:rPr>
        <w:t xml:space="preserve"> </w:t>
      </w:r>
      <w:r>
        <w:rPr>
          <w:i/>
        </w:rPr>
        <w:t>se</w:t>
      </w:r>
      <w:r>
        <w:rPr>
          <w:i/>
          <w:spacing w:val="-15"/>
        </w:rPr>
        <w:t xml:space="preserve"> </w:t>
      </w:r>
      <w:r>
        <w:rPr>
          <w:i/>
        </w:rPr>
        <w:t>trate</w:t>
      </w:r>
      <w:r>
        <w:rPr>
          <w:i/>
          <w:spacing w:val="-17"/>
        </w:rPr>
        <w:t xml:space="preserve"> </w:t>
      </w:r>
      <w:r>
        <w:rPr>
          <w:i/>
        </w:rPr>
        <w:t>de</w:t>
      </w:r>
      <w:r>
        <w:rPr>
          <w:i/>
          <w:spacing w:val="-17"/>
        </w:rPr>
        <w:t xml:space="preserve"> </w:t>
      </w:r>
      <w:r>
        <w:rPr>
          <w:i/>
        </w:rPr>
        <w:t>violaciones</w:t>
      </w:r>
      <w:r>
        <w:rPr>
          <w:i/>
          <w:spacing w:val="-75"/>
        </w:rPr>
        <w:t xml:space="preserve"> </w:t>
      </w:r>
      <w:r>
        <w:rPr>
          <w:i/>
        </w:rPr>
        <w:t>a derechos humanos, toda vez que el carácter de imprescriptible de la</w:t>
      </w:r>
      <w:r>
        <w:rPr>
          <w:i/>
          <w:spacing w:val="1"/>
        </w:rPr>
        <w:t xml:space="preserve"> </w:t>
      </w:r>
      <w:r>
        <w:rPr>
          <w:i/>
        </w:rPr>
        <w:t>investigación,</w:t>
      </w:r>
      <w:r>
        <w:rPr>
          <w:i/>
          <w:spacing w:val="-12"/>
        </w:rPr>
        <w:t xml:space="preserve"> </w:t>
      </w:r>
      <w:r>
        <w:rPr>
          <w:i/>
        </w:rPr>
        <w:t>juzga</w:t>
      </w:r>
      <w:r>
        <w:rPr>
          <w:i/>
          <w:spacing w:val="-9"/>
        </w:rPr>
        <w:t xml:space="preserve"> </w:t>
      </w:r>
      <w:r>
        <w:rPr>
          <w:i/>
        </w:rPr>
        <w:t>miento</w:t>
      </w:r>
      <w:r>
        <w:rPr>
          <w:i/>
          <w:spacing w:val="-9"/>
        </w:rPr>
        <w:t xml:space="preserve"> </w:t>
      </w:r>
      <w:r>
        <w:rPr>
          <w:i/>
        </w:rPr>
        <w:t>y</w:t>
      </w:r>
      <w:r>
        <w:rPr>
          <w:i/>
          <w:spacing w:val="-10"/>
        </w:rPr>
        <w:t xml:space="preserve"> </w:t>
      </w:r>
      <w:r>
        <w:rPr>
          <w:i/>
        </w:rPr>
        <w:t>sanción,</w:t>
      </w:r>
      <w:r>
        <w:rPr>
          <w:i/>
          <w:spacing w:val="-11"/>
        </w:rPr>
        <w:t xml:space="preserve"> </w:t>
      </w:r>
      <w:r>
        <w:rPr>
          <w:i/>
        </w:rPr>
        <w:t>así</w:t>
      </w:r>
      <w:r>
        <w:rPr>
          <w:i/>
          <w:spacing w:val="-10"/>
        </w:rPr>
        <w:t xml:space="preserve"> </w:t>
      </w:r>
      <w:r>
        <w:rPr>
          <w:i/>
        </w:rPr>
        <w:t>como</w:t>
      </w:r>
      <w:r>
        <w:rPr>
          <w:i/>
          <w:spacing w:val="-10"/>
        </w:rPr>
        <w:t xml:space="preserve"> </w:t>
      </w:r>
      <w:r>
        <w:rPr>
          <w:i/>
        </w:rPr>
        <w:t>el</w:t>
      </w:r>
      <w:r>
        <w:rPr>
          <w:i/>
          <w:spacing w:val="-10"/>
        </w:rPr>
        <w:t xml:space="preserve"> </w:t>
      </w:r>
      <w:r>
        <w:rPr>
          <w:i/>
        </w:rPr>
        <w:t>imperativo</w:t>
      </w:r>
      <w:r>
        <w:rPr>
          <w:i/>
          <w:spacing w:val="-9"/>
        </w:rPr>
        <w:t xml:space="preserve"> </w:t>
      </w:r>
      <w:r>
        <w:rPr>
          <w:i/>
        </w:rPr>
        <w:t>de</w:t>
      </w:r>
      <w:r>
        <w:rPr>
          <w:i/>
          <w:spacing w:val="-11"/>
        </w:rPr>
        <w:t xml:space="preserve"> </w:t>
      </w:r>
      <w:r>
        <w:rPr>
          <w:i/>
        </w:rPr>
        <w:t>reparar</w:t>
      </w:r>
      <w:r>
        <w:rPr>
          <w:i/>
          <w:spacing w:val="-74"/>
        </w:rPr>
        <w:t xml:space="preserve"> </w:t>
      </w:r>
      <w:r>
        <w:rPr>
          <w:i/>
        </w:rPr>
        <w:t>integralmente a las víctimas prevalecen en esos casos concretos"</w:t>
      </w:r>
      <w:r>
        <w:rPr>
          <w:i/>
          <w:sz w:val="24"/>
        </w:rPr>
        <w:t xml:space="preserve">. </w:t>
      </w:r>
      <w:r>
        <w:rPr>
          <w:sz w:val="24"/>
        </w:rPr>
        <w:t>En</w:t>
      </w:r>
      <w:r>
        <w:rPr>
          <w:spacing w:val="1"/>
          <w:sz w:val="24"/>
        </w:rPr>
        <w:t xml:space="preserve"> </w:t>
      </w:r>
      <w:r>
        <w:rPr>
          <w:sz w:val="24"/>
        </w:rPr>
        <w:t>uno de los eventos se advirtió la presencia de la caducidad, pero</w:t>
      </w:r>
      <w:r>
        <w:rPr>
          <w:spacing w:val="1"/>
          <w:sz w:val="24"/>
        </w:rPr>
        <w:t xml:space="preserve"> </w:t>
      </w:r>
      <w:r>
        <w:rPr>
          <w:sz w:val="24"/>
        </w:rPr>
        <w:t>en razón a la ausencia de prueba que diera cuenta de la posible</w:t>
      </w:r>
      <w:r>
        <w:rPr>
          <w:spacing w:val="1"/>
          <w:sz w:val="24"/>
        </w:rPr>
        <w:t xml:space="preserve"> </w:t>
      </w:r>
      <w:r>
        <w:rPr>
          <w:sz w:val="24"/>
        </w:rPr>
        <w:t>configuración</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delito</w:t>
      </w:r>
      <w:r>
        <w:rPr>
          <w:spacing w:val="1"/>
          <w:sz w:val="24"/>
        </w:rPr>
        <w:t xml:space="preserve"> </w:t>
      </w:r>
      <w:r>
        <w:rPr>
          <w:sz w:val="24"/>
        </w:rPr>
        <w:t>de</w:t>
      </w:r>
      <w:r>
        <w:rPr>
          <w:spacing w:val="1"/>
          <w:sz w:val="24"/>
        </w:rPr>
        <w:t xml:space="preserve"> </w:t>
      </w:r>
      <w:r>
        <w:rPr>
          <w:sz w:val="24"/>
        </w:rPr>
        <w:t>lesa</w:t>
      </w:r>
      <w:r>
        <w:rPr>
          <w:spacing w:val="1"/>
          <w:sz w:val="24"/>
        </w:rPr>
        <w:t xml:space="preserve"> </w:t>
      </w:r>
      <w:r>
        <w:rPr>
          <w:sz w:val="24"/>
        </w:rPr>
        <w:t>humanidad.</w:t>
      </w:r>
      <w:r>
        <w:rPr>
          <w:spacing w:val="1"/>
          <w:sz w:val="24"/>
        </w:rPr>
        <w:t xml:space="preserve"> </w:t>
      </w:r>
      <w:r>
        <w:rPr>
          <w:sz w:val="24"/>
        </w:rPr>
        <w:t>También</w:t>
      </w:r>
      <w:r>
        <w:rPr>
          <w:spacing w:val="1"/>
          <w:sz w:val="24"/>
        </w:rPr>
        <w:t xml:space="preserve"> </w:t>
      </w:r>
      <w:r>
        <w:rPr>
          <w:sz w:val="24"/>
        </w:rPr>
        <w:t>en</w:t>
      </w:r>
      <w:r>
        <w:rPr>
          <w:spacing w:val="1"/>
          <w:sz w:val="24"/>
        </w:rPr>
        <w:t xml:space="preserve"> </w:t>
      </w:r>
      <w:r>
        <w:rPr>
          <w:sz w:val="24"/>
        </w:rPr>
        <w:t>sentencia</w:t>
      </w:r>
      <w:r>
        <w:rPr>
          <w:spacing w:val="-9"/>
          <w:sz w:val="24"/>
        </w:rPr>
        <w:t xml:space="preserve"> </w:t>
      </w:r>
      <w:r>
        <w:rPr>
          <w:sz w:val="24"/>
        </w:rPr>
        <w:t>de</w:t>
      </w:r>
      <w:r>
        <w:rPr>
          <w:spacing w:val="-8"/>
          <w:sz w:val="24"/>
        </w:rPr>
        <w:t xml:space="preserve"> </w:t>
      </w:r>
      <w:r>
        <w:rPr>
          <w:sz w:val="24"/>
        </w:rPr>
        <w:t>30</w:t>
      </w:r>
      <w:r>
        <w:rPr>
          <w:spacing w:val="-9"/>
          <w:sz w:val="24"/>
        </w:rPr>
        <w:t xml:space="preserve"> </w:t>
      </w:r>
      <w:r>
        <w:rPr>
          <w:sz w:val="24"/>
        </w:rPr>
        <w:t>de</w:t>
      </w:r>
      <w:r>
        <w:rPr>
          <w:spacing w:val="-6"/>
          <w:sz w:val="24"/>
        </w:rPr>
        <w:t xml:space="preserve"> </w:t>
      </w:r>
      <w:r>
        <w:rPr>
          <w:sz w:val="24"/>
        </w:rPr>
        <w:t>agosto</w:t>
      </w:r>
      <w:r>
        <w:rPr>
          <w:spacing w:val="-10"/>
          <w:sz w:val="24"/>
        </w:rPr>
        <w:t xml:space="preserve"> </w:t>
      </w:r>
      <w:r>
        <w:rPr>
          <w:sz w:val="24"/>
        </w:rPr>
        <w:t>de</w:t>
      </w:r>
      <w:r>
        <w:rPr>
          <w:spacing w:val="-7"/>
          <w:sz w:val="24"/>
        </w:rPr>
        <w:t xml:space="preserve"> </w:t>
      </w:r>
      <w:r>
        <w:rPr>
          <w:sz w:val="24"/>
        </w:rPr>
        <w:t>2018</w:t>
      </w:r>
      <w:hyperlink w:anchor="_bookmark17" w:history="1">
        <w:r>
          <w:rPr>
            <w:position w:val="8"/>
            <w:sz w:val="16"/>
          </w:rPr>
          <w:t>18</w:t>
        </w:r>
        <w:r>
          <w:rPr>
            <w:spacing w:val="19"/>
            <w:position w:val="8"/>
            <w:sz w:val="16"/>
          </w:rPr>
          <w:t xml:space="preserve"> </w:t>
        </w:r>
      </w:hyperlink>
      <w:r>
        <w:rPr>
          <w:sz w:val="24"/>
        </w:rPr>
        <w:t>y</w:t>
      </w:r>
      <w:r>
        <w:rPr>
          <w:spacing w:val="-7"/>
          <w:sz w:val="24"/>
        </w:rPr>
        <w:t xml:space="preserve"> </w:t>
      </w:r>
      <w:r>
        <w:rPr>
          <w:sz w:val="24"/>
        </w:rPr>
        <w:t>auto</w:t>
      </w:r>
      <w:r>
        <w:rPr>
          <w:spacing w:val="-10"/>
          <w:sz w:val="24"/>
        </w:rPr>
        <w:t xml:space="preserve"> </w:t>
      </w:r>
      <w:r>
        <w:rPr>
          <w:sz w:val="24"/>
        </w:rPr>
        <w:t>de</w:t>
      </w:r>
      <w:r>
        <w:rPr>
          <w:spacing w:val="-9"/>
          <w:sz w:val="24"/>
        </w:rPr>
        <w:t xml:space="preserve"> </w:t>
      </w:r>
      <w:r>
        <w:rPr>
          <w:sz w:val="24"/>
        </w:rPr>
        <w:t>junio</w:t>
      </w:r>
      <w:r>
        <w:rPr>
          <w:spacing w:val="-10"/>
          <w:sz w:val="24"/>
        </w:rPr>
        <w:t xml:space="preserve"> </w:t>
      </w:r>
      <w:r>
        <w:rPr>
          <w:sz w:val="24"/>
        </w:rPr>
        <w:t>de</w:t>
      </w:r>
      <w:r>
        <w:rPr>
          <w:spacing w:val="-9"/>
          <w:sz w:val="24"/>
        </w:rPr>
        <w:t xml:space="preserve"> </w:t>
      </w:r>
      <w:r>
        <w:rPr>
          <w:sz w:val="24"/>
        </w:rPr>
        <w:t>2019</w:t>
      </w:r>
      <w:hyperlink w:anchor="_bookmark18" w:history="1">
        <w:r>
          <w:rPr>
            <w:position w:val="8"/>
            <w:sz w:val="16"/>
          </w:rPr>
          <w:t>19</w:t>
        </w:r>
      </w:hyperlink>
      <w:r>
        <w:rPr>
          <w:sz w:val="24"/>
        </w:rPr>
        <w:t>,</w:t>
      </w:r>
      <w:r>
        <w:rPr>
          <w:spacing w:val="-9"/>
          <w:sz w:val="24"/>
        </w:rPr>
        <w:t xml:space="preserve"> </w:t>
      </w:r>
      <w:r>
        <w:rPr>
          <w:sz w:val="24"/>
        </w:rPr>
        <w:t>se</w:t>
      </w:r>
      <w:r>
        <w:rPr>
          <w:spacing w:val="-82"/>
          <w:sz w:val="24"/>
        </w:rPr>
        <w:t xml:space="preserve"> </w:t>
      </w:r>
      <w:r>
        <w:rPr>
          <w:sz w:val="24"/>
        </w:rPr>
        <w:t>invocaron</w:t>
      </w:r>
      <w:r>
        <w:rPr>
          <w:spacing w:val="-11"/>
          <w:sz w:val="24"/>
        </w:rPr>
        <w:t xml:space="preserve"> </w:t>
      </w:r>
      <w:r>
        <w:rPr>
          <w:sz w:val="24"/>
        </w:rPr>
        <w:t>de</w:t>
      </w:r>
      <w:r>
        <w:rPr>
          <w:spacing w:val="-11"/>
          <w:sz w:val="24"/>
        </w:rPr>
        <w:t xml:space="preserve"> </w:t>
      </w:r>
      <w:r>
        <w:rPr>
          <w:sz w:val="24"/>
        </w:rPr>
        <w:t>nuevo</w:t>
      </w:r>
      <w:r>
        <w:rPr>
          <w:spacing w:val="-12"/>
          <w:sz w:val="24"/>
        </w:rPr>
        <w:t xml:space="preserve"> </w:t>
      </w:r>
      <w:r>
        <w:rPr>
          <w:sz w:val="24"/>
        </w:rPr>
        <w:t>los</w:t>
      </w:r>
      <w:r>
        <w:rPr>
          <w:spacing w:val="-13"/>
          <w:sz w:val="24"/>
        </w:rPr>
        <w:t xml:space="preserve"> </w:t>
      </w:r>
      <w:r>
        <w:rPr>
          <w:sz w:val="24"/>
        </w:rPr>
        <w:t>fundamentos</w:t>
      </w:r>
      <w:r>
        <w:rPr>
          <w:spacing w:val="-12"/>
          <w:sz w:val="24"/>
        </w:rPr>
        <w:t xml:space="preserve"> </w:t>
      </w:r>
      <w:r>
        <w:rPr>
          <w:sz w:val="24"/>
        </w:rPr>
        <w:t>para</w:t>
      </w:r>
      <w:r>
        <w:rPr>
          <w:spacing w:val="-11"/>
          <w:sz w:val="24"/>
        </w:rPr>
        <w:t xml:space="preserve"> </w:t>
      </w:r>
      <w:r>
        <w:rPr>
          <w:sz w:val="24"/>
        </w:rPr>
        <w:t>considerar</w:t>
      </w:r>
      <w:r>
        <w:rPr>
          <w:spacing w:val="-13"/>
          <w:sz w:val="24"/>
        </w:rPr>
        <w:t xml:space="preserve"> </w:t>
      </w:r>
      <w:r>
        <w:rPr>
          <w:sz w:val="24"/>
        </w:rPr>
        <w:t>que</w:t>
      </w:r>
      <w:r>
        <w:rPr>
          <w:spacing w:val="-11"/>
          <w:sz w:val="24"/>
        </w:rPr>
        <w:t xml:space="preserve"> </w:t>
      </w:r>
      <w:r>
        <w:rPr>
          <w:sz w:val="24"/>
        </w:rPr>
        <w:t>no</w:t>
      </w:r>
      <w:r>
        <w:rPr>
          <w:spacing w:val="-12"/>
          <w:sz w:val="24"/>
        </w:rPr>
        <w:t xml:space="preserve"> </w:t>
      </w:r>
      <w:r>
        <w:rPr>
          <w:sz w:val="24"/>
        </w:rPr>
        <w:t>había</w:t>
      </w:r>
      <w:r>
        <w:rPr>
          <w:spacing w:val="-82"/>
          <w:sz w:val="24"/>
        </w:rPr>
        <w:t xml:space="preserve"> </w:t>
      </w:r>
      <w:r>
        <w:rPr>
          <w:sz w:val="24"/>
        </w:rPr>
        <w:t>lugar</w:t>
      </w:r>
      <w:r>
        <w:rPr>
          <w:spacing w:val="-2"/>
          <w:sz w:val="24"/>
        </w:rPr>
        <w:t xml:space="preserve"> </w:t>
      </w:r>
      <w:r>
        <w:rPr>
          <w:sz w:val="24"/>
        </w:rPr>
        <w:t>a</w:t>
      </w:r>
      <w:r>
        <w:rPr>
          <w:spacing w:val="-1"/>
          <w:sz w:val="24"/>
        </w:rPr>
        <w:t xml:space="preserve"> </w:t>
      </w:r>
      <w:r>
        <w:rPr>
          <w:sz w:val="24"/>
        </w:rPr>
        <w:t>aplicar</w:t>
      </w:r>
      <w:r>
        <w:rPr>
          <w:spacing w:val="-1"/>
          <w:sz w:val="24"/>
        </w:rPr>
        <w:t xml:space="preserve"> </w:t>
      </w:r>
      <w:r>
        <w:rPr>
          <w:sz w:val="24"/>
        </w:rPr>
        <w:t>término</w:t>
      </w:r>
      <w:r>
        <w:rPr>
          <w:spacing w:val="-1"/>
          <w:sz w:val="24"/>
        </w:rPr>
        <w:t xml:space="preserve"> </w:t>
      </w:r>
      <w:r>
        <w:rPr>
          <w:sz w:val="24"/>
        </w:rPr>
        <w:t>de</w:t>
      </w:r>
      <w:r>
        <w:rPr>
          <w:spacing w:val="-2"/>
          <w:sz w:val="24"/>
        </w:rPr>
        <w:t xml:space="preserve"> </w:t>
      </w:r>
      <w:r>
        <w:rPr>
          <w:sz w:val="24"/>
        </w:rPr>
        <w:t>caducidad.</w:t>
      </w:r>
    </w:p>
    <w:p w14:paraId="653E512F" w14:textId="77777777" w:rsidR="00BA5BE2" w:rsidRDefault="00BA5BE2">
      <w:pPr>
        <w:pStyle w:val="Textoindependiente"/>
        <w:spacing w:before="5"/>
        <w:rPr>
          <w:sz w:val="26"/>
        </w:rPr>
      </w:pPr>
    </w:p>
    <w:p w14:paraId="22BD74AF" w14:textId="77777777" w:rsidR="00BA5BE2" w:rsidRDefault="00AC6042">
      <w:pPr>
        <w:spacing w:line="264" w:lineRule="auto"/>
        <w:ind w:left="547" w:right="261"/>
        <w:jc w:val="both"/>
        <w:rPr>
          <w:i/>
        </w:rPr>
      </w:pPr>
      <w:r>
        <w:rPr>
          <w:sz w:val="24"/>
        </w:rPr>
        <w:t>18.-</w:t>
      </w:r>
      <w:r>
        <w:rPr>
          <w:spacing w:val="-5"/>
          <w:sz w:val="24"/>
        </w:rPr>
        <w:t xml:space="preserve"> </w:t>
      </w:r>
      <w:r>
        <w:rPr>
          <w:sz w:val="24"/>
        </w:rPr>
        <w:t>En</w:t>
      </w:r>
      <w:r>
        <w:rPr>
          <w:spacing w:val="-5"/>
          <w:sz w:val="24"/>
        </w:rPr>
        <w:t xml:space="preserve"> </w:t>
      </w:r>
      <w:r>
        <w:rPr>
          <w:sz w:val="24"/>
        </w:rPr>
        <w:t>oportunidad</w:t>
      </w:r>
      <w:r>
        <w:rPr>
          <w:spacing w:val="-5"/>
          <w:sz w:val="24"/>
        </w:rPr>
        <w:t xml:space="preserve"> </w:t>
      </w:r>
      <w:r>
        <w:rPr>
          <w:sz w:val="24"/>
        </w:rPr>
        <w:t>posterior,</w:t>
      </w:r>
      <w:r>
        <w:rPr>
          <w:spacing w:val="-5"/>
          <w:sz w:val="24"/>
        </w:rPr>
        <w:t xml:space="preserve"> </w:t>
      </w:r>
      <w:r>
        <w:rPr>
          <w:sz w:val="24"/>
        </w:rPr>
        <w:t>el</w:t>
      </w:r>
      <w:r>
        <w:rPr>
          <w:spacing w:val="-5"/>
          <w:sz w:val="24"/>
        </w:rPr>
        <w:t xml:space="preserve"> </w:t>
      </w:r>
      <w:r>
        <w:rPr>
          <w:sz w:val="24"/>
        </w:rPr>
        <w:t>Consejo</w:t>
      </w:r>
      <w:r>
        <w:rPr>
          <w:spacing w:val="-5"/>
          <w:sz w:val="24"/>
        </w:rPr>
        <w:t xml:space="preserve"> </w:t>
      </w:r>
      <w:r>
        <w:rPr>
          <w:sz w:val="24"/>
        </w:rPr>
        <w:t>de</w:t>
      </w:r>
      <w:r>
        <w:rPr>
          <w:spacing w:val="-5"/>
          <w:sz w:val="24"/>
        </w:rPr>
        <w:t xml:space="preserve"> </w:t>
      </w:r>
      <w:r>
        <w:rPr>
          <w:sz w:val="24"/>
        </w:rPr>
        <w:t>Estado</w:t>
      </w:r>
      <w:r>
        <w:rPr>
          <w:spacing w:val="-6"/>
          <w:sz w:val="24"/>
        </w:rPr>
        <w:t xml:space="preserve"> </w:t>
      </w:r>
      <w:r>
        <w:rPr>
          <w:sz w:val="24"/>
        </w:rPr>
        <w:t>resaltó</w:t>
      </w:r>
      <w:r>
        <w:rPr>
          <w:spacing w:val="-6"/>
          <w:sz w:val="24"/>
        </w:rPr>
        <w:t xml:space="preserve"> </w:t>
      </w:r>
      <w:r>
        <w:rPr>
          <w:sz w:val="24"/>
        </w:rPr>
        <w:t>que</w:t>
      </w:r>
      <w:r>
        <w:rPr>
          <w:spacing w:val="-5"/>
          <w:sz w:val="24"/>
        </w:rPr>
        <w:t xml:space="preserve"> </w:t>
      </w:r>
      <w:r>
        <w:rPr>
          <w:sz w:val="24"/>
        </w:rPr>
        <w:t>la</w:t>
      </w:r>
      <w:r>
        <w:rPr>
          <w:spacing w:val="-82"/>
          <w:sz w:val="24"/>
        </w:rPr>
        <w:t xml:space="preserve"> </w:t>
      </w:r>
      <w:r>
        <w:rPr>
          <w:sz w:val="24"/>
        </w:rPr>
        <w:t>etapa</w:t>
      </w:r>
      <w:r>
        <w:rPr>
          <w:spacing w:val="1"/>
          <w:sz w:val="24"/>
        </w:rPr>
        <w:t xml:space="preserve"> </w:t>
      </w:r>
      <w:r>
        <w:rPr>
          <w:sz w:val="24"/>
        </w:rPr>
        <w:t>inicial</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para</w:t>
      </w:r>
      <w:r>
        <w:rPr>
          <w:spacing w:val="1"/>
          <w:sz w:val="24"/>
        </w:rPr>
        <w:t xml:space="preserve"> </w:t>
      </w:r>
      <w:r>
        <w:rPr>
          <w:sz w:val="24"/>
        </w:rPr>
        <w:t>determinar</w:t>
      </w:r>
      <w:r>
        <w:rPr>
          <w:spacing w:val="1"/>
          <w:sz w:val="24"/>
        </w:rPr>
        <w:t xml:space="preserve"> </w:t>
      </w:r>
      <w:r>
        <w:rPr>
          <w:sz w:val="24"/>
        </w:rPr>
        <w:t>con</w:t>
      </w:r>
      <w:r>
        <w:rPr>
          <w:spacing w:val="1"/>
          <w:sz w:val="24"/>
        </w:rPr>
        <w:t xml:space="preserve"> </w:t>
      </w:r>
      <w:r>
        <w:rPr>
          <w:sz w:val="24"/>
        </w:rPr>
        <w:t>exactitud</w:t>
      </w:r>
      <w:r>
        <w:rPr>
          <w:spacing w:val="1"/>
          <w:sz w:val="24"/>
        </w:rPr>
        <w:t xml:space="preserve"> </w:t>
      </w:r>
      <w:r>
        <w:rPr>
          <w:sz w:val="24"/>
        </w:rPr>
        <w:t>la</w:t>
      </w:r>
      <w:r>
        <w:rPr>
          <w:spacing w:val="1"/>
          <w:sz w:val="24"/>
        </w:rPr>
        <w:t xml:space="preserve"> </w:t>
      </w:r>
      <w:proofErr w:type="spellStart"/>
      <w:r>
        <w:rPr>
          <w:sz w:val="24"/>
        </w:rPr>
        <w:t>operancia</w:t>
      </w:r>
      <w:proofErr w:type="spellEnd"/>
      <w:r>
        <w:rPr>
          <w:sz w:val="24"/>
        </w:rPr>
        <w:t xml:space="preserve"> de la caducidad de la acción puede ser prematura y por</w:t>
      </w:r>
      <w:r>
        <w:rPr>
          <w:spacing w:val="-82"/>
          <w:sz w:val="24"/>
        </w:rPr>
        <w:t xml:space="preserve"> </w:t>
      </w:r>
      <w:r>
        <w:rPr>
          <w:sz w:val="24"/>
        </w:rPr>
        <w:t>lo mismo apresurada. Recalcó que sería con ocasión del debate</w:t>
      </w:r>
      <w:r>
        <w:rPr>
          <w:spacing w:val="1"/>
          <w:sz w:val="24"/>
        </w:rPr>
        <w:t xml:space="preserve"> </w:t>
      </w:r>
      <w:r>
        <w:rPr>
          <w:sz w:val="24"/>
        </w:rPr>
        <w:t xml:space="preserve">probatorio donde se establezca </w:t>
      </w:r>
      <w:r>
        <w:rPr>
          <w:i/>
        </w:rPr>
        <w:t>“(…) con plena certeza la ocurrencia</w:t>
      </w:r>
      <w:r>
        <w:rPr>
          <w:i/>
          <w:spacing w:val="1"/>
        </w:rPr>
        <w:t xml:space="preserve"> </w:t>
      </w:r>
      <w:r>
        <w:rPr>
          <w:i/>
        </w:rPr>
        <w:t xml:space="preserve">de los elementos fácticos y jurídicos sobre los cuales se </w:t>
      </w:r>
      <w:proofErr w:type="spellStart"/>
      <w:r>
        <w:rPr>
          <w:i/>
        </w:rPr>
        <w:t>cimenta</w:t>
      </w:r>
      <w:proofErr w:type="spellEnd"/>
      <w:r>
        <w:rPr>
          <w:i/>
        </w:rPr>
        <w:t xml:space="preserve"> el</w:t>
      </w:r>
      <w:r>
        <w:rPr>
          <w:i/>
          <w:spacing w:val="1"/>
        </w:rPr>
        <w:t xml:space="preserve"> </w:t>
      </w:r>
      <w:r>
        <w:rPr>
          <w:i/>
        </w:rPr>
        <w:t>hipotético</w:t>
      </w:r>
      <w:r>
        <w:rPr>
          <w:i/>
          <w:spacing w:val="1"/>
        </w:rPr>
        <w:t xml:space="preserve"> </w:t>
      </w:r>
      <w:r>
        <w:rPr>
          <w:i/>
        </w:rPr>
        <w:t>acto</w:t>
      </w:r>
      <w:r>
        <w:rPr>
          <w:i/>
          <w:spacing w:val="1"/>
        </w:rPr>
        <w:t xml:space="preserve"> </w:t>
      </w:r>
      <w:r>
        <w:rPr>
          <w:i/>
        </w:rPr>
        <w:t>de</w:t>
      </w:r>
      <w:r>
        <w:rPr>
          <w:i/>
          <w:spacing w:val="1"/>
        </w:rPr>
        <w:t xml:space="preserve"> </w:t>
      </w:r>
      <w:r>
        <w:rPr>
          <w:i/>
        </w:rPr>
        <w:t>lesa</w:t>
      </w:r>
      <w:r>
        <w:rPr>
          <w:i/>
          <w:spacing w:val="1"/>
        </w:rPr>
        <w:t xml:space="preserve"> </w:t>
      </w:r>
      <w:r>
        <w:rPr>
          <w:i/>
        </w:rPr>
        <w:t>humanidad,</w:t>
      </w:r>
      <w:r>
        <w:rPr>
          <w:i/>
          <w:spacing w:val="1"/>
        </w:rPr>
        <w:t xml:space="preserve"> </w:t>
      </w:r>
      <w:r>
        <w:rPr>
          <w:i/>
        </w:rPr>
        <w:t>así</w:t>
      </w:r>
      <w:r>
        <w:rPr>
          <w:i/>
          <w:spacing w:val="1"/>
        </w:rPr>
        <w:t xml:space="preserve"> </w:t>
      </w:r>
      <w:r>
        <w:rPr>
          <w:i/>
        </w:rPr>
        <w:t>como</w:t>
      </w:r>
      <w:r>
        <w:rPr>
          <w:i/>
          <w:spacing w:val="1"/>
        </w:rPr>
        <w:t xml:space="preserve"> </w:t>
      </w:r>
      <w:r>
        <w:rPr>
          <w:i/>
        </w:rPr>
        <w:t>determinar</w:t>
      </w:r>
      <w:r>
        <w:rPr>
          <w:i/>
          <w:spacing w:val="1"/>
        </w:rPr>
        <w:t xml:space="preserve"> </w:t>
      </w:r>
      <w:r>
        <w:rPr>
          <w:i/>
        </w:rPr>
        <w:t>si</w:t>
      </w:r>
      <w:r>
        <w:rPr>
          <w:i/>
          <w:spacing w:val="1"/>
        </w:rPr>
        <w:t xml:space="preserve"> </w:t>
      </w:r>
      <w:r>
        <w:rPr>
          <w:i/>
        </w:rPr>
        <w:t>su</w:t>
      </w:r>
      <w:r>
        <w:rPr>
          <w:i/>
          <w:spacing w:val="1"/>
        </w:rPr>
        <w:t xml:space="preserve"> </w:t>
      </w:r>
      <w:r>
        <w:rPr>
          <w:i/>
        </w:rPr>
        <w:t>acaecimiento</w:t>
      </w:r>
      <w:r>
        <w:rPr>
          <w:i/>
          <w:spacing w:val="1"/>
        </w:rPr>
        <w:t xml:space="preserve"> </w:t>
      </w:r>
      <w:r>
        <w:rPr>
          <w:i/>
        </w:rPr>
        <w:t>se</w:t>
      </w:r>
      <w:r>
        <w:rPr>
          <w:i/>
          <w:spacing w:val="1"/>
        </w:rPr>
        <w:t xml:space="preserve"> </w:t>
      </w:r>
      <w:r>
        <w:rPr>
          <w:i/>
        </w:rPr>
        <w:t>comprende</w:t>
      </w:r>
      <w:r>
        <w:rPr>
          <w:i/>
          <w:spacing w:val="1"/>
        </w:rPr>
        <w:t xml:space="preserve"> </w:t>
      </w:r>
      <w:r>
        <w:rPr>
          <w:i/>
        </w:rPr>
        <w:t>o</w:t>
      </w:r>
      <w:r>
        <w:rPr>
          <w:i/>
          <w:spacing w:val="1"/>
        </w:rPr>
        <w:t xml:space="preserve"> </w:t>
      </w:r>
      <w:r>
        <w:rPr>
          <w:i/>
        </w:rPr>
        <w:t>no</w:t>
      </w:r>
      <w:r>
        <w:rPr>
          <w:i/>
          <w:spacing w:val="1"/>
        </w:rPr>
        <w:t xml:space="preserve"> </w:t>
      </w:r>
      <w:r>
        <w:rPr>
          <w:i/>
        </w:rPr>
        <w:t>dentro</w:t>
      </w:r>
      <w:r>
        <w:rPr>
          <w:i/>
          <w:spacing w:val="1"/>
        </w:rPr>
        <w:t xml:space="preserve"> </w:t>
      </w:r>
      <w:r>
        <w:rPr>
          <w:i/>
        </w:rPr>
        <w:t>de</w:t>
      </w:r>
      <w:r>
        <w:rPr>
          <w:i/>
          <w:spacing w:val="1"/>
        </w:rPr>
        <w:t xml:space="preserve"> </w:t>
      </w:r>
      <w:r>
        <w:rPr>
          <w:i/>
        </w:rPr>
        <w:t>las</w:t>
      </w:r>
      <w:r>
        <w:rPr>
          <w:i/>
          <w:spacing w:val="1"/>
        </w:rPr>
        <w:t xml:space="preserve"> </w:t>
      </w:r>
      <w:r>
        <w:rPr>
          <w:i/>
        </w:rPr>
        <w:t>reglas</w:t>
      </w:r>
      <w:r>
        <w:rPr>
          <w:i/>
          <w:spacing w:val="1"/>
        </w:rPr>
        <w:t xml:space="preserve"> </w:t>
      </w:r>
      <w:r>
        <w:rPr>
          <w:i/>
        </w:rPr>
        <w:t>de</w:t>
      </w:r>
      <w:r>
        <w:rPr>
          <w:i/>
          <w:spacing w:val="1"/>
        </w:rPr>
        <w:t xml:space="preserve"> </w:t>
      </w:r>
      <w:r>
        <w:rPr>
          <w:i/>
        </w:rPr>
        <w:t>la</w:t>
      </w:r>
      <w:r>
        <w:rPr>
          <w:i/>
          <w:spacing w:val="1"/>
        </w:rPr>
        <w:t xml:space="preserve"> </w:t>
      </w:r>
      <w:r>
        <w:rPr>
          <w:i/>
        </w:rPr>
        <w:t>imprescriptibilidad</w:t>
      </w:r>
      <w:r>
        <w:rPr>
          <w:i/>
          <w:spacing w:val="-4"/>
        </w:rPr>
        <w:t xml:space="preserve"> </w:t>
      </w:r>
      <w:r>
        <w:rPr>
          <w:i/>
        </w:rPr>
        <w:t>propias</w:t>
      </w:r>
      <w:r>
        <w:rPr>
          <w:i/>
          <w:spacing w:val="-4"/>
        </w:rPr>
        <w:t xml:space="preserve"> </w:t>
      </w:r>
      <w:r>
        <w:rPr>
          <w:i/>
        </w:rPr>
        <w:t>a</w:t>
      </w:r>
      <w:r>
        <w:rPr>
          <w:i/>
          <w:spacing w:val="-5"/>
        </w:rPr>
        <w:t xml:space="preserve"> </w:t>
      </w:r>
      <w:r>
        <w:rPr>
          <w:i/>
        </w:rPr>
        <w:t>este</w:t>
      </w:r>
      <w:r>
        <w:rPr>
          <w:i/>
          <w:spacing w:val="-5"/>
        </w:rPr>
        <w:t xml:space="preserve"> </w:t>
      </w:r>
      <w:r>
        <w:rPr>
          <w:i/>
        </w:rPr>
        <w:t>tipo</w:t>
      </w:r>
      <w:r>
        <w:rPr>
          <w:i/>
          <w:spacing w:val="-5"/>
        </w:rPr>
        <w:t xml:space="preserve"> </w:t>
      </w:r>
      <w:r>
        <w:rPr>
          <w:i/>
        </w:rPr>
        <w:t>de</w:t>
      </w:r>
      <w:r>
        <w:rPr>
          <w:i/>
          <w:spacing w:val="-4"/>
        </w:rPr>
        <w:t xml:space="preserve"> </w:t>
      </w:r>
      <w:r>
        <w:rPr>
          <w:i/>
        </w:rPr>
        <w:t>actos,</w:t>
      </w:r>
      <w:r>
        <w:rPr>
          <w:i/>
          <w:spacing w:val="-4"/>
        </w:rPr>
        <w:t xml:space="preserve"> </w:t>
      </w:r>
      <w:r>
        <w:rPr>
          <w:i/>
        </w:rPr>
        <w:t>o,</w:t>
      </w:r>
      <w:r>
        <w:rPr>
          <w:i/>
          <w:spacing w:val="-5"/>
        </w:rPr>
        <w:t xml:space="preserve"> </w:t>
      </w:r>
      <w:r>
        <w:rPr>
          <w:i/>
        </w:rPr>
        <w:t>por</w:t>
      </w:r>
      <w:r>
        <w:rPr>
          <w:i/>
          <w:spacing w:val="-5"/>
        </w:rPr>
        <w:t xml:space="preserve"> </w:t>
      </w:r>
      <w:r>
        <w:rPr>
          <w:i/>
        </w:rPr>
        <w:t>el</w:t>
      </w:r>
      <w:r>
        <w:rPr>
          <w:i/>
          <w:spacing w:val="-4"/>
        </w:rPr>
        <w:t xml:space="preserve"> </w:t>
      </w:r>
      <w:r>
        <w:rPr>
          <w:i/>
        </w:rPr>
        <w:t>contrario,</w:t>
      </w:r>
      <w:r>
        <w:rPr>
          <w:i/>
          <w:spacing w:val="-5"/>
        </w:rPr>
        <w:t xml:space="preserve"> </w:t>
      </w:r>
      <w:r>
        <w:rPr>
          <w:i/>
        </w:rPr>
        <w:t>debe</w:t>
      </w:r>
      <w:r>
        <w:rPr>
          <w:i/>
          <w:spacing w:val="-75"/>
        </w:rPr>
        <w:t xml:space="preserve"> </w:t>
      </w:r>
      <w:r>
        <w:rPr>
          <w:i/>
        </w:rPr>
        <w:t>ajustarse</w:t>
      </w:r>
      <w:r>
        <w:rPr>
          <w:i/>
          <w:spacing w:val="-9"/>
        </w:rPr>
        <w:t xml:space="preserve"> </w:t>
      </w:r>
      <w:r>
        <w:rPr>
          <w:i/>
        </w:rPr>
        <w:t>a</w:t>
      </w:r>
      <w:r>
        <w:rPr>
          <w:i/>
          <w:spacing w:val="-8"/>
        </w:rPr>
        <w:t xml:space="preserve"> </w:t>
      </w:r>
      <w:r>
        <w:rPr>
          <w:i/>
        </w:rPr>
        <w:t>las</w:t>
      </w:r>
      <w:r>
        <w:rPr>
          <w:i/>
          <w:spacing w:val="-8"/>
        </w:rPr>
        <w:t xml:space="preserve"> </w:t>
      </w:r>
      <w:r>
        <w:rPr>
          <w:i/>
        </w:rPr>
        <w:t>reglas</w:t>
      </w:r>
      <w:r>
        <w:rPr>
          <w:i/>
          <w:spacing w:val="-7"/>
        </w:rPr>
        <w:t xml:space="preserve"> </w:t>
      </w:r>
      <w:r>
        <w:rPr>
          <w:i/>
        </w:rPr>
        <w:t>ordinarias</w:t>
      </w:r>
      <w:r>
        <w:rPr>
          <w:i/>
          <w:spacing w:val="-8"/>
        </w:rPr>
        <w:t xml:space="preserve"> </w:t>
      </w:r>
      <w:r>
        <w:rPr>
          <w:i/>
        </w:rPr>
        <w:t>para</w:t>
      </w:r>
      <w:r>
        <w:rPr>
          <w:i/>
          <w:spacing w:val="-9"/>
        </w:rPr>
        <w:t xml:space="preserve"> </w:t>
      </w:r>
      <w:r>
        <w:rPr>
          <w:i/>
        </w:rPr>
        <w:t>el</w:t>
      </w:r>
      <w:r>
        <w:rPr>
          <w:i/>
          <w:spacing w:val="-8"/>
        </w:rPr>
        <w:t xml:space="preserve"> </w:t>
      </w:r>
      <w:r>
        <w:rPr>
          <w:i/>
        </w:rPr>
        <w:t>cómputo</w:t>
      </w:r>
      <w:r>
        <w:rPr>
          <w:i/>
          <w:spacing w:val="-8"/>
        </w:rPr>
        <w:t xml:space="preserve"> </w:t>
      </w:r>
      <w:r>
        <w:rPr>
          <w:i/>
        </w:rPr>
        <w:t>de</w:t>
      </w:r>
      <w:r>
        <w:rPr>
          <w:i/>
          <w:spacing w:val="-9"/>
        </w:rPr>
        <w:t xml:space="preserve"> </w:t>
      </w:r>
      <w:r>
        <w:rPr>
          <w:i/>
        </w:rPr>
        <w:t>la</w:t>
      </w:r>
      <w:r>
        <w:rPr>
          <w:i/>
          <w:spacing w:val="-9"/>
        </w:rPr>
        <w:t xml:space="preserve"> </w:t>
      </w:r>
      <w:r>
        <w:rPr>
          <w:i/>
        </w:rPr>
        <w:t>caducidad</w:t>
      </w:r>
      <w:r>
        <w:rPr>
          <w:i/>
          <w:spacing w:val="-9"/>
        </w:rPr>
        <w:t xml:space="preserve"> </w:t>
      </w:r>
      <w:r>
        <w:rPr>
          <w:i/>
        </w:rPr>
        <w:t>con</w:t>
      </w:r>
      <w:r>
        <w:rPr>
          <w:i/>
          <w:spacing w:val="-9"/>
        </w:rPr>
        <w:t xml:space="preserve"> </w:t>
      </w:r>
      <w:r>
        <w:rPr>
          <w:i/>
        </w:rPr>
        <w:t>los</w:t>
      </w:r>
      <w:r>
        <w:rPr>
          <w:i/>
          <w:spacing w:val="-75"/>
        </w:rPr>
        <w:t xml:space="preserve"> </w:t>
      </w:r>
      <w:r>
        <w:rPr>
          <w:i/>
        </w:rPr>
        <w:t>elementos</w:t>
      </w:r>
      <w:r>
        <w:rPr>
          <w:i/>
          <w:spacing w:val="-1"/>
        </w:rPr>
        <w:t xml:space="preserve"> </w:t>
      </w:r>
      <w:r>
        <w:rPr>
          <w:i/>
        </w:rPr>
        <w:t>de</w:t>
      </w:r>
      <w:r>
        <w:rPr>
          <w:i/>
          <w:spacing w:val="-2"/>
        </w:rPr>
        <w:t xml:space="preserve"> </w:t>
      </w:r>
      <w:r>
        <w:rPr>
          <w:i/>
        </w:rPr>
        <w:t>juicio</w:t>
      </w:r>
      <w:r>
        <w:rPr>
          <w:i/>
          <w:spacing w:val="-1"/>
        </w:rPr>
        <w:t xml:space="preserve"> </w:t>
      </w:r>
      <w:r>
        <w:rPr>
          <w:i/>
        </w:rPr>
        <w:t>para</w:t>
      </w:r>
      <w:r>
        <w:rPr>
          <w:i/>
          <w:spacing w:val="-2"/>
        </w:rPr>
        <w:t xml:space="preserve"> </w:t>
      </w:r>
      <w:r>
        <w:rPr>
          <w:i/>
        </w:rPr>
        <w:t>llegar</w:t>
      </w:r>
      <w:r>
        <w:rPr>
          <w:i/>
          <w:spacing w:val="-1"/>
        </w:rPr>
        <w:t xml:space="preserve"> </w:t>
      </w:r>
      <w:r>
        <w:rPr>
          <w:i/>
        </w:rPr>
        <w:t>determinar</w:t>
      </w:r>
      <w:r>
        <w:rPr>
          <w:i/>
          <w:spacing w:val="-1"/>
        </w:rPr>
        <w:t xml:space="preserve"> </w:t>
      </w:r>
      <w:r>
        <w:rPr>
          <w:i/>
        </w:rPr>
        <w:t>una</w:t>
      </w:r>
      <w:r>
        <w:rPr>
          <w:i/>
          <w:spacing w:val="-3"/>
        </w:rPr>
        <w:t xml:space="preserve"> </w:t>
      </w:r>
      <w:r>
        <w:rPr>
          <w:i/>
        </w:rPr>
        <w:t>decisión</w:t>
      </w:r>
      <w:r>
        <w:rPr>
          <w:i/>
          <w:spacing w:val="-2"/>
        </w:rPr>
        <w:t xml:space="preserve"> </w:t>
      </w:r>
      <w:r>
        <w:rPr>
          <w:i/>
        </w:rPr>
        <w:t>de</w:t>
      </w:r>
      <w:r>
        <w:rPr>
          <w:i/>
          <w:spacing w:val="-1"/>
        </w:rPr>
        <w:t xml:space="preserve"> </w:t>
      </w:r>
      <w:r>
        <w:rPr>
          <w:i/>
        </w:rPr>
        <w:t>fondo".</w:t>
      </w:r>
      <w:hyperlink w:anchor="_bookmark19" w:history="1">
        <w:r>
          <w:rPr>
            <w:i/>
            <w:vertAlign w:val="superscript"/>
          </w:rPr>
          <w:t>20</w:t>
        </w:r>
      </w:hyperlink>
    </w:p>
    <w:p w14:paraId="593213AC" w14:textId="77777777" w:rsidR="00BA5BE2" w:rsidRDefault="00BA5BE2">
      <w:pPr>
        <w:pStyle w:val="Textoindependiente"/>
        <w:spacing w:before="5"/>
        <w:rPr>
          <w:i/>
          <w:sz w:val="26"/>
        </w:rPr>
      </w:pPr>
    </w:p>
    <w:p w14:paraId="71298CDE" w14:textId="77777777" w:rsidR="00BA5BE2" w:rsidRDefault="00AC6042">
      <w:pPr>
        <w:pStyle w:val="Textoindependiente"/>
        <w:spacing w:line="264" w:lineRule="auto"/>
        <w:ind w:left="547" w:right="262"/>
        <w:jc w:val="both"/>
      </w:pPr>
      <w:r>
        <w:t>19.- La otra de las posiciones -</w:t>
      </w:r>
      <w:r>
        <w:rPr>
          <w:i/>
        </w:rPr>
        <w:t>vigente en la actualidad</w:t>
      </w:r>
      <w:r>
        <w:t>- es la</w:t>
      </w:r>
      <w:r>
        <w:rPr>
          <w:spacing w:val="1"/>
        </w:rPr>
        <w:t xml:space="preserve"> </w:t>
      </w:r>
      <w:r>
        <w:t>contenida</w:t>
      </w:r>
      <w:r>
        <w:rPr>
          <w:spacing w:val="-15"/>
        </w:rPr>
        <w:t xml:space="preserve"> </w:t>
      </w:r>
      <w:r>
        <w:t>en</w:t>
      </w:r>
      <w:r>
        <w:rPr>
          <w:spacing w:val="-13"/>
        </w:rPr>
        <w:t xml:space="preserve"> </w:t>
      </w:r>
      <w:r>
        <w:t>sentencia</w:t>
      </w:r>
      <w:r>
        <w:rPr>
          <w:spacing w:val="-14"/>
        </w:rPr>
        <w:t xml:space="preserve"> </w:t>
      </w:r>
      <w:r>
        <w:t>de</w:t>
      </w:r>
      <w:r>
        <w:rPr>
          <w:spacing w:val="-13"/>
        </w:rPr>
        <w:t xml:space="preserve"> </w:t>
      </w:r>
      <w:r>
        <w:t>unificación</w:t>
      </w:r>
      <w:r>
        <w:rPr>
          <w:spacing w:val="-13"/>
        </w:rPr>
        <w:t xml:space="preserve"> </w:t>
      </w:r>
      <w:r>
        <w:t>emanada</w:t>
      </w:r>
      <w:r>
        <w:rPr>
          <w:spacing w:val="-15"/>
        </w:rPr>
        <w:t xml:space="preserve"> </w:t>
      </w:r>
      <w:r>
        <w:t>de</w:t>
      </w:r>
      <w:r>
        <w:rPr>
          <w:spacing w:val="-13"/>
        </w:rPr>
        <w:t xml:space="preserve"> </w:t>
      </w:r>
      <w:r>
        <w:t>la</w:t>
      </w:r>
      <w:r>
        <w:rPr>
          <w:spacing w:val="-14"/>
        </w:rPr>
        <w:t xml:space="preserve"> </w:t>
      </w:r>
      <w:r>
        <w:t>Sala</w:t>
      </w:r>
      <w:r>
        <w:rPr>
          <w:spacing w:val="-14"/>
        </w:rPr>
        <w:t xml:space="preserve"> </w:t>
      </w:r>
      <w:r>
        <w:t>Plena</w:t>
      </w:r>
      <w:r>
        <w:rPr>
          <w:spacing w:val="-14"/>
        </w:rPr>
        <w:t xml:space="preserve"> </w:t>
      </w:r>
      <w:r>
        <w:t>de</w:t>
      </w:r>
      <w:r>
        <w:rPr>
          <w:spacing w:val="-81"/>
        </w:rPr>
        <w:t xml:space="preserve"> </w:t>
      </w:r>
      <w:r>
        <w:t>la Sección Tercera del Consejo de Estado</w:t>
      </w:r>
      <w:hyperlink w:anchor="_bookmark20" w:history="1">
        <w:r>
          <w:rPr>
            <w:position w:val="8"/>
            <w:sz w:val="16"/>
          </w:rPr>
          <w:t>21</w:t>
        </w:r>
      </w:hyperlink>
      <w:r>
        <w:t>, a su vez invocada por</w:t>
      </w:r>
      <w:r>
        <w:rPr>
          <w:spacing w:val="-82"/>
        </w:rPr>
        <w:t xml:space="preserve"> </w:t>
      </w:r>
      <w:r>
        <w:t xml:space="preserve">el </w:t>
      </w:r>
      <w:r>
        <w:rPr>
          <w:i/>
        </w:rPr>
        <w:t xml:space="preserve">a quo </w:t>
      </w:r>
      <w:r>
        <w:t xml:space="preserve">para fundar la </w:t>
      </w:r>
      <w:proofErr w:type="spellStart"/>
      <w:r>
        <w:t>operancia</w:t>
      </w:r>
      <w:proofErr w:type="spellEnd"/>
      <w:r>
        <w:t xml:space="preserve"> de la caducidad. El alto tribunal</w:t>
      </w:r>
      <w:r>
        <w:rPr>
          <w:spacing w:val="1"/>
        </w:rPr>
        <w:t xml:space="preserve"> </w:t>
      </w:r>
      <w:r>
        <w:t>invocó</w:t>
      </w:r>
      <w:r>
        <w:rPr>
          <w:spacing w:val="-12"/>
        </w:rPr>
        <w:t xml:space="preserve"> </w:t>
      </w:r>
      <w:r>
        <w:t>el</w:t>
      </w:r>
      <w:r>
        <w:rPr>
          <w:spacing w:val="-10"/>
        </w:rPr>
        <w:t xml:space="preserve"> </w:t>
      </w:r>
      <w:r>
        <w:t>contenido</w:t>
      </w:r>
      <w:r>
        <w:rPr>
          <w:spacing w:val="-12"/>
        </w:rPr>
        <w:t xml:space="preserve"> </w:t>
      </w:r>
      <w:r>
        <w:t>del</w:t>
      </w:r>
      <w:r>
        <w:rPr>
          <w:spacing w:val="-11"/>
        </w:rPr>
        <w:t xml:space="preserve"> </w:t>
      </w:r>
      <w:r>
        <w:t>literal</w:t>
      </w:r>
      <w:r>
        <w:rPr>
          <w:spacing w:val="-11"/>
        </w:rPr>
        <w:t xml:space="preserve"> </w:t>
      </w:r>
      <w:r>
        <w:t>i)</w:t>
      </w:r>
      <w:r>
        <w:rPr>
          <w:spacing w:val="-11"/>
        </w:rPr>
        <w:t xml:space="preserve"> </w:t>
      </w:r>
      <w:r>
        <w:t>del</w:t>
      </w:r>
      <w:r>
        <w:rPr>
          <w:spacing w:val="-11"/>
        </w:rPr>
        <w:t xml:space="preserve"> </w:t>
      </w:r>
      <w:r>
        <w:t>numeral</w:t>
      </w:r>
      <w:r>
        <w:rPr>
          <w:spacing w:val="-11"/>
        </w:rPr>
        <w:t xml:space="preserve"> </w:t>
      </w:r>
      <w:r>
        <w:t>2º</w:t>
      </w:r>
      <w:r>
        <w:rPr>
          <w:spacing w:val="-9"/>
        </w:rPr>
        <w:t xml:space="preserve"> </w:t>
      </w:r>
      <w:r>
        <w:t>del</w:t>
      </w:r>
      <w:r>
        <w:rPr>
          <w:spacing w:val="-11"/>
        </w:rPr>
        <w:t xml:space="preserve"> </w:t>
      </w:r>
      <w:r>
        <w:t>artículo</w:t>
      </w:r>
      <w:r>
        <w:rPr>
          <w:spacing w:val="-12"/>
        </w:rPr>
        <w:t xml:space="preserve"> </w:t>
      </w:r>
      <w:r>
        <w:t>164</w:t>
      </w:r>
      <w:r>
        <w:rPr>
          <w:spacing w:val="-11"/>
        </w:rPr>
        <w:t xml:space="preserve"> </w:t>
      </w:r>
      <w:r>
        <w:t>del</w:t>
      </w:r>
      <w:r>
        <w:rPr>
          <w:spacing w:val="-82"/>
        </w:rPr>
        <w:t xml:space="preserve"> </w:t>
      </w:r>
      <w:r>
        <w:t>CPACA, para señalar que, cuando se alega conocer en fecha</w:t>
      </w:r>
      <w:r>
        <w:rPr>
          <w:spacing w:val="1"/>
        </w:rPr>
        <w:t xml:space="preserve"> </w:t>
      </w:r>
      <w:r>
        <w:rPr>
          <w:spacing w:val="-1"/>
        </w:rPr>
        <w:t>posterior</w:t>
      </w:r>
      <w:r>
        <w:rPr>
          <w:spacing w:val="-22"/>
        </w:rPr>
        <w:t xml:space="preserve"> </w:t>
      </w:r>
      <w:r>
        <w:rPr>
          <w:spacing w:val="-1"/>
        </w:rPr>
        <w:t>la</w:t>
      </w:r>
      <w:r>
        <w:rPr>
          <w:spacing w:val="-20"/>
        </w:rPr>
        <w:t xml:space="preserve"> </w:t>
      </w:r>
      <w:r>
        <w:rPr>
          <w:spacing w:val="-1"/>
        </w:rPr>
        <w:t>acción</w:t>
      </w:r>
      <w:r>
        <w:rPr>
          <w:spacing w:val="-21"/>
        </w:rPr>
        <w:t xml:space="preserve"> </w:t>
      </w:r>
      <w:r>
        <w:rPr>
          <w:spacing w:val="-1"/>
        </w:rPr>
        <w:t>u</w:t>
      </w:r>
      <w:r>
        <w:rPr>
          <w:spacing w:val="-20"/>
        </w:rPr>
        <w:t xml:space="preserve"> </w:t>
      </w:r>
      <w:r>
        <w:rPr>
          <w:spacing w:val="-1"/>
        </w:rPr>
        <w:t>omisión</w:t>
      </w:r>
      <w:r>
        <w:rPr>
          <w:spacing w:val="-21"/>
        </w:rPr>
        <w:t xml:space="preserve"> </w:t>
      </w:r>
      <w:r>
        <w:rPr>
          <w:spacing w:val="-1"/>
        </w:rPr>
        <w:t>causante</w:t>
      </w:r>
      <w:r>
        <w:rPr>
          <w:spacing w:val="-20"/>
        </w:rPr>
        <w:t xml:space="preserve"> </w:t>
      </w:r>
      <w:r>
        <w:t>del</w:t>
      </w:r>
      <w:r>
        <w:rPr>
          <w:spacing w:val="-21"/>
        </w:rPr>
        <w:t xml:space="preserve"> </w:t>
      </w:r>
      <w:r>
        <w:t>daño,</w:t>
      </w:r>
      <w:r>
        <w:rPr>
          <w:spacing w:val="-20"/>
        </w:rPr>
        <w:t xml:space="preserve"> </w:t>
      </w:r>
      <w:r>
        <w:t>deberá</w:t>
      </w:r>
      <w:r>
        <w:rPr>
          <w:spacing w:val="-21"/>
        </w:rPr>
        <w:t xml:space="preserve"> </w:t>
      </w:r>
      <w:r>
        <w:t>acreditarse</w:t>
      </w:r>
      <w:r>
        <w:rPr>
          <w:spacing w:val="-82"/>
        </w:rPr>
        <w:t xml:space="preserve"> </w:t>
      </w:r>
      <w:r>
        <w:t>la imposibilidad de haberlo conocido en la fecha de su ocurrencia,</w:t>
      </w:r>
      <w:r>
        <w:rPr>
          <w:spacing w:val="-82"/>
        </w:rPr>
        <w:t xml:space="preserve"> </w:t>
      </w:r>
      <w:r>
        <w:t>así:</w:t>
      </w:r>
    </w:p>
    <w:p w14:paraId="620E0341" w14:textId="77777777" w:rsidR="00BA5BE2" w:rsidRDefault="00BA5BE2">
      <w:pPr>
        <w:pStyle w:val="Textoindependiente"/>
        <w:rPr>
          <w:sz w:val="28"/>
        </w:rPr>
      </w:pPr>
    </w:p>
    <w:p w14:paraId="4E9FAFF3" w14:textId="77777777" w:rsidR="00BA5BE2" w:rsidRDefault="00BA5BE2">
      <w:pPr>
        <w:pStyle w:val="Textoindependiente"/>
        <w:spacing w:before="9"/>
      </w:pPr>
    </w:p>
    <w:p w14:paraId="5F2DE739" w14:textId="77777777" w:rsidR="00BA5BE2" w:rsidRDefault="00AC6042">
      <w:pPr>
        <w:ind w:left="1398" w:right="827"/>
        <w:jc w:val="both"/>
        <w:rPr>
          <w:sz w:val="20"/>
        </w:rPr>
      </w:pPr>
      <w:r>
        <w:rPr>
          <w:sz w:val="20"/>
        </w:rPr>
        <w:t>“(…)</w:t>
      </w:r>
      <w:r>
        <w:rPr>
          <w:spacing w:val="1"/>
          <w:sz w:val="20"/>
        </w:rPr>
        <w:t xml:space="preserve"> </w:t>
      </w:r>
      <w:r>
        <w:rPr>
          <w:sz w:val="20"/>
        </w:rPr>
        <w:t>para</w:t>
      </w:r>
      <w:r>
        <w:rPr>
          <w:spacing w:val="1"/>
          <w:sz w:val="20"/>
        </w:rPr>
        <w:t xml:space="preserve"> </w:t>
      </w:r>
      <w:r>
        <w:rPr>
          <w:sz w:val="20"/>
        </w:rPr>
        <w:t>computar</w:t>
      </w:r>
      <w:r>
        <w:rPr>
          <w:spacing w:val="1"/>
          <w:sz w:val="20"/>
        </w:rPr>
        <w:t xml:space="preserve"> </w:t>
      </w:r>
      <w:r>
        <w:rPr>
          <w:sz w:val="20"/>
        </w:rPr>
        <w:t>el</w:t>
      </w:r>
      <w:r>
        <w:rPr>
          <w:spacing w:val="1"/>
          <w:sz w:val="20"/>
        </w:rPr>
        <w:t xml:space="preserve"> </w:t>
      </w:r>
      <w:r>
        <w:rPr>
          <w:sz w:val="20"/>
        </w:rPr>
        <w:t>plazo</w:t>
      </w:r>
      <w:r>
        <w:rPr>
          <w:spacing w:val="1"/>
          <w:sz w:val="20"/>
        </w:rPr>
        <w:t xml:space="preserve"> </w:t>
      </w:r>
      <w:r>
        <w:rPr>
          <w:sz w:val="20"/>
        </w:rPr>
        <w:t>de</w:t>
      </w:r>
      <w:r>
        <w:rPr>
          <w:spacing w:val="1"/>
          <w:sz w:val="20"/>
        </w:rPr>
        <w:t xml:space="preserve"> </w:t>
      </w:r>
      <w:r>
        <w:rPr>
          <w:sz w:val="20"/>
        </w:rPr>
        <w:t>caducidad</w:t>
      </w:r>
      <w:r>
        <w:rPr>
          <w:spacing w:val="1"/>
          <w:sz w:val="20"/>
        </w:rPr>
        <w:t xml:space="preserve"> </w:t>
      </w:r>
      <w:r>
        <w:rPr>
          <w:sz w:val="20"/>
        </w:rPr>
        <w:t>no</w:t>
      </w:r>
      <w:r>
        <w:rPr>
          <w:spacing w:val="1"/>
          <w:sz w:val="20"/>
        </w:rPr>
        <w:t xml:space="preserve"> </w:t>
      </w:r>
      <w:r>
        <w:rPr>
          <w:sz w:val="20"/>
        </w:rPr>
        <w:t>basta</w:t>
      </w:r>
      <w:r>
        <w:rPr>
          <w:spacing w:val="1"/>
          <w:sz w:val="20"/>
        </w:rPr>
        <w:t xml:space="preserve"> </w:t>
      </w:r>
      <w:r>
        <w:rPr>
          <w:sz w:val="20"/>
        </w:rPr>
        <w:t>con</w:t>
      </w:r>
      <w:r>
        <w:rPr>
          <w:spacing w:val="1"/>
          <w:sz w:val="20"/>
        </w:rPr>
        <w:t xml:space="preserve"> </w:t>
      </w:r>
      <w:r>
        <w:rPr>
          <w:sz w:val="20"/>
        </w:rPr>
        <w:t>la</w:t>
      </w:r>
      <w:r>
        <w:rPr>
          <w:spacing w:val="-68"/>
          <w:sz w:val="20"/>
        </w:rPr>
        <w:t xml:space="preserve"> </w:t>
      </w:r>
      <w:r>
        <w:rPr>
          <w:sz w:val="20"/>
        </w:rPr>
        <w:t>ocurrencia “de la acción u omisión causante del daño”, pues,</w:t>
      </w:r>
      <w:r>
        <w:rPr>
          <w:spacing w:val="1"/>
          <w:sz w:val="20"/>
        </w:rPr>
        <w:t xml:space="preserve"> </w:t>
      </w:r>
      <w:r>
        <w:rPr>
          <w:sz w:val="20"/>
        </w:rPr>
        <w:t>además, se debe determinar si el interesado advirtió o tuvo la</w:t>
      </w:r>
      <w:r>
        <w:rPr>
          <w:spacing w:val="1"/>
          <w:sz w:val="20"/>
        </w:rPr>
        <w:t xml:space="preserve"> </w:t>
      </w:r>
      <w:r>
        <w:rPr>
          <w:sz w:val="20"/>
        </w:rPr>
        <w:t xml:space="preserve">posibilidad de saber que el Estado </w:t>
      </w:r>
      <w:r>
        <w:rPr>
          <w:b/>
          <w:sz w:val="20"/>
        </w:rPr>
        <w:t xml:space="preserve">participó en tales hechos </w:t>
      </w:r>
      <w:r>
        <w:rPr>
          <w:sz w:val="20"/>
        </w:rPr>
        <w:t>y</w:t>
      </w:r>
      <w:r>
        <w:rPr>
          <w:spacing w:val="1"/>
          <w:sz w:val="20"/>
        </w:rPr>
        <w:t xml:space="preserve"> </w:t>
      </w:r>
      <w:r>
        <w:rPr>
          <w:sz w:val="20"/>
        </w:rPr>
        <w:t>que</w:t>
      </w:r>
      <w:r>
        <w:rPr>
          <w:spacing w:val="-2"/>
          <w:sz w:val="20"/>
        </w:rPr>
        <w:t xml:space="preserve"> </w:t>
      </w:r>
      <w:r>
        <w:rPr>
          <w:b/>
          <w:sz w:val="20"/>
        </w:rPr>
        <w:t>le</w:t>
      </w:r>
      <w:r>
        <w:rPr>
          <w:b/>
          <w:spacing w:val="-1"/>
          <w:sz w:val="20"/>
        </w:rPr>
        <w:t xml:space="preserve"> </w:t>
      </w:r>
      <w:r>
        <w:rPr>
          <w:b/>
          <w:sz w:val="20"/>
        </w:rPr>
        <w:t>era imputable</w:t>
      </w:r>
      <w:r>
        <w:rPr>
          <w:b/>
          <w:spacing w:val="-1"/>
          <w:sz w:val="20"/>
        </w:rPr>
        <w:t xml:space="preserve"> </w:t>
      </w:r>
      <w:r>
        <w:rPr>
          <w:b/>
          <w:sz w:val="20"/>
        </w:rPr>
        <w:t>el</w:t>
      </w:r>
      <w:r>
        <w:rPr>
          <w:b/>
          <w:spacing w:val="-1"/>
          <w:sz w:val="20"/>
        </w:rPr>
        <w:t xml:space="preserve"> </w:t>
      </w:r>
      <w:r>
        <w:rPr>
          <w:b/>
          <w:sz w:val="20"/>
        </w:rPr>
        <w:t>daño</w:t>
      </w:r>
      <w:r>
        <w:rPr>
          <w:sz w:val="20"/>
        </w:rPr>
        <w:t>.</w:t>
      </w:r>
    </w:p>
    <w:p w14:paraId="7F0C6FC3" w14:textId="77777777" w:rsidR="00BA5BE2" w:rsidRDefault="00AC6042">
      <w:pPr>
        <w:pStyle w:val="Textoindependiente"/>
        <w:spacing w:before="9"/>
        <w:rPr>
          <w:sz w:val="14"/>
        </w:rPr>
      </w:pPr>
      <w:r>
        <w:pict w14:anchorId="5A7FEE37">
          <v:rect id="_x0000_s1028" style="position:absolute;margin-left:113.4pt;margin-top:10.9pt;width:2in;height:.7pt;z-index:-15724032;mso-wrap-distance-left:0;mso-wrap-distance-right:0;mso-position-horizontal-relative:page" fillcolor="black" stroked="f">
            <w10:wrap type="topAndBottom" anchorx="page"/>
          </v:rect>
        </w:pict>
      </w:r>
    </w:p>
    <w:p w14:paraId="1B2887EC" w14:textId="77777777" w:rsidR="00BA5BE2" w:rsidRDefault="00BA5BE2">
      <w:pPr>
        <w:pStyle w:val="Textoindependiente"/>
        <w:spacing w:before="5"/>
        <w:rPr>
          <w:sz w:val="14"/>
        </w:rPr>
      </w:pPr>
    </w:p>
    <w:p w14:paraId="7CF33AC7" w14:textId="77777777" w:rsidR="00BA5BE2" w:rsidRDefault="00AC6042">
      <w:pPr>
        <w:pStyle w:val="Prrafodelista"/>
        <w:numPr>
          <w:ilvl w:val="0"/>
          <w:numId w:val="1"/>
        </w:numPr>
        <w:tabs>
          <w:tab w:val="left" w:pos="886"/>
        </w:tabs>
        <w:spacing w:before="101"/>
        <w:ind w:left="548" w:right="262" w:firstLine="0"/>
        <w:rPr>
          <w:sz w:val="17"/>
        </w:rPr>
      </w:pPr>
      <w:bookmarkStart w:id="17" w:name="_bookmark16"/>
      <w:bookmarkEnd w:id="17"/>
      <w:r>
        <w:rPr>
          <w:sz w:val="17"/>
        </w:rPr>
        <w:t>Consejo</w:t>
      </w:r>
      <w:r>
        <w:rPr>
          <w:spacing w:val="-5"/>
          <w:sz w:val="17"/>
        </w:rPr>
        <w:t xml:space="preserve"> </w:t>
      </w:r>
      <w:r>
        <w:rPr>
          <w:sz w:val="17"/>
        </w:rPr>
        <w:t>de</w:t>
      </w:r>
      <w:r>
        <w:rPr>
          <w:spacing w:val="-4"/>
          <w:sz w:val="17"/>
        </w:rPr>
        <w:t xml:space="preserve"> </w:t>
      </w:r>
      <w:r>
        <w:rPr>
          <w:sz w:val="17"/>
        </w:rPr>
        <w:t>Estado.</w:t>
      </w:r>
      <w:r>
        <w:rPr>
          <w:spacing w:val="-3"/>
          <w:sz w:val="17"/>
        </w:rPr>
        <w:t xml:space="preserve"> </w:t>
      </w:r>
      <w:r>
        <w:rPr>
          <w:sz w:val="17"/>
        </w:rPr>
        <w:t>Sección</w:t>
      </w:r>
      <w:r>
        <w:rPr>
          <w:spacing w:val="-3"/>
          <w:sz w:val="17"/>
        </w:rPr>
        <w:t xml:space="preserve"> </w:t>
      </w:r>
      <w:r>
        <w:rPr>
          <w:sz w:val="17"/>
        </w:rPr>
        <w:t>Tercera.</w:t>
      </w:r>
      <w:r>
        <w:rPr>
          <w:spacing w:val="-4"/>
          <w:sz w:val="17"/>
        </w:rPr>
        <w:t xml:space="preserve"> </w:t>
      </w:r>
      <w:r>
        <w:rPr>
          <w:sz w:val="17"/>
        </w:rPr>
        <w:t>Subsección</w:t>
      </w:r>
      <w:r>
        <w:rPr>
          <w:spacing w:val="-3"/>
          <w:sz w:val="17"/>
        </w:rPr>
        <w:t xml:space="preserve"> </w:t>
      </w:r>
      <w:r>
        <w:rPr>
          <w:sz w:val="17"/>
        </w:rPr>
        <w:t>A.</w:t>
      </w:r>
      <w:r>
        <w:rPr>
          <w:spacing w:val="-4"/>
          <w:sz w:val="17"/>
        </w:rPr>
        <w:t xml:space="preserve"> </w:t>
      </w:r>
      <w:r>
        <w:rPr>
          <w:sz w:val="17"/>
        </w:rPr>
        <w:t>Autos</w:t>
      </w:r>
      <w:r>
        <w:rPr>
          <w:spacing w:val="-5"/>
          <w:sz w:val="17"/>
        </w:rPr>
        <w:t xml:space="preserve"> </w:t>
      </w:r>
      <w:r>
        <w:rPr>
          <w:sz w:val="17"/>
        </w:rPr>
        <w:t>de</w:t>
      </w:r>
      <w:r>
        <w:rPr>
          <w:spacing w:val="-3"/>
          <w:sz w:val="17"/>
        </w:rPr>
        <w:t xml:space="preserve"> </w:t>
      </w:r>
      <w:r>
        <w:rPr>
          <w:sz w:val="17"/>
        </w:rPr>
        <w:t>15</w:t>
      </w:r>
      <w:r>
        <w:rPr>
          <w:spacing w:val="-5"/>
          <w:sz w:val="17"/>
        </w:rPr>
        <w:t xml:space="preserve"> </w:t>
      </w:r>
      <w:r>
        <w:rPr>
          <w:sz w:val="17"/>
        </w:rPr>
        <w:t>de</w:t>
      </w:r>
      <w:r>
        <w:rPr>
          <w:spacing w:val="-3"/>
          <w:sz w:val="17"/>
        </w:rPr>
        <w:t xml:space="preserve"> </w:t>
      </w:r>
      <w:r>
        <w:rPr>
          <w:sz w:val="17"/>
        </w:rPr>
        <w:t>febrero</w:t>
      </w:r>
      <w:r>
        <w:rPr>
          <w:spacing w:val="-5"/>
          <w:sz w:val="17"/>
        </w:rPr>
        <w:t xml:space="preserve"> </w:t>
      </w:r>
      <w:r>
        <w:rPr>
          <w:sz w:val="17"/>
        </w:rPr>
        <w:t>de</w:t>
      </w:r>
      <w:r>
        <w:rPr>
          <w:spacing w:val="-3"/>
          <w:sz w:val="17"/>
        </w:rPr>
        <w:t xml:space="preserve"> </w:t>
      </w:r>
      <w:r>
        <w:rPr>
          <w:sz w:val="17"/>
        </w:rPr>
        <w:t>2018.</w:t>
      </w:r>
      <w:r>
        <w:rPr>
          <w:spacing w:val="-3"/>
          <w:sz w:val="17"/>
        </w:rPr>
        <w:t xml:space="preserve"> </w:t>
      </w:r>
      <w:proofErr w:type="spellStart"/>
      <w:r>
        <w:rPr>
          <w:sz w:val="17"/>
        </w:rPr>
        <w:t>Exp</w:t>
      </w:r>
      <w:proofErr w:type="spellEnd"/>
      <w:r>
        <w:rPr>
          <w:sz w:val="17"/>
        </w:rPr>
        <w:t>:</w:t>
      </w:r>
      <w:r>
        <w:rPr>
          <w:spacing w:val="-57"/>
          <w:sz w:val="17"/>
        </w:rPr>
        <w:t xml:space="preserve"> </w:t>
      </w:r>
      <w:r>
        <w:rPr>
          <w:sz w:val="17"/>
        </w:rPr>
        <w:t>60194</w:t>
      </w:r>
      <w:r>
        <w:rPr>
          <w:spacing w:val="-2"/>
          <w:sz w:val="17"/>
        </w:rPr>
        <w:t xml:space="preserve"> </w:t>
      </w:r>
      <w:r>
        <w:rPr>
          <w:sz w:val="17"/>
        </w:rPr>
        <w:t>y 59910. C.P. Carlos</w:t>
      </w:r>
      <w:r>
        <w:rPr>
          <w:spacing w:val="-1"/>
          <w:sz w:val="17"/>
        </w:rPr>
        <w:t xml:space="preserve"> </w:t>
      </w:r>
      <w:r>
        <w:rPr>
          <w:sz w:val="17"/>
        </w:rPr>
        <w:t>Alberto</w:t>
      </w:r>
      <w:r>
        <w:rPr>
          <w:spacing w:val="-3"/>
          <w:sz w:val="17"/>
        </w:rPr>
        <w:t xml:space="preserve"> </w:t>
      </w:r>
      <w:r>
        <w:rPr>
          <w:sz w:val="17"/>
        </w:rPr>
        <w:t>Zambrano.</w:t>
      </w:r>
    </w:p>
    <w:p w14:paraId="1A22E087" w14:textId="77777777" w:rsidR="00BA5BE2" w:rsidRDefault="00AC6042">
      <w:pPr>
        <w:pStyle w:val="Prrafodelista"/>
        <w:numPr>
          <w:ilvl w:val="0"/>
          <w:numId w:val="1"/>
        </w:numPr>
        <w:tabs>
          <w:tab w:val="left" w:pos="895"/>
        </w:tabs>
        <w:spacing w:before="1"/>
        <w:ind w:left="548" w:right="262" w:firstLine="0"/>
        <w:rPr>
          <w:sz w:val="17"/>
        </w:rPr>
      </w:pPr>
      <w:bookmarkStart w:id="18" w:name="_bookmark17"/>
      <w:bookmarkEnd w:id="18"/>
      <w:r>
        <w:rPr>
          <w:sz w:val="17"/>
        </w:rPr>
        <w:t>Consejo</w:t>
      </w:r>
      <w:r>
        <w:rPr>
          <w:spacing w:val="5"/>
          <w:sz w:val="17"/>
        </w:rPr>
        <w:t xml:space="preserve"> </w:t>
      </w:r>
      <w:r>
        <w:rPr>
          <w:sz w:val="17"/>
        </w:rPr>
        <w:t>de</w:t>
      </w:r>
      <w:r>
        <w:rPr>
          <w:spacing w:val="6"/>
          <w:sz w:val="17"/>
        </w:rPr>
        <w:t xml:space="preserve"> </w:t>
      </w:r>
      <w:r>
        <w:rPr>
          <w:sz w:val="17"/>
        </w:rPr>
        <w:t>Estado.</w:t>
      </w:r>
      <w:r>
        <w:rPr>
          <w:spacing w:val="7"/>
          <w:sz w:val="17"/>
        </w:rPr>
        <w:t xml:space="preserve"> </w:t>
      </w:r>
      <w:r>
        <w:rPr>
          <w:sz w:val="17"/>
        </w:rPr>
        <w:t>Sección</w:t>
      </w:r>
      <w:r>
        <w:rPr>
          <w:spacing w:val="6"/>
          <w:sz w:val="17"/>
        </w:rPr>
        <w:t xml:space="preserve"> </w:t>
      </w:r>
      <w:r>
        <w:rPr>
          <w:sz w:val="17"/>
        </w:rPr>
        <w:t>Tercera.</w:t>
      </w:r>
      <w:r>
        <w:rPr>
          <w:spacing w:val="8"/>
          <w:sz w:val="17"/>
        </w:rPr>
        <w:t xml:space="preserve"> </w:t>
      </w:r>
      <w:r>
        <w:rPr>
          <w:sz w:val="17"/>
        </w:rPr>
        <w:t>Subsección</w:t>
      </w:r>
      <w:r>
        <w:rPr>
          <w:spacing w:val="6"/>
          <w:sz w:val="17"/>
        </w:rPr>
        <w:t xml:space="preserve"> </w:t>
      </w:r>
      <w:r>
        <w:rPr>
          <w:sz w:val="17"/>
        </w:rPr>
        <w:t>B.</w:t>
      </w:r>
      <w:r>
        <w:rPr>
          <w:spacing w:val="5"/>
          <w:sz w:val="17"/>
        </w:rPr>
        <w:t xml:space="preserve"> </w:t>
      </w:r>
      <w:r>
        <w:rPr>
          <w:sz w:val="17"/>
        </w:rPr>
        <w:t>Sentencia</w:t>
      </w:r>
      <w:r>
        <w:rPr>
          <w:spacing w:val="6"/>
          <w:sz w:val="17"/>
        </w:rPr>
        <w:t xml:space="preserve"> </w:t>
      </w:r>
      <w:r>
        <w:rPr>
          <w:sz w:val="17"/>
        </w:rPr>
        <w:t>de</w:t>
      </w:r>
      <w:r>
        <w:rPr>
          <w:spacing w:val="7"/>
          <w:sz w:val="17"/>
        </w:rPr>
        <w:t xml:space="preserve"> </w:t>
      </w:r>
      <w:r>
        <w:rPr>
          <w:sz w:val="17"/>
        </w:rPr>
        <w:t>30</w:t>
      </w:r>
      <w:r>
        <w:rPr>
          <w:spacing w:val="6"/>
          <w:sz w:val="17"/>
        </w:rPr>
        <w:t xml:space="preserve"> </w:t>
      </w:r>
      <w:r>
        <w:rPr>
          <w:sz w:val="17"/>
        </w:rPr>
        <w:t>de</w:t>
      </w:r>
      <w:r>
        <w:rPr>
          <w:spacing w:val="7"/>
          <w:sz w:val="17"/>
        </w:rPr>
        <w:t xml:space="preserve"> </w:t>
      </w:r>
      <w:r>
        <w:rPr>
          <w:sz w:val="17"/>
        </w:rPr>
        <w:t>agosto</w:t>
      </w:r>
      <w:r>
        <w:rPr>
          <w:spacing w:val="5"/>
          <w:sz w:val="17"/>
        </w:rPr>
        <w:t xml:space="preserve"> </w:t>
      </w:r>
      <w:r>
        <w:rPr>
          <w:sz w:val="17"/>
        </w:rPr>
        <w:t>de</w:t>
      </w:r>
      <w:r>
        <w:rPr>
          <w:spacing w:val="7"/>
          <w:sz w:val="17"/>
        </w:rPr>
        <w:t xml:space="preserve"> </w:t>
      </w:r>
      <w:r>
        <w:rPr>
          <w:sz w:val="17"/>
        </w:rPr>
        <w:t>2018.</w:t>
      </w:r>
      <w:r>
        <w:rPr>
          <w:spacing w:val="-56"/>
          <w:sz w:val="17"/>
        </w:rPr>
        <w:t xml:space="preserve"> </w:t>
      </w:r>
      <w:proofErr w:type="spellStart"/>
      <w:r>
        <w:rPr>
          <w:sz w:val="17"/>
        </w:rPr>
        <w:t>Exp</w:t>
      </w:r>
      <w:proofErr w:type="spellEnd"/>
      <w:r>
        <w:rPr>
          <w:sz w:val="17"/>
        </w:rPr>
        <w:t>:</w:t>
      </w:r>
      <w:r>
        <w:rPr>
          <w:spacing w:val="-1"/>
          <w:sz w:val="17"/>
        </w:rPr>
        <w:t xml:space="preserve"> </w:t>
      </w:r>
      <w:r>
        <w:rPr>
          <w:sz w:val="17"/>
        </w:rPr>
        <w:t>61798.</w:t>
      </w:r>
    </w:p>
    <w:p w14:paraId="470C54D0" w14:textId="77777777" w:rsidR="00BA5BE2" w:rsidRDefault="00AC6042">
      <w:pPr>
        <w:pStyle w:val="Prrafodelista"/>
        <w:numPr>
          <w:ilvl w:val="0"/>
          <w:numId w:val="1"/>
        </w:numPr>
        <w:tabs>
          <w:tab w:val="left" w:pos="904"/>
        </w:tabs>
        <w:ind w:left="548" w:right="264" w:firstLine="0"/>
        <w:rPr>
          <w:sz w:val="17"/>
        </w:rPr>
      </w:pPr>
      <w:bookmarkStart w:id="19" w:name="_bookmark18"/>
      <w:bookmarkEnd w:id="19"/>
      <w:r>
        <w:rPr>
          <w:sz w:val="17"/>
        </w:rPr>
        <w:t>Consejo</w:t>
      </w:r>
      <w:r>
        <w:rPr>
          <w:spacing w:val="14"/>
          <w:sz w:val="17"/>
        </w:rPr>
        <w:t xml:space="preserve"> </w:t>
      </w:r>
      <w:r>
        <w:rPr>
          <w:sz w:val="17"/>
        </w:rPr>
        <w:t>de</w:t>
      </w:r>
      <w:r>
        <w:rPr>
          <w:spacing w:val="15"/>
          <w:sz w:val="17"/>
        </w:rPr>
        <w:t xml:space="preserve"> </w:t>
      </w:r>
      <w:r>
        <w:rPr>
          <w:sz w:val="17"/>
        </w:rPr>
        <w:t>Estado.</w:t>
      </w:r>
      <w:r>
        <w:rPr>
          <w:spacing w:val="15"/>
          <w:sz w:val="17"/>
        </w:rPr>
        <w:t xml:space="preserve"> </w:t>
      </w:r>
      <w:r>
        <w:rPr>
          <w:sz w:val="17"/>
        </w:rPr>
        <w:t>Sección</w:t>
      </w:r>
      <w:r>
        <w:rPr>
          <w:spacing w:val="16"/>
          <w:sz w:val="17"/>
        </w:rPr>
        <w:t xml:space="preserve"> </w:t>
      </w:r>
      <w:r>
        <w:rPr>
          <w:sz w:val="17"/>
        </w:rPr>
        <w:t>Tercera.</w:t>
      </w:r>
      <w:r>
        <w:rPr>
          <w:spacing w:val="16"/>
          <w:sz w:val="17"/>
        </w:rPr>
        <w:t xml:space="preserve"> </w:t>
      </w:r>
      <w:r>
        <w:rPr>
          <w:sz w:val="17"/>
        </w:rPr>
        <w:t>Subsección</w:t>
      </w:r>
      <w:r>
        <w:rPr>
          <w:spacing w:val="15"/>
          <w:sz w:val="17"/>
        </w:rPr>
        <w:t xml:space="preserve"> </w:t>
      </w:r>
      <w:r>
        <w:rPr>
          <w:sz w:val="17"/>
        </w:rPr>
        <w:t>B.</w:t>
      </w:r>
      <w:r>
        <w:rPr>
          <w:spacing w:val="15"/>
          <w:sz w:val="17"/>
        </w:rPr>
        <w:t xml:space="preserve"> </w:t>
      </w:r>
      <w:r>
        <w:rPr>
          <w:sz w:val="17"/>
        </w:rPr>
        <w:t>Auto</w:t>
      </w:r>
      <w:r>
        <w:rPr>
          <w:spacing w:val="15"/>
          <w:sz w:val="17"/>
        </w:rPr>
        <w:t xml:space="preserve"> </w:t>
      </w:r>
      <w:r>
        <w:rPr>
          <w:sz w:val="17"/>
        </w:rPr>
        <w:t>de</w:t>
      </w:r>
      <w:r>
        <w:rPr>
          <w:spacing w:val="15"/>
          <w:sz w:val="17"/>
        </w:rPr>
        <w:t xml:space="preserve"> </w:t>
      </w:r>
      <w:r>
        <w:rPr>
          <w:sz w:val="17"/>
        </w:rPr>
        <w:t>28</w:t>
      </w:r>
      <w:r>
        <w:rPr>
          <w:spacing w:val="15"/>
          <w:sz w:val="17"/>
        </w:rPr>
        <w:t xml:space="preserve"> </w:t>
      </w:r>
      <w:r>
        <w:rPr>
          <w:sz w:val="17"/>
        </w:rPr>
        <w:t>de</w:t>
      </w:r>
      <w:r>
        <w:rPr>
          <w:spacing w:val="16"/>
          <w:sz w:val="17"/>
        </w:rPr>
        <w:t xml:space="preserve"> </w:t>
      </w:r>
      <w:r>
        <w:rPr>
          <w:sz w:val="17"/>
        </w:rPr>
        <w:t>junio</w:t>
      </w:r>
      <w:r>
        <w:rPr>
          <w:spacing w:val="13"/>
          <w:sz w:val="17"/>
        </w:rPr>
        <w:t xml:space="preserve"> </w:t>
      </w:r>
      <w:r>
        <w:rPr>
          <w:sz w:val="17"/>
        </w:rPr>
        <w:t>de</w:t>
      </w:r>
      <w:r>
        <w:rPr>
          <w:spacing w:val="16"/>
          <w:sz w:val="17"/>
        </w:rPr>
        <w:t xml:space="preserve"> </w:t>
      </w:r>
      <w:r>
        <w:rPr>
          <w:sz w:val="17"/>
        </w:rPr>
        <w:t>2019.</w:t>
      </w:r>
      <w:r>
        <w:rPr>
          <w:spacing w:val="16"/>
          <w:sz w:val="17"/>
        </w:rPr>
        <w:t xml:space="preserve"> </w:t>
      </w:r>
      <w:proofErr w:type="spellStart"/>
      <w:r>
        <w:rPr>
          <w:sz w:val="17"/>
        </w:rPr>
        <w:t>Exp</w:t>
      </w:r>
      <w:proofErr w:type="spellEnd"/>
      <w:r>
        <w:rPr>
          <w:sz w:val="17"/>
        </w:rPr>
        <w:t>:</w:t>
      </w:r>
      <w:r>
        <w:rPr>
          <w:spacing w:val="-57"/>
          <w:sz w:val="17"/>
        </w:rPr>
        <w:t xml:space="preserve"> </w:t>
      </w:r>
      <w:r>
        <w:rPr>
          <w:sz w:val="17"/>
        </w:rPr>
        <w:t>61147.</w:t>
      </w:r>
      <w:r>
        <w:rPr>
          <w:spacing w:val="-1"/>
          <w:sz w:val="17"/>
        </w:rPr>
        <w:t xml:space="preserve"> </w:t>
      </w:r>
      <w:r>
        <w:rPr>
          <w:sz w:val="17"/>
        </w:rPr>
        <w:t>C.P.</w:t>
      </w:r>
      <w:r>
        <w:rPr>
          <w:spacing w:val="-1"/>
          <w:sz w:val="17"/>
        </w:rPr>
        <w:t xml:space="preserve"> </w:t>
      </w:r>
      <w:r>
        <w:rPr>
          <w:sz w:val="17"/>
        </w:rPr>
        <w:t>Ramiro</w:t>
      </w:r>
      <w:r>
        <w:rPr>
          <w:spacing w:val="-2"/>
          <w:sz w:val="17"/>
        </w:rPr>
        <w:t xml:space="preserve"> </w:t>
      </w:r>
      <w:r>
        <w:rPr>
          <w:sz w:val="17"/>
        </w:rPr>
        <w:t>Pazos.</w:t>
      </w:r>
    </w:p>
    <w:p w14:paraId="3F1E8B20" w14:textId="77777777" w:rsidR="00BA5BE2" w:rsidRDefault="00AC6042">
      <w:pPr>
        <w:pStyle w:val="Prrafodelista"/>
        <w:numPr>
          <w:ilvl w:val="0"/>
          <w:numId w:val="1"/>
        </w:numPr>
        <w:tabs>
          <w:tab w:val="left" w:pos="897"/>
        </w:tabs>
        <w:ind w:left="548" w:right="262" w:firstLine="0"/>
        <w:rPr>
          <w:sz w:val="17"/>
        </w:rPr>
      </w:pPr>
      <w:bookmarkStart w:id="20" w:name="_bookmark19"/>
      <w:bookmarkEnd w:id="20"/>
      <w:r>
        <w:rPr>
          <w:sz w:val="17"/>
        </w:rPr>
        <w:t>Consejo</w:t>
      </w:r>
      <w:r>
        <w:rPr>
          <w:spacing w:val="6"/>
          <w:sz w:val="17"/>
        </w:rPr>
        <w:t xml:space="preserve"> </w:t>
      </w:r>
      <w:r>
        <w:rPr>
          <w:sz w:val="17"/>
        </w:rPr>
        <w:t>de</w:t>
      </w:r>
      <w:r>
        <w:rPr>
          <w:spacing w:val="7"/>
          <w:sz w:val="17"/>
        </w:rPr>
        <w:t xml:space="preserve"> </w:t>
      </w:r>
      <w:r>
        <w:rPr>
          <w:sz w:val="17"/>
        </w:rPr>
        <w:t>Estado.</w:t>
      </w:r>
      <w:r>
        <w:rPr>
          <w:spacing w:val="9"/>
          <w:sz w:val="17"/>
        </w:rPr>
        <w:t xml:space="preserve"> </w:t>
      </w:r>
      <w:r>
        <w:rPr>
          <w:sz w:val="17"/>
        </w:rPr>
        <w:t>Sección</w:t>
      </w:r>
      <w:r>
        <w:rPr>
          <w:spacing w:val="8"/>
          <w:sz w:val="17"/>
        </w:rPr>
        <w:t xml:space="preserve"> </w:t>
      </w:r>
      <w:r>
        <w:rPr>
          <w:sz w:val="17"/>
        </w:rPr>
        <w:t>Tercera.</w:t>
      </w:r>
      <w:r>
        <w:rPr>
          <w:spacing w:val="8"/>
          <w:sz w:val="17"/>
        </w:rPr>
        <w:t xml:space="preserve"> </w:t>
      </w:r>
      <w:r>
        <w:rPr>
          <w:sz w:val="17"/>
        </w:rPr>
        <w:t>Subsección</w:t>
      </w:r>
      <w:r>
        <w:rPr>
          <w:spacing w:val="9"/>
          <w:sz w:val="17"/>
        </w:rPr>
        <w:t xml:space="preserve"> </w:t>
      </w:r>
      <w:r>
        <w:rPr>
          <w:sz w:val="17"/>
        </w:rPr>
        <w:t>C.</w:t>
      </w:r>
      <w:r>
        <w:rPr>
          <w:spacing w:val="7"/>
          <w:sz w:val="17"/>
        </w:rPr>
        <w:t xml:space="preserve"> </w:t>
      </w:r>
      <w:r>
        <w:rPr>
          <w:sz w:val="17"/>
        </w:rPr>
        <w:t>Auto</w:t>
      </w:r>
      <w:r>
        <w:rPr>
          <w:spacing w:val="7"/>
          <w:sz w:val="17"/>
        </w:rPr>
        <w:t xml:space="preserve"> </w:t>
      </w:r>
      <w:r>
        <w:rPr>
          <w:sz w:val="17"/>
        </w:rPr>
        <w:t>de</w:t>
      </w:r>
      <w:r>
        <w:rPr>
          <w:spacing w:val="9"/>
          <w:sz w:val="17"/>
        </w:rPr>
        <w:t xml:space="preserve"> </w:t>
      </w:r>
      <w:r>
        <w:rPr>
          <w:sz w:val="17"/>
        </w:rPr>
        <w:t>20</w:t>
      </w:r>
      <w:r>
        <w:rPr>
          <w:spacing w:val="7"/>
          <w:sz w:val="17"/>
        </w:rPr>
        <w:t xml:space="preserve"> </w:t>
      </w:r>
      <w:r>
        <w:rPr>
          <w:sz w:val="17"/>
        </w:rPr>
        <w:t>de</w:t>
      </w:r>
      <w:r>
        <w:rPr>
          <w:spacing w:val="8"/>
          <w:sz w:val="17"/>
        </w:rPr>
        <w:t xml:space="preserve"> </w:t>
      </w:r>
      <w:r>
        <w:rPr>
          <w:sz w:val="17"/>
        </w:rPr>
        <w:t>marzo</w:t>
      </w:r>
      <w:r>
        <w:rPr>
          <w:spacing w:val="8"/>
          <w:sz w:val="17"/>
        </w:rPr>
        <w:t xml:space="preserve"> </w:t>
      </w:r>
      <w:r>
        <w:rPr>
          <w:sz w:val="17"/>
        </w:rPr>
        <w:t>de</w:t>
      </w:r>
      <w:r>
        <w:rPr>
          <w:spacing w:val="8"/>
          <w:sz w:val="17"/>
        </w:rPr>
        <w:t xml:space="preserve"> </w:t>
      </w:r>
      <w:r>
        <w:rPr>
          <w:sz w:val="17"/>
        </w:rPr>
        <w:t>2018.</w:t>
      </w:r>
      <w:r>
        <w:rPr>
          <w:spacing w:val="8"/>
          <w:sz w:val="17"/>
        </w:rPr>
        <w:t xml:space="preserve"> </w:t>
      </w:r>
      <w:proofErr w:type="spellStart"/>
      <w:r>
        <w:rPr>
          <w:sz w:val="17"/>
        </w:rPr>
        <w:t>Exp</w:t>
      </w:r>
      <w:proofErr w:type="spellEnd"/>
      <w:r>
        <w:rPr>
          <w:sz w:val="17"/>
        </w:rPr>
        <w:t>:</w:t>
      </w:r>
      <w:r>
        <w:rPr>
          <w:spacing w:val="-57"/>
          <w:sz w:val="17"/>
        </w:rPr>
        <w:t xml:space="preserve"> </w:t>
      </w:r>
      <w:r>
        <w:rPr>
          <w:sz w:val="17"/>
        </w:rPr>
        <w:t>60938.</w:t>
      </w:r>
      <w:r>
        <w:rPr>
          <w:spacing w:val="-1"/>
          <w:sz w:val="17"/>
        </w:rPr>
        <w:t xml:space="preserve"> </w:t>
      </w:r>
      <w:r>
        <w:rPr>
          <w:sz w:val="17"/>
        </w:rPr>
        <w:t>C.P.</w:t>
      </w:r>
      <w:r>
        <w:rPr>
          <w:spacing w:val="-1"/>
          <w:sz w:val="17"/>
        </w:rPr>
        <w:t xml:space="preserve"> </w:t>
      </w:r>
      <w:r>
        <w:rPr>
          <w:sz w:val="17"/>
        </w:rPr>
        <w:t>Jaime</w:t>
      </w:r>
      <w:r>
        <w:rPr>
          <w:spacing w:val="-1"/>
          <w:sz w:val="17"/>
        </w:rPr>
        <w:t xml:space="preserve"> </w:t>
      </w:r>
      <w:r>
        <w:rPr>
          <w:sz w:val="17"/>
        </w:rPr>
        <w:t>Orlando</w:t>
      </w:r>
      <w:r>
        <w:rPr>
          <w:spacing w:val="-2"/>
          <w:sz w:val="17"/>
        </w:rPr>
        <w:t xml:space="preserve"> </w:t>
      </w:r>
      <w:r>
        <w:rPr>
          <w:sz w:val="17"/>
        </w:rPr>
        <w:t>Santofimio.</w:t>
      </w:r>
    </w:p>
    <w:p w14:paraId="11CC231E" w14:textId="77777777" w:rsidR="00BA5BE2" w:rsidRDefault="00AC6042">
      <w:pPr>
        <w:pStyle w:val="Prrafodelista"/>
        <w:numPr>
          <w:ilvl w:val="0"/>
          <w:numId w:val="1"/>
        </w:numPr>
        <w:tabs>
          <w:tab w:val="left" w:pos="903"/>
        </w:tabs>
        <w:ind w:left="548" w:right="264" w:firstLine="0"/>
        <w:rPr>
          <w:sz w:val="17"/>
        </w:rPr>
      </w:pPr>
      <w:bookmarkStart w:id="21" w:name="_bookmark20"/>
      <w:bookmarkEnd w:id="21"/>
      <w:r>
        <w:rPr>
          <w:sz w:val="17"/>
        </w:rPr>
        <w:t>Consejo</w:t>
      </w:r>
      <w:r>
        <w:rPr>
          <w:spacing w:val="13"/>
          <w:sz w:val="17"/>
        </w:rPr>
        <w:t xml:space="preserve"> </w:t>
      </w:r>
      <w:r>
        <w:rPr>
          <w:sz w:val="17"/>
        </w:rPr>
        <w:t>de</w:t>
      </w:r>
      <w:r>
        <w:rPr>
          <w:spacing w:val="14"/>
          <w:sz w:val="17"/>
        </w:rPr>
        <w:t xml:space="preserve"> </w:t>
      </w:r>
      <w:r>
        <w:rPr>
          <w:sz w:val="17"/>
        </w:rPr>
        <w:t>Estado.</w:t>
      </w:r>
      <w:r>
        <w:rPr>
          <w:spacing w:val="14"/>
          <w:sz w:val="17"/>
        </w:rPr>
        <w:t xml:space="preserve"> </w:t>
      </w:r>
      <w:r>
        <w:rPr>
          <w:sz w:val="17"/>
        </w:rPr>
        <w:t>Sala</w:t>
      </w:r>
      <w:r>
        <w:rPr>
          <w:spacing w:val="13"/>
          <w:sz w:val="17"/>
        </w:rPr>
        <w:t xml:space="preserve"> </w:t>
      </w:r>
      <w:r>
        <w:rPr>
          <w:sz w:val="17"/>
        </w:rPr>
        <w:t>Plena.</w:t>
      </w:r>
      <w:r>
        <w:rPr>
          <w:spacing w:val="14"/>
          <w:sz w:val="17"/>
        </w:rPr>
        <w:t xml:space="preserve"> </w:t>
      </w:r>
      <w:r>
        <w:rPr>
          <w:sz w:val="17"/>
        </w:rPr>
        <w:t>Sentencia</w:t>
      </w:r>
      <w:r>
        <w:rPr>
          <w:spacing w:val="14"/>
          <w:sz w:val="17"/>
        </w:rPr>
        <w:t xml:space="preserve"> </w:t>
      </w:r>
      <w:r>
        <w:rPr>
          <w:sz w:val="17"/>
        </w:rPr>
        <w:t>de</w:t>
      </w:r>
      <w:r>
        <w:rPr>
          <w:spacing w:val="15"/>
          <w:sz w:val="17"/>
        </w:rPr>
        <w:t xml:space="preserve"> </w:t>
      </w:r>
      <w:r>
        <w:rPr>
          <w:sz w:val="17"/>
        </w:rPr>
        <w:t>unificación</w:t>
      </w:r>
      <w:r>
        <w:rPr>
          <w:spacing w:val="14"/>
          <w:sz w:val="17"/>
        </w:rPr>
        <w:t xml:space="preserve"> </w:t>
      </w:r>
      <w:r>
        <w:rPr>
          <w:sz w:val="17"/>
        </w:rPr>
        <w:t>de</w:t>
      </w:r>
      <w:r>
        <w:rPr>
          <w:spacing w:val="15"/>
          <w:sz w:val="17"/>
        </w:rPr>
        <w:t xml:space="preserve"> </w:t>
      </w:r>
      <w:r>
        <w:rPr>
          <w:sz w:val="17"/>
        </w:rPr>
        <w:t>29</w:t>
      </w:r>
      <w:r>
        <w:rPr>
          <w:spacing w:val="13"/>
          <w:sz w:val="17"/>
        </w:rPr>
        <w:t xml:space="preserve"> </w:t>
      </w:r>
      <w:r>
        <w:rPr>
          <w:sz w:val="17"/>
        </w:rPr>
        <w:t>de</w:t>
      </w:r>
      <w:r>
        <w:rPr>
          <w:spacing w:val="14"/>
          <w:sz w:val="17"/>
        </w:rPr>
        <w:t xml:space="preserve"> </w:t>
      </w:r>
      <w:r>
        <w:rPr>
          <w:sz w:val="17"/>
        </w:rPr>
        <w:t>enero</w:t>
      </w:r>
      <w:r>
        <w:rPr>
          <w:spacing w:val="14"/>
          <w:sz w:val="17"/>
        </w:rPr>
        <w:t xml:space="preserve"> </w:t>
      </w:r>
      <w:r>
        <w:rPr>
          <w:sz w:val="17"/>
        </w:rPr>
        <w:t>de</w:t>
      </w:r>
      <w:r>
        <w:rPr>
          <w:spacing w:val="14"/>
          <w:sz w:val="17"/>
        </w:rPr>
        <w:t xml:space="preserve"> </w:t>
      </w:r>
      <w:r>
        <w:rPr>
          <w:sz w:val="17"/>
        </w:rPr>
        <w:t>2020.</w:t>
      </w:r>
      <w:r>
        <w:rPr>
          <w:spacing w:val="15"/>
          <w:sz w:val="17"/>
        </w:rPr>
        <w:t xml:space="preserve"> </w:t>
      </w:r>
      <w:proofErr w:type="spellStart"/>
      <w:r>
        <w:rPr>
          <w:sz w:val="17"/>
        </w:rPr>
        <w:t>Exp</w:t>
      </w:r>
      <w:proofErr w:type="spellEnd"/>
      <w:r>
        <w:rPr>
          <w:sz w:val="17"/>
        </w:rPr>
        <w:t>:</w:t>
      </w:r>
      <w:r>
        <w:rPr>
          <w:spacing w:val="-57"/>
          <w:sz w:val="17"/>
        </w:rPr>
        <w:t xml:space="preserve"> </w:t>
      </w:r>
      <w:r>
        <w:rPr>
          <w:sz w:val="17"/>
        </w:rPr>
        <w:t>85001-33-33-002-2014-00144-01.</w:t>
      </w:r>
      <w:r>
        <w:rPr>
          <w:spacing w:val="-1"/>
          <w:sz w:val="17"/>
        </w:rPr>
        <w:t xml:space="preserve"> </w:t>
      </w:r>
      <w:r>
        <w:rPr>
          <w:sz w:val="17"/>
        </w:rPr>
        <w:t>C.P.</w:t>
      </w:r>
      <w:r>
        <w:rPr>
          <w:spacing w:val="-2"/>
          <w:sz w:val="17"/>
        </w:rPr>
        <w:t xml:space="preserve"> </w:t>
      </w:r>
      <w:r>
        <w:rPr>
          <w:sz w:val="17"/>
        </w:rPr>
        <w:t>Martha</w:t>
      </w:r>
      <w:r>
        <w:rPr>
          <w:spacing w:val="-1"/>
          <w:sz w:val="17"/>
        </w:rPr>
        <w:t xml:space="preserve"> </w:t>
      </w:r>
      <w:r>
        <w:rPr>
          <w:sz w:val="17"/>
        </w:rPr>
        <w:t>Nubia</w:t>
      </w:r>
      <w:r>
        <w:rPr>
          <w:spacing w:val="-3"/>
          <w:sz w:val="17"/>
        </w:rPr>
        <w:t xml:space="preserve"> </w:t>
      </w:r>
      <w:r>
        <w:rPr>
          <w:sz w:val="17"/>
        </w:rPr>
        <w:t>Velásquez</w:t>
      </w:r>
      <w:r>
        <w:rPr>
          <w:spacing w:val="-1"/>
          <w:sz w:val="17"/>
        </w:rPr>
        <w:t xml:space="preserve"> </w:t>
      </w:r>
      <w:r>
        <w:rPr>
          <w:sz w:val="17"/>
        </w:rPr>
        <w:t>Rico.</w:t>
      </w:r>
    </w:p>
    <w:p w14:paraId="5F6BFD3B" w14:textId="77777777" w:rsidR="00BA5BE2" w:rsidRDefault="00BA5BE2">
      <w:pPr>
        <w:rPr>
          <w:sz w:val="17"/>
        </w:rPr>
        <w:sectPr w:rsidR="00BA5BE2">
          <w:pgSz w:w="12250" w:h="18730"/>
          <w:pgMar w:top="1780" w:right="1720" w:bottom="940" w:left="1720" w:header="681" w:footer="746" w:gutter="0"/>
          <w:cols w:space="720"/>
        </w:sectPr>
      </w:pPr>
    </w:p>
    <w:p w14:paraId="4CDE9746" w14:textId="77777777" w:rsidR="00BA5BE2" w:rsidRDefault="00BA5BE2">
      <w:pPr>
        <w:pStyle w:val="Textoindependiente"/>
        <w:spacing w:before="4"/>
        <w:rPr>
          <w:sz w:val="28"/>
        </w:rPr>
      </w:pPr>
    </w:p>
    <w:p w14:paraId="125E4647" w14:textId="77777777" w:rsidR="00BA5BE2" w:rsidRDefault="00AC6042">
      <w:pPr>
        <w:spacing w:before="101"/>
        <w:ind w:left="1398" w:right="828"/>
        <w:jc w:val="both"/>
        <w:rPr>
          <w:sz w:val="20"/>
        </w:rPr>
      </w:pPr>
      <w:r>
        <w:rPr>
          <w:sz w:val="20"/>
        </w:rPr>
        <w:t>De este modo, si un grupo familiar conoce la muerte de uno de</w:t>
      </w:r>
      <w:r>
        <w:rPr>
          <w:spacing w:val="1"/>
          <w:sz w:val="20"/>
        </w:rPr>
        <w:t xml:space="preserve"> </w:t>
      </w:r>
      <w:r>
        <w:rPr>
          <w:spacing w:val="-1"/>
          <w:sz w:val="20"/>
        </w:rPr>
        <w:t>sus</w:t>
      </w:r>
      <w:r>
        <w:rPr>
          <w:spacing w:val="-15"/>
          <w:sz w:val="20"/>
        </w:rPr>
        <w:t xml:space="preserve"> </w:t>
      </w:r>
      <w:r>
        <w:rPr>
          <w:spacing w:val="-1"/>
          <w:sz w:val="20"/>
        </w:rPr>
        <w:t>miembros,</w:t>
      </w:r>
      <w:r>
        <w:rPr>
          <w:spacing w:val="-14"/>
          <w:sz w:val="20"/>
        </w:rPr>
        <w:t xml:space="preserve"> </w:t>
      </w:r>
      <w:r>
        <w:rPr>
          <w:sz w:val="20"/>
        </w:rPr>
        <w:t>pero</w:t>
      </w:r>
      <w:r>
        <w:rPr>
          <w:spacing w:val="-16"/>
          <w:sz w:val="20"/>
        </w:rPr>
        <w:t xml:space="preserve"> </w:t>
      </w:r>
      <w:r>
        <w:rPr>
          <w:b/>
          <w:sz w:val="20"/>
        </w:rPr>
        <w:t>no</w:t>
      </w:r>
      <w:r>
        <w:rPr>
          <w:b/>
          <w:spacing w:val="-16"/>
          <w:sz w:val="20"/>
        </w:rPr>
        <w:t xml:space="preserve"> </w:t>
      </w:r>
      <w:r>
        <w:rPr>
          <w:b/>
          <w:sz w:val="20"/>
        </w:rPr>
        <w:t>cuenta</w:t>
      </w:r>
      <w:r>
        <w:rPr>
          <w:b/>
          <w:spacing w:val="-15"/>
          <w:sz w:val="20"/>
        </w:rPr>
        <w:t xml:space="preserve"> </w:t>
      </w:r>
      <w:r>
        <w:rPr>
          <w:b/>
          <w:sz w:val="20"/>
        </w:rPr>
        <w:t>con</w:t>
      </w:r>
      <w:r>
        <w:rPr>
          <w:b/>
          <w:spacing w:val="-16"/>
          <w:sz w:val="20"/>
        </w:rPr>
        <w:t xml:space="preserve"> </w:t>
      </w:r>
      <w:r>
        <w:rPr>
          <w:b/>
          <w:sz w:val="20"/>
        </w:rPr>
        <w:t>elementos</w:t>
      </w:r>
      <w:r>
        <w:rPr>
          <w:b/>
          <w:spacing w:val="-16"/>
          <w:sz w:val="20"/>
        </w:rPr>
        <w:t xml:space="preserve"> </w:t>
      </w:r>
      <w:r>
        <w:rPr>
          <w:b/>
          <w:sz w:val="20"/>
        </w:rPr>
        <w:t>para</w:t>
      </w:r>
      <w:r>
        <w:rPr>
          <w:b/>
          <w:spacing w:val="-15"/>
          <w:sz w:val="20"/>
        </w:rPr>
        <w:t xml:space="preserve"> </w:t>
      </w:r>
      <w:r>
        <w:rPr>
          <w:b/>
          <w:sz w:val="20"/>
        </w:rPr>
        <w:t>inferir</w:t>
      </w:r>
      <w:r>
        <w:rPr>
          <w:b/>
          <w:spacing w:val="-15"/>
          <w:sz w:val="20"/>
        </w:rPr>
        <w:t xml:space="preserve"> </w:t>
      </w:r>
      <w:r>
        <w:rPr>
          <w:b/>
          <w:sz w:val="20"/>
        </w:rPr>
        <w:t>que</w:t>
      </w:r>
      <w:r>
        <w:rPr>
          <w:b/>
          <w:spacing w:val="-66"/>
          <w:sz w:val="20"/>
        </w:rPr>
        <w:t xml:space="preserve"> </w:t>
      </w:r>
      <w:r>
        <w:rPr>
          <w:b/>
          <w:sz w:val="20"/>
        </w:rPr>
        <w:t>el Estado estuvo involucrado y era el llamado a responder</w:t>
      </w:r>
      <w:r>
        <w:rPr>
          <w:b/>
          <w:spacing w:val="1"/>
          <w:sz w:val="20"/>
        </w:rPr>
        <w:t xml:space="preserve"> </w:t>
      </w:r>
      <w:r>
        <w:rPr>
          <w:b/>
          <w:sz w:val="20"/>
        </w:rPr>
        <w:t>patrimonialmente</w:t>
      </w:r>
      <w:r>
        <w:rPr>
          <w:sz w:val="20"/>
        </w:rPr>
        <w:t>,</w:t>
      </w:r>
      <w:r>
        <w:rPr>
          <w:spacing w:val="1"/>
          <w:sz w:val="20"/>
        </w:rPr>
        <w:t xml:space="preserve"> </w:t>
      </w:r>
      <w:r>
        <w:rPr>
          <w:sz w:val="20"/>
        </w:rPr>
        <w:t>la</w:t>
      </w:r>
      <w:r>
        <w:rPr>
          <w:spacing w:val="1"/>
          <w:sz w:val="20"/>
        </w:rPr>
        <w:t xml:space="preserve"> </w:t>
      </w:r>
      <w:r>
        <w:rPr>
          <w:sz w:val="20"/>
        </w:rPr>
        <w:t>caducidad</w:t>
      </w:r>
      <w:r>
        <w:rPr>
          <w:spacing w:val="1"/>
          <w:sz w:val="20"/>
        </w:rPr>
        <w:t xml:space="preserve"> </w:t>
      </w:r>
      <w:r>
        <w:rPr>
          <w:sz w:val="20"/>
        </w:rPr>
        <w:t>no</w:t>
      </w:r>
      <w:r>
        <w:rPr>
          <w:spacing w:val="1"/>
          <w:sz w:val="20"/>
        </w:rPr>
        <w:t xml:space="preserve"> </w:t>
      </w:r>
      <w:r>
        <w:rPr>
          <w:sz w:val="20"/>
        </w:rPr>
        <w:t>se</w:t>
      </w:r>
      <w:r>
        <w:rPr>
          <w:spacing w:val="1"/>
          <w:sz w:val="20"/>
        </w:rPr>
        <w:t xml:space="preserve"> </w:t>
      </w:r>
      <w:r>
        <w:rPr>
          <w:sz w:val="20"/>
        </w:rPr>
        <w:t>cuenta</w:t>
      </w:r>
      <w:r>
        <w:rPr>
          <w:spacing w:val="1"/>
          <w:sz w:val="20"/>
        </w:rPr>
        <w:t xml:space="preserve"> </w:t>
      </w:r>
      <w:r>
        <w:rPr>
          <w:sz w:val="20"/>
        </w:rPr>
        <w:t>desde</w:t>
      </w:r>
      <w:r>
        <w:rPr>
          <w:spacing w:val="1"/>
          <w:sz w:val="20"/>
        </w:rPr>
        <w:t xml:space="preserve"> </w:t>
      </w:r>
      <w:r>
        <w:rPr>
          <w:sz w:val="20"/>
        </w:rPr>
        <w:t>la</w:t>
      </w:r>
      <w:r>
        <w:rPr>
          <w:spacing w:val="1"/>
          <w:sz w:val="20"/>
        </w:rPr>
        <w:t xml:space="preserve"> </w:t>
      </w:r>
      <w:r>
        <w:rPr>
          <w:sz w:val="20"/>
        </w:rPr>
        <w:t>ocurrencia del hecho u omisión dañosa, sino desde que tuvo la</w:t>
      </w:r>
      <w:r>
        <w:rPr>
          <w:spacing w:val="1"/>
          <w:sz w:val="20"/>
        </w:rPr>
        <w:t xml:space="preserve"> </w:t>
      </w:r>
      <w:r>
        <w:rPr>
          <w:sz w:val="20"/>
        </w:rPr>
        <w:t>posibilidad de advertir que la pretensión de reparación directa</w:t>
      </w:r>
      <w:r>
        <w:rPr>
          <w:spacing w:val="1"/>
          <w:sz w:val="20"/>
        </w:rPr>
        <w:t xml:space="preserve"> </w:t>
      </w:r>
      <w:r>
        <w:rPr>
          <w:sz w:val="20"/>
        </w:rPr>
        <w:t>resultaba procedente para los fines previstos en el artículo 90 de</w:t>
      </w:r>
      <w:r>
        <w:rPr>
          <w:spacing w:val="-68"/>
          <w:sz w:val="20"/>
        </w:rPr>
        <w:t xml:space="preserve"> </w:t>
      </w:r>
      <w:r>
        <w:rPr>
          <w:sz w:val="20"/>
        </w:rPr>
        <w:t>la</w:t>
      </w:r>
      <w:r>
        <w:rPr>
          <w:spacing w:val="-2"/>
          <w:sz w:val="20"/>
        </w:rPr>
        <w:t xml:space="preserve"> </w:t>
      </w:r>
      <w:r>
        <w:rPr>
          <w:sz w:val="20"/>
        </w:rPr>
        <w:t>Constitución</w:t>
      </w:r>
      <w:r>
        <w:rPr>
          <w:spacing w:val="-1"/>
          <w:sz w:val="20"/>
        </w:rPr>
        <w:t xml:space="preserve"> </w:t>
      </w:r>
      <w:r>
        <w:rPr>
          <w:sz w:val="20"/>
        </w:rPr>
        <w:t>Política.</w:t>
      </w:r>
    </w:p>
    <w:p w14:paraId="45BAD035" w14:textId="77777777" w:rsidR="00BA5BE2" w:rsidRDefault="00BA5BE2">
      <w:pPr>
        <w:pStyle w:val="Textoindependiente"/>
        <w:rPr>
          <w:sz w:val="20"/>
        </w:rPr>
      </w:pPr>
    </w:p>
    <w:p w14:paraId="2AD266DC" w14:textId="77777777" w:rsidR="00BA5BE2" w:rsidRDefault="00AC6042">
      <w:pPr>
        <w:spacing w:before="1"/>
        <w:ind w:left="1398" w:right="828"/>
        <w:jc w:val="both"/>
        <w:rPr>
          <w:sz w:val="20"/>
        </w:rPr>
      </w:pPr>
      <w:r>
        <w:rPr>
          <w:sz w:val="20"/>
        </w:rPr>
        <w:t>Lo anterior no implica la individual</w:t>
      </w:r>
      <w:r>
        <w:rPr>
          <w:sz w:val="20"/>
        </w:rPr>
        <w:t>ización o sanción penal del</w:t>
      </w:r>
      <w:r>
        <w:rPr>
          <w:spacing w:val="1"/>
          <w:sz w:val="20"/>
        </w:rPr>
        <w:t xml:space="preserve"> </w:t>
      </w:r>
      <w:r>
        <w:rPr>
          <w:sz w:val="20"/>
        </w:rPr>
        <w:t>agente</w:t>
      </w:r>
      <w:r>
        <w:rPr>
          <w:spacing w:val="1"/>
          <w:sz w:val="20"/>
        </w:rPr>
        <w:t xml:space="preserve"> </w:t>
      </w:r>
      <w:r>
        <w:rPr>
          <w:sz w:val="20"/>
        </w:rPr>
        <w:t>que</w:t>
      </w:r>
      <w:r>
        <w:rPr>
          <w:spacing w:val="1"/>
          <w:sz w:val="20"/>
        </w:rPr>
        <w:t xml:space="preserve"> </w:t>
      </w:r>
      <w:r>
        <w:rPr>
          <w:sz w:val="20"/>
        </w:rPr>
        <w:t>ocasionó</w:t>
      </w:r>
      <w:r>
        <w:rPr>
          <w:spacing w:val="1"/>
          <w:sz w:val="20"/>
        </w:rPr>
        <w:t xml:space="preserve"> </w:t>
      </w:r>
      <w:r>
        <w:rPr>
          <w:sz w:val="20"/>
        </w:rPr>
        <w:t>el</w:t>
      </w:r>
      <w:r>
        <w:rPr>
          <w:spacing w:val="1"/>
          <w:sz w:val="20"/>
        </w:rPr>
        <w:t xml:space="preserve"> </w:t>
      </w:r>
      <w:r>
        <w:rPr>
          <w:sz w:val="20"/>
        </w:rPr>
        <w:t>daño,</w:t>
      </w:r>
      <w:r>
        <w:rPr>
          <w:spacing w:val="1"/>
          <w:sz w:val="20"/>
        </w:rPr>
        <w:t xml:space="preserve"> </w:t>
      </w:r>
      <w:r>
        <w:rPr>
          <w:sz w:val="20"/>
        </w:rPr>
        <w:t>sino</w:t>
      </w:r>
      <w:r>
        <w:rPr>
          <w:spacing w:val="1"/>
          <w:sz w:val="20"/>
        </w:rPr>
        <w:t xml:space="preserve"> </w:t>
      </w:r>
      <w:r>
        <w:rPr>
          <w:sz w:val="20"/>
        </w:rPr>
        <w:t>el</w:t>
      </w:r>
      <w:r>
        <w:rPr>
          <w:spacing w:val="1"/>
          <w:sz w:val="20"/>
        </w:rPr>
        <w:t xml:space="preserve"> </w:t>
      </w:r>
      <w:r>
        <w:rPr>
          <w:sz w:val="20"/>
        </w:rPr>
        <w:t>conocimiento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intervención de una autoridad, porque ello restringiría el derecho</w:t>
      </w:r>
      <w:r>
        <w:rPr>
          <w:spacing w:val="-68"/>
          <w:sz w:val="20"/>
        </w:rPr>
        <w:t xml:space="preserve"> </w:t>
      </w:r>
      <w:r>
        <w:rPr>
          <w:sz w:val="20"/>
        </w:rPr>
        <w:t>de</w:t>
      </w:r>
      <w:r>
        <w:rPr>
          <w:spacing w:val="-4"/>
          <w:sz w:val="20"/>
        </w:rPr>
        <w:t xml:space="preserve"> </w:t>
      </w:r>
      <w:r>
        <w:rPr>
          <w:sz w:val="20"/>
        </w:rPr>
        <w:t>acceso</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administración</w:t>
      </w:r>
      <w:r>
        <w:rPr>
          <w:spacing w:val="-3"/>
          <w:sz w:val="20"/>
        </w:rPr>
        <w:t xml:space="preserve"> </w:t>
      </w:r>
      <w:r>
        <w:rPr>
          <w:sz w:val="20"/>
        </w:rPr>
        <w:t>de</w:t>
      </w:r>
      <w:r>
        <w:rPr>
          <w:spacing w:val="-5"/>
          <w:sz w:val="20"/>
        </w:rPr>
        <w:t xml:space="preserve"> </w:t>
      </w:r>
      <w:r>
        <w:rPr>
          <w:sz w:val="20"/>
        </w:rPr>
        <w:t>justicia,</w:t>
      </w:r>
      <w:r>
        <w:rPr>
          <w:spacing w:val="-5"/>
          <w:sz w:val="20"/>
        </w:rPr>
        <w:t xml:space="preserve"> </w:t>
      </w:r>
      <w:r>
        <w:rPr>
          <w:sz w:val="20"/>
        </w:rPr>
        <w:t>en</w:t>
      </w:r>
      <w:r>
        <w:rPr>
          <w:spacing w:val="-3"/>
          <w:sz w:val="20"/>
        </w:rPr>
        <w:t xml:space="preserve"> </w:t>
      </w:r>
      <w:r>
        <w:rPr>
          <w:sz w:val="20"/>
        </w:rPr>
        <w:t>cuanto</w:t>
      </w:r>
      <w:r>
        <w:rPr>
          <w:spacing w:val="-5"/>
          <w:sz w:val="20"/>
        </w:rPr>
        <w:t xml:space="preserve"> </w:t>
      </w:r>
      <w:r>
        <w:rPr>
          <w:sz w:val="20"/>
        </w:rPr>
        <w:t>condicionaría</w:t>
      </w:r>
      <w:r>
        <w:rPr>
          <w:spacing w:val="-68"/>
          <w:sz w:val="20"/>
        </w:rPr>
        <w:t xml:space="preserve"> </w:t>
      </w:r>
      <w:r>
        <w:rPr>
          <w:b/>
          <w:sz w:val="20"/>
        </w:rPr>
        <w:t xml:space="preserve">la declaratoria de la responsabilidad </w:t>
      </w:r>
      <w:r>
        <w:rPr>
          <w:b/>
          <w:sz w:val="20"/>
        </w:rPr>
        <w:t>estatal a un requisito</w:t>
      </w:r>
      <w:r>
        <w:rPr>
          <w:b/>
          <w:spacing w:val="-66"/>
          <w:sz w:val="20"/>
        </w:rPr>
        <w:t xml:space="preserve"> </w:t>
      </w:r>
      <w:r>
        <w:rPr>
          <w:b/>
          <w:sz w:val="20"/>
        </w:rPr>
        <w:t>de</w:t>
      </w:r>
      <w:r>
        <w:rPr>
          <w:b/>
          <w:spacing w:val="1"/>
          <w:sz w:val="20"/>
        </w:rPr>
        <w:t xml:space="preserve"> </w:t>
      </w:r>
      <w:r>
        <w:rPr>
          <w:b/>
          <w:sz w:val="20"/>
        </w:rPr>
        <w:t>procedibilidad</w:t>
      </w:r>
      <w:r>
        <w:rPr>
          <w:b/>
          <w:spacing w:val="1"/>
          <w:sz w:val="20"/>
        </w:rPr>
        <w:t xml:space="preserve"> </w:t>
      </w:r>
      <w:r>
        <w:rPr>
          <w:b/>
          <w:sz w:val="20"/>
        </w:rPr>
        <w:t>que</w:t>
      </w:r>
      <w:r>
        <w:rPr>
          <w:b/>
          <w:spacing w:val="1"/>
          <w:sz w:val="20"/>
        </w:rPr>
        <w:t xml:space="preserve"> </w:t>
      </w:r>
      <w:r>
        <w:rPr>
          <w:b/>
          <w:sz w:val="20"/>
        </w:rPr>
        <w:t>la</w:t>
      </w:r>
      <w:r>
        <w:rPr>
          <w:b/>
          <w:spacing w:val="1"/>
          <w:sz w:val="20"/>
        </w:rPr>
        <w:t xml:space="preserve"> </w:t>
      </w:r>
      <w:r>
        <w:rPr>
          <w:b/>
          <w:sz w:val="20"/>
        </w:rPr>
        <w:t>ley</w:t>
      </w:r>
      <w:r>
        <w:rPr>
          <w:b/>
          <w:spacing w:val="1"/>
          <w:sz w:val="20"/>
        </w:rPr>
        <w:t xml:space="preserve"> </w:t>
      </w:r>
      <w:r>
        <w:rPr>
          <w:b/>
          <w:sz w:val="20"/>
        </w:rPr>
        <w:t>no</w:t>
      </w:r>
      <w:r>
        <w:rPr>
          <w:b/>
          <w:spacing w:val="1"/>
          <w:sz w:val="20"/>
        </w:rPr>
        <w:t xml:space="preserve"> </w:t>
      </w:r>
      <w:r>
        <w:rPr>
          <w:b/>
          <w:sz w:val="20"/>
        </w:rPr>
        <w:t>contempla</w:t>
      </w:r>
      <w:r>
        <w:rPr>
          <w:sz w:val="20"/>
        </w:rPr>
        <w:t>,</w:t>
      </w:r>
      <w:r>
        <w:rPr>
          <w:spacing w:val="1"/>
          <w:sz w:val="20"/>
        </w:rPr>
        <w:t xml:space="preserve"> </w:t>
      </w:r>
      <w:r>
        <w:rPr>
          <w:sz w:val="20"/>
        </w:rPr>
        <w:t>como</w:t>
      </w:r>
      <w:r>
        <w:rPr>
          <w:spacing w:val="1"/>
          <w:sz w:val="20"/>
        </w:rPr>
        <w:t xml:space="preserve"> </w:t>
      </w:r>
      <w:r>
        <w:rPr>
          <w:sz w:val="20"/>
        </w:rPr>
        <w:t>es</w:t>
      </w:r>
      <w:r>
        <w:rPr>
          <w:spacing w:val="1"/>
          <w:sz w:val="20"/>
        </w:rPr>
        <w:t xml:space="preserve"> </w:t>
      </w:r>
      <w:r>
        <w:rPr>
          <w:sz w:val="20"/>
        </w:rPr>
        <w:t>la</w:t>
      </w:r>
      <w:r>
        <w:rPr>
          <w:spacing w:val="-68"/>
          <w:sz w:val="20"/>
        </w:rPr>
        <w:t xml:space="preserve"> </w:t>
      </w:r>
      <w:r>
        <w:rPr>
          <w:sz w:val="20"/>
        </w:rPr>
        <w:t>identificación</w:t>
      </w:r>
      <w:r>
        <w:rPr>
          <w:spacing w:val="-2"/>
          <w:sz w:val="20"/>
        </w:rPr>
        <w:t xml:space="preserve"> </w:t>
      </w:r>
      <w:r>
        <w:rPr>
          <w:sz w:val="20"/>
        </w:rPr>
        <w:t>del</w:t>
      </w:r>
      <w:r>
        <w:rPr>
          <w:spacing w:val="-2"/>
          <w:sz w:val="20"/>
        </w:rPr>
        <w:t xml:space="preserve"> </w:t>
      </w:r>
      <w:r>
        <w:rPr>
          <w:sz w:val="20"/>
        </w:rPr>
        <w:t>autor</w:t>
      </w:r>
      <w:r>
        <w:rPr>
          <w:spacing w:val="-3"/>
          <w:sz w:val="20"/>
        </w:rPr>
        <w:t xml:space="preserve"> </w:t>
      </w:r>
      <w:r>
        <w:rPr>
          <w:sz w:val="20"/>
        </w:rPr>
        <w:t>o</w:t>
      </w:r>
      <w:r>
        <w:rPr>
          <w:spacing w:val="-1"/>
          <w:sz w:val="20"/>
        </w:rPr>
        <w:t xml:space="preserve"> </w:t>
      </w:r>
      <w:r>
        <w:rPr>
          <w:sz w:val="20"/>
        </w:rPr>
        <w:t>partícipe.”</w:t>
      </w:r>
      <w:r>
        <w:rPr>
          <w:spacing w:val="-2"/>
          <w:sz w:val="20"/>
        </w:rPr>
        <w:t xml:space="preserve"> </w:t>
      </w:r>
      <w:r>
        <w:rPr>
          <w:sz w:val="20"/>
        </w:rPr>
        <w:t>(Negrita</w:t>
      </w:r>
      <w:r>
        <w:rPr>
          <w:spacing w:val="-2"/>
          <w:sz w:val="20"/>
        </w:rPr>
        <w:t xml:space="preserve"> </w:t>
      </w:r>
      <w:r>
        <w:rPr>
          <w:sz w:val="20"/>
        </w:rPr>
        <w:t>del</w:t>
      </w:r>
      <w:r>
        <w:rPr>
          <w:spacing w:val="-1"/>
          <w:sz w:val="20"/>
        </w:rPr>
        <w:t xml:space="preserve"> </w:t>
      </w:r>
      <w:r>
        <w:rPr>
          <w:sz w:val="20"/>
        </w:rPr>
        <w:t>original).</w:t>
      </w:r>
    </w:p>
    <w:p w14:paraId="64C0C516" w14:textId="77777777" w:rsidR="00BA5BE2" w:rsidRDefault="00BA5BE2">
      <w:pPr>
        <w:pStyle w:val="Textoindependiente"/>
      </w:pPr>
    </w:p>
    <w:p w14:paraId="5255BB8D" w14:textId="77777777" w:rsidR="00BA5BE2" w:rsidRDefault="00BA5BE2">
      <w:pPr>
        <w:pStyle w:val="Textoindependiente"/>
        <w:spacing w:before="8"/>
        <w:rPr>
          <w:sz w:val="28"/>
        </w:rPr>
      </w:pPr>
    </w:p>
    <w:p w14:paraId="3E08F2E7" w14:textId="77777777" w:rsidR="00BA5BE2" w:rsidRPr="00675CB2" w:rsidRDefault="00AC6042">
      <w:pPr>
        <w:spacing w:line="264" w:lineRule="auto"/>
        <w:ind w:left="547" w:right="261"/>
        <w:jc w:val="both"/>
        <w:rPr>
          <w:i/>
        </w:rPr>
      </w:pPr>
      <w:r>
        <w:rPr>
          <w:sz w:val="24"/>
        </w:rPr>
        <w:t xml:space="preserve">20.- Con base en lo anterior, </w:t>
      </w:r>
      <w:r w:rsidRPr="00675CB2">
        <w:rPr>
          <w:sz w:val="24"/>
        </w:rPr>
        <w:t>la referida Sala Plena concluyó que</w:t>
      </w:r>
      <w:r w:rsidRPr="00675CB2">
        <w:rPr>
          <w:spacing w:val="1"/>
          <w:sz w:val="24"/>
        </w:rPr>
        <w:t xml:space="preserve"> </w:t>
      </w:r>
      <w:r w:rsidRPr="00675CB2">
        <w:rPr>
          <w:i/>
        </w:rPr>
        <w:t>“(…) mientras no se cuente con elementos de juicio para inferir que el</w:t>
      </w:r>
      <w:r w:rsidRPr="00675CB2">
        <w:rPr>
          <w:i/>
          <w:spacing w:val="1"/>
        </w:rPr>
        <w:t xml:space="preserve"> </w:t>
      </w:r>
      <w:r w:rsidRPr="00675CB2">
        <w:rPr>
          <w:i/>
        </w:rPr>
        <w:t>Estado</w:t>
      </w:r>
      <w:r w:rsidRPr="00675CB2">
        <w:rPr>
          <w:i/>
          <w:spacing w:val="-4"/>
        </w:rPr>
        <w:t xml:space="preserve"> </w:t>
      </w:r>
      <w:r w:rsidRPr="00675CB2">
        <w:rPr>
          <w:i/>
        </w:rPr>
        <w:t>estuvo</w:t>
      </w:r>
      <w:r w:rsidRPr="00675CB2">
        <w:rPr>
          <w:i/>
          <w:spacing w:val="-4"/>
        </w:rPr>
        <w:t xml:space="preserve"> </w:t>
      </w:r>
      <w:r w:rsidRPr="00675CB2">
        <w:rPr>
          <w:i/>
        </w:rPr>
        <w:t>implicado</w:t>
      </w:r>
      <w:r w:rsidRPr="00675CB2">
        <w:rPr>
          <w:i/>
          <w:spacing w:val="-4"/>
        </w:rPr>
        <w:t xml:space="preserve"> </w:t>
      </w:r>
      <w:r w:rsidRPr="00675CB2">
        <w:rPr>
          <w:i/>
        </w:rPr>
        <w:t>en</w:t>
      </w:r>
      <w:r w:rsidRPr="00675CB2">
        <w:rPr>
          <w:i/>
          <w:spacing w:val="-3"/>
        </w:rPr>
        <w:t xml:space="preserve"> </w:t>
      </w:r>
      <w:r w:rsidRPr="00675CB2">
        <w:rPr>
          <w:i/>
        </w:rPr>
        <w:t>la</w:t>
      </w:r>
      <w:r w:rsidRPr="00675CB2">
        <w:rPr>
          <w:i/>
          <w:spacing w:val="-4"/>
        </w:rPr>
        <w:t xml:space="preserve"> </w:t>
      </w:r>
      <w:r w:rsidRPr="00675CB2">
        <w:rPr>
          <w:i/>
        </w:rPr>
        <w:t>acción</w:t>
      </w:r>
      <w:r w:rsidRPr="00675CB2">
        <w:rPr>
          <w:i/>
          <w:spacing w:val="-4"/>
        </w:rPr>
        <w:t xml:space="preserve"> </w:t>
      </w:r>
      <w:r w:rsidRPr="00675CB2">
        <w:rPr>
          <w:i/>
        </w:rPr>
        <w:t>u</w:t>
      </w:r>
      <w:r w:rsidRPr="00675CB2">
        <w:rPr>
          <w:i/>
          <w:spacing w:val="-4"/>
        </w:rPr>
        <w:t xml:space="preserve"> </w:t>
      </w:r>
      <w:r w:rsidRPr="00675CB2">
        <w:rPr>
          <w:i/>
        </w:rPr>
        <w:t>omisión</w:t>
      </w:r>
      <w:r w:rsidRPr="00675CB2">
        <w:rPr>
          <w:i/>
          <w:spacing w:val="-3"/>
        </w:rPr>
        <w:t xml:space="preserve"> </w:t>
      </w:r>
      <w:r w:rsidRPr="00675CB2">
        <w:rPr>
          <w:i/>
        </w:rPr>
        <w:t>causante</w:t>
      </w:r>
      <w:r w:rsidRPr="00675CB2">
        <w:rPr>
          <w:i/>
          <w:spacing w:val="-4"/>
        </w:rPr>
        <w:t xml:space="preserve"> </w:t>
      </w:r>
      <w:r w:rsidRPr="00675CB2">
        <w:rPr>
          <w:i/>
        </w:rPr>
        <w:t>del</w:t>
      </w:r>
      <w:r w:rsidRPr="00675CB2">
        <w:rPr>
          <w:i/>
          <w:spacing w:val="-3"/>
        </w:rPr>
        <w:t xml:space="preserve"> </w:t>
      </w:r>
      <w:r w:rsidRPr="00675CB2">
        <w:rPr>
          <w:i/>
        </w:rPr>
        <w:t>daño</w:t>
      </w:r>
      <w:r w:rsidRPr="00675CB2">
        <w:rPr>
          <w:i/>
          <w:spacing w:val="-4"/>
        </w:rPr>
        <w:t xml:space="preserve"> </w:t>
      </w:r>
      <w:r w:rsidRPr="00675CB2">
        <w:rPr>
          <w:i/>
        </w:rPr>
        <w:t>y</w:t>
      </w:r>
      <w:r w:rsidRPr="00675CB2">
        <w:rPr>
          <w:i/>
          <w:spacing w:val="-4"/>
        </w:rPr>
        <w:t xml:space="preserve"> </w:t>
      </w:r>
      <w:r w:rsidRPr="00675CB2">
        <w:rPr>
          <w:i/>
        </w:rPr>
        <w:t>que</w:t>
      </w:r>
      <w:r w:rsidRPr="00675CB2">
        <w:rPr>
          <w:i/>
          <w:spacing w:val="-75"/>
        </w:rPr>
        <w:t xml:space="preserve"> </w:t>
      </w:r>
      <w:r w:rsidRPr="00675CB2">
        <w:rPr>
          <w:i/>
        </w:rPr>
        <w:t>le era imputable el daño, el plazo de caducidad de la reparación directa</w:t>
      </w:r>
      <w:r w:rsidRPr="00675CB2">
        <w:rPr>
          <w:i/>
          <w:spacing w:val="1"/>
        </w:rPr>
        <w:t xml:space="preserve"> </w:t>
      </w:r>
      <w:r w:rsidRPr="00675CB2">
        <w:rPr>
          <w:b/>
          <w:i/>
        </w:rPr>
        <w:t>no resulta exigible</w:t>
      </w:r>
      <w:r w:rsidRPr="00675CB2">
        <w:rPr>
          <w:i/>
        </w:rPr>
        <w:t xml:space="preserve">, </w:t>
      </w:r>
      <w:r w:rsidRPr="00675CB2">
        <w:rPr>
          <w:b/>
          <w:i/>
        </w:rPr>
        <w:t>pero si el interesad</w:t>
      </w:r>
      <w:r w:rsidRPr="00675CB2">
        <w:rPr>
          <w:b/>
          <w:i/>
        </w:rPr>
        <w:t>o estaba en condiciones</w:t>
      </w:r>
      <w:r w:rsidRPr="00675CB2">
        <w:rPr>
          <w:b/>
          <w:i/>
          <w:spacing w:val="1"/>
        </w:rPr>
        <w:t xml:space="preserve"> </w:t>
      </w:r>
      <w:r w:rsidRPr="00675CB2">
        <w:rPr>
          <w:b/>
          <w:i/>
        </w:rPr>
        <w:t xml:space="preserve">de inferir tal situación </w:t>
      </w:r>
      <w:r w:rsidRPr="00675CB2">
        <w:rPr>
          <w:i/>
        </w:rPr>
        <w:t>y, pese a ello no acudió a esta jurisdicción, el</w:t>
      </w:r>
      <w:r w:rsidRPr="00675CB2">
        <w:rPr>
          <w:i/>
          <w:spacing w:val="1"/>
        </w:rPr>
        <w:t xml:space="preserve"> </w:t>
      </w:r>
      <w:r w:rsidRPr="00675CB2">
        <w:rPr>
          <w:i/>
        </w:rPr>
        <w:t xml:space="preserve">juez de lo contencioso administrativo </w:t>
      </w:r>
      <w:r w:rsidRPr="00675CB2">
        <w:rPr>
          <w:b/>
          <w:i/>
        </w:rPr>
        <w:t>debe declarar que el derecho</w:t>
      </w:r>
      <w:r w:rsidRPr="00675CB2">
        <w:rPr>
          <w:b/>
          <w:i/>
          <w:spacing w:val="1"/>
        </w:rPr>
        <w:t xml:space="preserve"> </w:t>
      </w:r>
      <w:r w:rsidRPr="00675CB2">
        <w:rPr>
          <w:b/>
          <w:i/>
        </w:rPr>
        <w:t>de</w:t>
      </w:r>
      <w:r w:rsidRPr="00675CB2">
        <w:rPr>
          <w:b/>
          <w:i/>
          <w:spacing w:val="-11"/>
        </w:rPr>
        <w:t xml:space="preserve"> </w:t>
      </w:r>
      <w:r w:rsidRPr="00675CB2">
        <w:rPr>
          <w:b/>
          <w:i/>
        </w:rPr>
        <w:t>acción</w:t>
      </w:r>
      <w:r w:rsidRPr="00675CB2">
        <w:rPr>
          <w:b/>
          <w:i/>
          <w:spacing w:val="-11"/>
        </w:rPr>
        <w:t xml:space="preserve"> </w:t>
      </w:r>
      <w:r w:rsidRPr="00675CB2">
        <w:rPr>
          <w:b/>
          <w:i/>
        </w:rPr>
        <w:t>no</w:t>
      </w:r>
      <w:r w:rsidRPr="00675CB2">
        <w:rPr>
          <w:b/>
          <w:i/>
          <w:spacing w:val="-12"/>
        </w:rPr>
        <w:t xml:space="preserve"> </w:t>
      </w:r>
      <w:r w:rsidRPr="00675CB2">
        <w:rPr>
          <w:b/>
          <w:i/>
        </w:rPr>
        <w:t>se</w:t>
      </w:r>
      <w:r w:rsidRPr="00675CB2">
        <w:rPr>
          <w:b/>
          <w:i/>
          <w:spacing w:val="-11"/>
        </w:rPr>
        <w:t xml:space="preserve"> </w:t>
      </w:r>
      <w:r w:rsidRPr="00675CB2">
        <w:rPr>
          <w:b/>
          <w:i/>
        </w:rPr>
        <w:t>ejerció</w:t>
      </w:r>
      <w:r w:rsidRPr="00675CB2">
        <w:rPr>
          <w:b/>
          <w:i/>
          <w:spacing w:val="-12"/>
        </w:rPr>
        <w:t xml:space="preserve"> </w:t>
      </w:r>
      <w:r w:rsidRPr="00675CB2">
        <w:rPr>
          <w:b/>
          <w:i/>
        </w:rPr>
        <w:t>en</w:t>
      </w:r>
      <w:r w:rsidRPr="00675CB2">
        <w:rPr>
          <w:b/>
          <w:i/>
          <w:spacing w:val="-12"/>
        </w:rPr>
        <w:t xml:space="preserve"> </w:t>
      </w:r>
      <w:r w:rsidRPr="00675CB2">
        <w:rPr>
          <w:b/>
          <w:i/>
        </w:rPr>
        <w:t>tiempo</w:t>
      </w:r>
      <w:r w:rsidRPr="00675CB2">
        <w:rPr>
          <w:i/>
        </w:rPr>
        <w:t>,</w:t>
      </w:r>
      <w:r w:rsidRPr="00675CB2">
        <w:rPr>
          <w:i/>
          <w:spacing w:val="-12"/>
        </w:rPr>
        <w:t xml:space="preserve"> </w:t>
      </w:r>
      <w:r w:rsidRPr="00675CB2">
        <w:rPr>
          <w:i/>
        </w:rPr>
        <w:t>bien</w:t>
      </w:r>
      <w:r w:rsidRPr="00675CB2">
        <w:rPr>
          <w:i/>
          <w:spacing w:val="-10"/>
        </w:rPr>
        <w:t xml:space="preserve"> </w:t>
      </w:r>
      <w:r w:rsidRPr="00675CB2">
        <w:rPr>
          <w:i/>
        </w:rPr>
        <w:t>sea</w:t>
      </w:r>
      <w:r w:rsidRPr="00675CB2">
        <w:rPr>
          <w:i/>
          <w:spacing w:val="-11"/>
        </w:rPr>
        <w:t xml:space="preserve"> </w:t>
      </w:r>
      <w:r w:rsidRPr="00675CB2">
        <w:rPr>
          <w:i/>
        </w:rPr>
        <w:t>al</w:t>
      </w:r>
      <w:r w:rsidRPr="00675CB2">
        <w:rPr>
          <w:i/>
          <w:spacing w:val="-12"/>
        </w:rPr>
        <w:t xml:space="preserve"> </w:t>
      </w:r>
      <w:r w:rsidRPr="00675CB2">
        <w:rPr>
          <w:i/>
        </w:rPr>
        <w:t>analizar</w:t>
      </w:r>
      <w:r w:rsidRPr="00675CB2">
        <w:rPr>
          <w:i/>
          <w:spacing w:val="-12"/>
        </w:rPr>
        <w:t xml:space="preserve"> </w:t>
      </w:r>
      <w:r w:rsidRPr="00675CB2">
        <w:rPr>
          <w:i/>
        </w:rPr>
        <w:t>la</w:t>
      </w:r>
      <w:r w:rsidRPr="00675CB2">
        <w:rPr>
          <w:i/>
          <w:spacing w:val="-11"/>
        </w:rPr>
        <w:t xml:space="preserve"> </w:t>
      </w:r>
      <w:r w:rsidRPr="00675CB2">
        <w:rPr>
          <w:i/>
        </w:rPr>
        <w:t>admisión</w:t>
      </w:r>
      <w:r w:rsidRPr="00675CB2">
        <w:rPr>
          <w:i/>
          <w:spacing w:val="-11"/>
        </w:rPr>
        <w:t xml:space="preserve"> </w:t>
      </w:r>
      <w:r w:rsidRPr="00675CB2">
        <w:rPr>
          <w:i/>
        </w:rPr>
        <w:t>de</w:t>
      </w:r>
      <w:r w:rsidRPr="00675CB2">
        <w:rPr>
          <w:i/>
          <w:spacing w:val="-75"/>
        </w:rPr>
        <w:t xml:space="preserve"> </w:t>
      </w:r>
      <w:r w:rsidRPr="00675CB2">
        <w:rPr>
          <w:i/>
        </w:rPr>
        <w:t>la</w:t>
      </w:r>
      <w:r w:rsidRPr="00675CB2">
        <w:rPr>
          <w:i/>
          <w:spacing w:val="-7"/>
        </w:rPr>
        <w:t xml:space="preserve"> </w:t>
      </w:r>
      <w:r w:rsidRPr="00675CB2">
        <w:rPr>
          <w:i/>
        </w:rPr>
        <w:t>demanda,</w:t>
      </w:r>
      <w:r w:rsidRPr="00675CB2">
        <w:rPr>
          <w:i/>
          <w:spacing w:val="-6"/>
        </w:rPr>
        <w:t xml:space="preserve"> </w:t>
      </w:r>
      <w:r w:rsidRPr="00675CB2">
        <w:rPr>
          <w:i/>
        </w:rPr>
        <w:t>al</w:t>
      </w:r>
      <w:r w:rsidRPr="00675CB2">
        <w:rPr>
          <w:i/>
          <w:spacing w:val="-7"/>
        </w:rPr>
        <w:t xml:space="preserve"> </w:t>
      </w:r>
      <w:r w:rsidRPr="00675CB2">
        <w:rPr>
          <w:i/>
        </w:rPr>
        <w:t>resolver</w:t>
      </w:r>
      <w:r w:rsidRPr="00675CB2">
        <w:rPr>
          <w:i/>
          <w:spacing w:val="-7"/>
        </w:rPr>
        <w:t xml:space="preserve"> </w:t>
      </w:r>
      <w:r w:rsidRPr="00675CB2">
        <w:rPr>
          <w:i/>
        </w:rPr>
        <w:t>las</w:t>
      </w:r>
      <w:r w:rsidRPr="00675CB2">
        <w:rPr>
          <w:i/>
          <w:spacing w:val="-7"/>
        </w:rPr>
        <w:t xml:space="preserve"> </w:t>
      </w:r>
      <w:r w:rsidRPr="00675CB2">
        <w:rPr>
          <w:i/>
        </w:rPr>
        <w:t>excepciones</w:t>
      </w:r>
      <w:r w:rsidRPr="00675CB2">
        <w:rPr>
          <w:i/>
          <w:spacing w:val="-7"/>
        </w:rPr>
        <w:t xml:space="preserve"> </w:t>
      </w:r>
      <w:r w:rsidRPr="00675CB2">
        <w:rPr>
          <w:i/>
        </w:rPr>
        <w:t>en</w:t>
      </w:r>
      <w:r w:rsidRPr="00675CB2">
        <w:rPr>
          <w:i/>
          <w:spacing w:val="-5"/>
        </w:rPr>
        <w:t xml:space="preserve"> </w:t>
      </w:r>
      <w:r w:rsidRPr="00675CB2">
        <w:rPr>
          <w:i/>
        </w:rPr>
        <w:t>la</w:t>
      </w:r>
      <w:r w:rsidRPr="00675CB2">
        <w:rPr>
          <w:i/>
          <w:spacing w:val="-6"/>
        </w:rPr>
        <w:t xml:space="preserve"> </w:t>
      </w:r>
      <w:r w:rsidRPr="00675CB2">
        <w:rPr>
          <w:i/>
        </w:rPr>
        <w:t>audiencia</w:t>
      </w:r>
      <w:r w:rsidRPr="00675CB2">
        <w:rPr>
          <w:i/>
          <w:spacing w:val="-6"/>
        </w:rPr>
        <w:t xml:space="preserve"> </w:t>
      </w:r>
      <w:r w:rsidRPr="00675CB2">
        <w:rPr>
          <w:i/>
        </w:rPr>
        <w:t>inicial</w:t>
      </w:r>
      <w:r w:rsidRPr="00675CB2">
        <w:rPr>
          <w:i/>
          <w:spacing w:val="-6"/>
        </w:rPr>
        <w:t xml:space="preserve"> </w:t>
      </w:r>
      <w:r w:rsidRPr="00675CB2">
        <w:rPr>
          <w:i/>
        </w:rPr>
        <w:t>o</w:t>
      </w:r>
      <w:r w:rsidRPr="00675CB2">
        <w:rPr>
          <w:i/>
          <w:spacing w:val="-5"/>
        </w:rPr>
        <w:t xml:space="preserve"> </w:t>
      </w:r>
      <w:r w:rsidRPr="00675CB2">
        <w:rPr>
          <w:i/>
        </w:rPr>
        <w:t>al</w:t>
      </w:r>
      <w:r w:rsidRPr="00675CB2">
        <w:rPr>
          <w:i/>
          <w:spacing w:val="-7"/>
        </w:rPr>
        <w:t xml:space="preserve"> </w:t>
      </w:r>
      <w:r w:rsidRPr="00675CB2">
        <w:rPr>
          <w:i/>
        </w:rPr>
        <w:t>dictar</w:t>
      </w:r>
      <w:r w:rsidRPr="00675CB2">
        <w:rPr>
          <w:i/>
          <w:spacing w:val="-75"/>
        </w:rPr>
        <w:t xml:space="preserve"> </w:t>
      </w:r>
      <w:r w:rsidRPr="00675CB2">
        <w:rPr>
          <w:i/>
        </w:rPr>
        <w:t>sentencia, según</w:t>
      </w:r>
      <w:r w:rsidRPr="00675CB2">
        <w:rPr>
          <w:i/>
          <w:spacing w:val="-1"/>
        </w:rPr>
        <w:t xml:space="preserve"> </w:t>
      </w:r>
      <w:r w:rsidRPr="00675CB2">
        <w:rPr>
          <w:i/>
        </w:rPr>
        <w:t>el caso.”.</w:t>
      </w:r>
    </w:p>
    <w:p w14:paraId="785B6A39" w14:textId="77777777" w:rsidR="00BA5BE2" w:rsidRPr="00675CB2" w:rsidRDefault="00BA5BE2">
      <w:pPr>
        <w:pStyle w:val="Textoindependiente"/>
        <w:spacing w:before="5"/>
        <w:rPr>
          <w:i/>
          <w:sz w:val="26"/>
        </w:rPr>
      </w:pPr>
    </w:p>
    <w:p w14:paraId="6606F288" w14:textId="77777777" w:rsidR="00BA5BE2" w:rsidRDefault="00AC6042">
      <w:pPr>
        <w:spacing w:before="1" w:line="264" w:lineRule="auto"/>
        <w:ind w:left="547" w:right="261"/>
        <w:jc w:val="both"/>
        <w:rPr>
          <w:sz w:val="24"/>
        </w:rPr>
      </w:pPr>
      <w:r w:rsidRPr="00675CB2">
        <w:rPr>
          <w:sz w:val="24"/>
        </w:rPr>
        <w:t>21.- La Corporación también destacó que la imprescriptibilidad en</w:t>
      </w:r>
      <w:r w:rsidRPr="00675CB2">
        <w:rPr>
          <w:spacing w:val="-82"/>
          <w:sz w:val="24"/>
        </w:rPr>
        <w:t xml:space="preserve"> </w:t>
      </w:r>
      <w:r w:rsidRPr="00675CB2">
        <w:rPr>
          <w:sz w:val="24"/>
        </w:rPr>
        <w:t>materia</w:t>
      </w:r>
      <w:r w:rsidRPr="00675CB2">
        <w:rPr>
          <w:spacing w:val="-11"/>
          <w:sz w:val="24"/>
        </w:rPr>
        <w:t xml:space="preserve"> </w:t>
      </w:r>
      <w:r w:rsidRPr="00675CB2">
        <w:rPr>
          <w:sz w:val="24"/>
        </w:rPr>
        <w:t>penal</w:t>
      </w:r>
      <w:r w:rsidRPr="00675CB2">
        <w:rPr>
          <w:spacing w:val="-11"/>
          <w:sz w:val="24"/>
        </w:rPr>
        <w:t xml:space="preserve"> </w:t>
      </w:r>
      <w:r w:rsidRPr="00675CB2">
        <w:rPr>
          <w:sz w:val="24"/>
        </w:rPr>
        <w:t>frente</w:t>
      </w:r>
      <w:r w:rsidRPr="00675CB2">
        <w:rPr>
          <w:spacing w:val="-11"/>
          <w:sz w:val="24"/>
        </w:rPr>
        <w:t xml:space="preserve"> </w:t>
      </w:r>
      <w:r w:rsidRPr="00675CB2">
        <w:rPr>
          <w:sz w:val="24"/>
        </w:rPr>
        <w:t>a</w:t>
      </w:r>
      <w:r w:rsidRPr="00675CB2">
        <w:rPr>
          <w:spacing w:val="-11"/>
          <w:sz w:val="24"/>
        </w:rPr>
        <w:t xml:space="preserve"> </w:t>
      </w:r>
      <w:r w:rsidRPr="00675CB2">
        <w:rPr>
          <w:sz w:val="24"/>
        </w:rPr>
        <w:t>delitos</w:t>
      </w:r>
      <w:r w:rsidRPr="00675CB2">
        <w:rPr>
          <w:spacing w:val="-12"/>
          <w:sz w:val="24"/>
        </w:rPr>
        <w:t xml:space="preserve"> </w:t>
      </w:r>
      <w:r w:rsidRPr="00675CB2">
        <w:rPr>
          <w:sz w:val="24"/>
        </w:rPr>
        <w:t>de</w:t>
      </w:r>
      <w:r w:rsidRPr="00675CB2">
        <w:rPr>
          <w:spacing w:val="-11"/>
          <w:sz w:val="24"/>
        </w:rPr>
        <w:t xml:space="preserve"> </w:t>
      </w:r>
      <w:r w:rsidRPr="00675CB2">
        <w:rPr>
          <w:sz w:val="24"/>
        </w:rPr>
        <w:t>lesa</w:t>
      </w:r>
      <w:r w:rsidRPr="00675CB2">
        <w:rPr>
          <w:spacing w:val="-9"/>
          <w:sz w:val="24"/>
        </w:rPr>
        <w:t xml:space="preserve"> </w:t>
      </w:r>
      <w:r w:rsidRPr="00675CB2">
        <w:rPr>
          <w:sz w:val="24"/>
        </w:rPr>
        <w:t>humanidad</w:t>
      </w:r>
      <w:r w:rsidRPr="00675CB2">
        <w:rPr>
          <w:spacing w:val="-10"/>
          <w:sz w:val="24"/>
        </w:rPr>
        <w:t xml:space="preserve"> </w:t>
      </w:r>
      <w:r w:rsidRPr="00675CB2">
        <w:rPr>
          <w:sz w:val="24"/>
        </w:rPr>
        <w:t>no</w:t>
      </w:r>
      <w:r w:rsidRPr="00675CB2">
        <w:rPr>
          <w:spacing w:val="-13"/>
          <w:sz w:val="24"/>
        </w:rPr>
        <w:t xml:space="preserve"> </w:t>
      </w:r>
      <w:r w:rsidRPr="00675CB2">
        <w:rPr>
          <w:sz w:val="24"/>
        </w:rPr>
        <w:t>opera</w:t>
      </w:r>
      <w:r w:rsidRPr="00675CB2">
        <w:rPr>
          <w:spacing w:val="-11"/>
          <w:sz w:val="24"/>
        </w:rPr>
        <w:t xml:space="preserve"> </w:t>
      </w:r>
      <w:r w:rsidRPr="00675CB2">
        <w:rPr>
          <w:i/>
        </w:rPr>
        <w:t>“cuando</w:t>
      </w:r>
      <w:r w:rsidRPr="00675CB2">
        <w:rPr>
          <w:i/>
          <w:spacing w:val="-75"/>
        </w:rPr>
        <w:t xml:space="preserve"> </w:t>
      </w:r>
      <w:r w:rsidRPr="00675CB2">
        <w:rPr>
          <w:i/>
        </w:rPr>
        <w:t>existe una persona individualizada y formalmente vinculada al proceso”</w:t>
      </w:r>
      <w:r w:rsidRPr="00675CB2">
        <w:rPr>
          <w:i/>
          <w:spacing w:val="-75"/>
        </w:rPr>
        <w:t xml:space="preserve"> </w:t>
      </w:r>
      <w:r w:rsidRPr="00675CB2">
        <w:rPr>
          <w:sz w:val="24"/>
        </w:rPr>
        <w:t>y opera cuando no se ha individualizado al presunto responsable.</w:t>
      </w:r>
      <w:r w:rsidRPr="00675CB2">
        <w:rPr>
          <w:spacing w:val="1"/>
          <w:sz w:val="24"/>
        </w:rPr>
        <w:t xml:space="preserve"> </w:t>
      </w:r>
      <w:r w:rsidRPr="00675CB2">
        <w:rPr>
          <w:sz w:val="24"/>
        </w:rPr>
        <w:t>Lo cual impone que, el cómputo de la caducidad de la acción de</w:t>
      </w:r>
      <w:r w:rsidRPr="00675CB2">
        <w:rPr>
          <w:spacing w:val="1"/>
          <w:sz w:val="24"/>
        </w:rPr>
        <w:t xml:space="preserve"> </w:t>
      </w:r>
      <w:r w:rsidRPr="00675CB2">
        <w:rPr>
          <w:sz w:val="24"/>
        </w:rPr>
        <w:t xml:space="preserve">reparación directa </w:t>
      </w:r>
      <w:r w:rsidRPr="00675CB2">
        <w:rPr>
          <w:i/>
        </w:rPr>
        <w:t>“(…) no corre hasta tanto se cuente co</w:t>
      </w:r>
      <w:r w:rsidRPr="00675CB2">
        <w:rPr>
          <w:i/>
        </w:rPr>
        <w:t>n elementos</w:t>
      </w:r>
      <w:r w:rsidRPr="00675CB2">
        <w:rPr>
          <w:i/>
          <w:spacing w:val="1"/>
        </w:rPr>
        <w:t xml:space="preserve"> </w:t>
      </w:r>
      <w:r w:rsidRPr="00675CB2">
        <w:rPr>
          <w:i/>
        </w:rPr>
        <w:t>para deducir la participación del Estado en los hechos y se advierta la</w:t>
      </w:r>
      <w:r w:rsidRPr="00675CB2">
        <w:rPr>
          <w:i/>
          <w:spacing w:val="1"/>
        </w:rPr>
        <w:t xml:space="preserve"> </w:t>
      </w:r>
      <w:r w:rsidRPr="00675CB2">
        <w:rPr>
          <w:i/>
        </w:rPr>
        <w:t>posibilidad</w:t>
      </w:r>
      <w:r w:rsidRPr="00675CB2">
        <w:rPr>
          <w:i/>
          <w:spacing w:val="1"/>
        </w:rPr>
        <w:t xml:space="preserve"> </w:t>
      </w:r>
      <w:r w:rsidRPr="00675CB2">
        <w:rPr>
          <w:i/>
        </w:rPr>
        <w:t>de</w:t>
      </w:r>
      <w:r w:rsidRPr="00675CB2">
        <w:rPr>
          <w:i/>
          <w:spacing w:val="1"/>
        </w:rPr>
        <w:t xml:space="preserve"> </w:t>
      </w:r>
      <w:r w:rsidRPr="00675CB2">
        <w:rPr>
          <w:i/>
        </w:rPr>
        <w:t>imputarle</w:t>
      </w:r>
      <w:r w:rsidRPr="00675CB2">
        <w:rPr>
          <w:i/>
          <w:spacing w:val="1"/>
        </w:rPr>
        <w:t xml:space="preserve"> </w:t>
      </w:r>
      <w:r w:rsidRPr="00675CB2">
        <w:rPr>
          <w:i/>
        </w:rPr>
        <w:t>responsabilidad</w:t>
      </w:r>
      <w:r w:rsidRPr="00675CB2">
        <w:rPr>
          <w:i/>
          <w:spacing w:val="1"/>
        </w:rPr>
        <w:t xml:space="preserve"> </w:t>
      </w:r>
      <w:r w:rsidRPr="00675CB2">
        <w:rPr>
          <w:i/>
        </w:rPr>
        <w:t>patrimonial,</w:t>
      </w:r>
      <w:r w:rsidRPr="00675CB2">
        <w:rPr>
          <w:i/>
          <w:spacing w:val="1"/>
        </w:rPr>
        <w:t xml:space="preserve"> </w:t>
      </w:r>
      <w:r w:rsidRPr="00675CB2">
        <w:rPr>
          <w:i/>
        </w:rPr>
        <w:t>(…)”</w:t>
      </w:r>
      <w:r w:rsidRPr="00675CB2">
        <w:rPr>
          <w:i/>
          <w:sz w:val="24"/>
        </w:rPr>
        <w:t>.</w:t>
      </w:r>
      <w:r w:rsidRPr="00675CB2">
        <w:rPr>
          <w:i/>
          <w:spacing w:val="1"/>
          <w:sz w:val="24"/>
        </w:rPr>
        <w:t xml:space="preserve"> </w:t>
      </w:r>
      <w:r w:rsidRPr="00675CB2">
        <w:rPr>
          <w:sz w:val="24"/>
        </w:rPr>
        <w:t>Es</w:t>
      </w:r>
      <w:r w:rsidRPr="00675CB2">
        <w:rPr>
          <w:spacing w:val="1"/>
          <w:sz w:val="24"/>
        </w:rPr>
        <w:t xml:space="preserve"> </w:t>
      </w:r>
      <w:r w:rsidRPr="00675CB2">
        <w:rPr>
          <w:sz w:val="24"/>
        </w:rPr>
        <w:t>así</w:t>
      </w:r>
      <w:r w:rsidRPr="00675CB2">
        <w:rPr>
          <w:spacing w:val="1"/>
          <w:sz w:val="24"/>
        </w:rPr>
        <w:t xml:space="preserve"> </w:t>
      </w:r>
      <w:r w:rsidRPr="00675CB2">
        <w:rPr>
          <w:sz w:val="24"/>
        </w:rPr>
        <w:t>porque, el conocimiento de tales circunstancias no justifica que el</w:t>
      </w:r>
      <w:r w:rsidRPr="00675CB2">
        <w:rPr>
          <w:spacing w:val="-82"/>
          <w:sz w:val="24"/>
        </w:rPr>
        <w:t xml:space="preserve"> </w:t>
      </w:r>
      <w:r w:rsidRPr="00675CB2">
        <w:rPr>
          <w:sz w:val="24"/>
        </w:rPr>
        <w:t xml:space="preserve">término de caducidad se extienda </w:t>
      </w:r>
      <w:r w:rsidRPr="00675CB2">
        <w:rPr>
          <w:i/>
          <w:sz w:val="24"/>
        </w:rPr>
        <w:t>Ad i</w:t>
      </w:r>
      <w:r w:rsidRPr="00675CB2">
        <w:rPr>
          <w:i/>
          <w:sz w:val="24"/>
        </w:rPr>
        <w:t xml:space="preserve">nfinitum. </w:t>
      </w:r>
      <w:r w:rsidRPr="00675CB2">
        <w:rPr>
          <w:sz w:val="24"/>
        </w:rPr>
        <w:t>Dicho de otro</w:t>
      </w:r>
      <w:r w:rsidRPr="00675CB2">
        <w:rPr>
          <w:spacing w:val="1"/>
          <w:sz w:val="24"/>
        </w:rPr>
        <w:t xml:space="preserve"> </w:t>
      </w:r>
      <w:r w:rsidRPr="00675CB2">
        <w:rPr>
          <w:sz w:val="24"/>
        </w:rPr>
        <w:t>modo, el cómputo del término para demandar se contabilizará a</w:t>
      </w:r>
      <w:r w:rsidRPr="00675CB2">
        <w:rPr>
          <w:spacing w:val="1"/>
          <w:sz w:val="24"/>
        </w:rPr>
        <w:t xml:space="preserve"> </w:t>
      </w:r>
      <w:r w:rsidRPr="00675CB2">
        <w:rPr>
          <w:sz w:val="24"/>
        </w:rPr>
        <w:t>partir</w:t>
      </w:r>
      <w:r w:rsidRPr="00675CB2">
        <w:rPr>
          <w:spacing w:val="1"/>
          <w:sz w:val="24"/>
        </w:rPr>
        <w:t xml:space="preserve"> </w:t>
      </w:r>
      <w:r w:rsidRPr="00675CB2">
        <w:rPr>
          <w:sz w:val="24"/>
        </w:rPr>
        <w:t>de</w:t>
      </w:r>
      <w:r w:rsidRPr="00675CB2">
        <w:rPr>
          <w:spacing w:val="1"/>
          <w:sz w:val="24"/>
        </w:rPr>
        <w:t xml:space="preserve"> </w:t>
      </w:r>
      <w:proofErr w:type="spellStart"/>
      <w:r w:rsidRPr="00675CB2">
        <w:rPr>
          <w:sz w:val="24"/>
        </w:rPr>
        <w:t>cuando</w:t>
      </w:r>
      <w:proofErr w:type="spellEnd"/>
      <w:r w:rsidRPr="00675CB2">
        <w:rPr>
          <w:spacing w:val="1"/>
          <w:sz w:val="24"/>
        </w:rPr>
        <w:t xml:space="preserve"> </w:t>
      </w:r>
      <w:r w:rsidRPr="00675CB2">
        <w:rPr>
          <w:sz w:val="24"/>
        </w:rPr>
        <w:t>el</w:t>
      </w:r>
      <w:r w:rsidRPr="00675CB2">
        <w:rPr>
          <w:spacing w:val="1"/>
          <w:sz w:val="24"/>
        </w:rPr>
        <w:t xml:space="preserve"> </w:t>
      </w:r>
      <w:r w:rsidRPr="00675CB2">
        <w:rPr>
          <w:sz w:val="24"/>
        </w:rPr>
        <w:t>afectado</w:t>
      </w:r>
      <w:r w:rsidRPr="00675CB2">
        <w:rPr>
          <w:spacing w:val="1"/>
          <w:sz w:val="24"/>
        </w:rPr>
        <w:t xml:space="preserve"> </w:t>
      </w:r>
      <w:r w:rsidRPr="00675CB2">
        <w:rPr>
          <w:sz w:val="24"/>
        </w:rPr>
        <w:t>avizore</w:t>
      </w:r>
      <w:r w:rsidRPr="00675CB2">
        <w:rPr>
          <w:spacing w:val="1"/>
          <w:sz w:val="24"/>
        </w:rPr>
        <w:t xml:space="preserve"> </w:t>
      </w:r>
      <w:r w:rsidRPr="00675CB2">
        <w:rPr>
          <w:sz w:val="24"/>
        </w:rPr>
        <w:t>la</w:t>
      </w:r>
      <w:r w:rsidRPr="00675CB2">
        <w:rPr>
          <w:spacing w:val="1"/>
          <w:sz w:val="24"/>
        </w:rPr>
        <w:t xml:space="preserve"> </w:t>
      </w:r>
      <w:r w:rsidRPr="00675CB2">
        <w:rPr>
          <w:sz w:val="24"/>
        </w:rPr>
        <w:t>participación</w:t>
      </w:r>
      <w:r w:rsidRPr="00675CB2">
        <w:rPr>
          <w:spacing w:val="1"/>
          <w:sz w:val="24"/>
        </w:rPr>
        <w:t xml:space="preserve"> </w:t>
      </w:r>
      <w:r w:rsidRPr="00675CB2">
        <w:rPr>
          <w:sz w:val="24"/>
        </w:rPr>
        <w:t>e</w:t>
      </w:r>
      <w:r w:rsidRPr="00675CB2">
        <w:rPr>
          <w:spacing w:val="1"/>
          <w:sz w:val="24"/>
        </w:rPr>
        <w:t xml:space="preserve"> </w:t>
      </w:r>
      <w:r w:rsidRPr="00675CB2">
        <w:rPr>
          <w:sz w:val="24"/>
        </w:rPr>
        <w:t>imputabilidad al Estado en la comisión de la conducta tipificada</w:t>
      </w:r>
      <w:r w:rsidRPr="00675CB2">
        <w:rPr>
          <w:spacing w:val="1"/>
          <w:sz w:val="24"/>
        </w:rPr>
        <w:t xml:space="preserve"> </w:t>
      </w:r>
      <w:r w:rsidRPr="00675CB2">
        <w:rPr>
          <w:sz w:val="24"/>
        </w:rPr>
        <w:t>como</w:t>
      </w:r>
      <w:r w:rsidRPr="00675CB2">
        <w:rPr>
          <w:spacing w:val="-2"/>
          <w:sz w:val="24"/>
        </w:rPr>
        <w:t xml:space="preserve"> </w:t>
      </w:r>
      <w:r w:rsidRPr="00675CB2">
        <w:rPr>
          <w:sz w:val="24"/>
        </w:rPr>
        <w:t>de</w:t>
      </w:r>
      <w:r w:rsidRPr="00675CB2">
        <w:rPr>
          <w:spacing w:val="-1"/>
          <w:sz w:val="24"/>
        </w:rPr>
        <w:t xml:space="preserve"> </w:t>
      </w:r>
      <w:r w:rsidRPr="00675CB2">
        <w:rPr>
          <w:sz w:val="24"/>
        </w:rPr>
        <w:t>lesa</w:t>
      </w:r>
      <w:r w:rsidRPr="00675CB2">
        <w:rPr>
          <w:spacing w:val="-1"/>
          <w:sz w:val="24"/>
        </w:rPr>
        <w:t xml:space="preserve"> </w:t>
      </w:r>
      <w:r w:rsidRPr="00675CB2">
        <w:rPr>
          <w:sz w:val="24"/>
        </w:rPr>
        <w:t>humanidad.</w:t>
      </w:r>
    </w:p>
    <w:p w14:paraId="339345EA" w14:textId="77777777" w:rsidR="00BA5BE2" w:rsidRDefault="00BA5BE2">
      <w:pPr>
        <w:pStyle w:val="Textoindependiente"/>
        <w:spacing w:before="4"/>
        <w:rPr>
          <w:sz w:val="26"/>
        </w:rPr>
      </w:pPr>
    </w:p>
    <w:p w14:paraId="33EDFB2C" w14:textId="77777777" w:rsidR="00BA5BE2" w:rsidRDefault="00AC6042">
      <w:pPr>
        <w:spacing w:line="264" w:lineRule="auto"/>
        <w:ind w:left="547" w:right="261"/>
        <w:jc w:val="both"/>
        <w:rPr>
          <w:sz w:val="24"/>
        </w:rPr>
      </w:pPr>
      <w:r>
        <w:rPr>
          <w:sz w:val="24"/>
        </w:rPr>
        <w:t xml:space="preserve">En ese sentir, se dejó sentado que </w:t>
      </w:r>
      <w:r>
        <w:rPr>
          <w:i/>
        </w:rPr>
        <w:t>“(…) el término de caducidad sí</w:t>
      </w:r>
      <w:r>
        <w:rPr>
          <w:i/>
          <w:spacing w:val="1"/>
        </w:rPr>
        <w:t xml:space="preserve"> </w:t>
      </w:r>
      <w:r>
        <w:rPr>
          <w:i/>
        </w:rPr>
        <w:t xml:space="preserve">debe exigirse en estos eventos, pero </w:t>
      </w:r>
      <w:r>
        <w:rPr>
          <w:b/>
          <w:i/>
        </w:rPr>
        <w:t>a partir de que se advierta que</w:t>
      </w:r>
      <w:r>
        <w:rPr>
          <w:b/>
          <w:i/>
          <w:spacing w:val="-73"/>
        </w:rPr>
        <w:t xml:space="preserve"> </w:t>
      </w:r>
      <w:r>
        <w:rPr>
          <w:b/>
          <w:i/>
        </w:rPr>
        <w:t>el</w:t>
      </w:r>
      <w:r>
        <w:rPr>
          <w:b/>
          <w:i/>
          <w:spacing w:val="-18"/>
        </w:rPr>
        <w:t xml:space="preserve"> </w:t>
      </w:r>
      <w:r>
        <w:rPr>
          <w:b/>
          <w:i/>
        </w:rPr>
        <w:t>interesado</w:t>
      </w:r>
      <w:r>
        <w:rPr>
          <w:b/>
          <w:i/>
          <w:spacing w:val="-17"/>
        </w:rPr>
        <w:t xml:space="preserve"> </w:t>
      </w:r>
      <w:r>
        <w:rPr>
          <w:b/>
          <w:i/>
        </w:rPr>
        <w:t>sabía</w:t>
      </w:r>
      <w:r>
        <w:rPr>
          <w:b/>
          <w:i/>
          <w:spacing w:val="-17"/>
        </w:rPr>
        <w:t xml:space="preserve"> </w:t>
      </w:r>
      <w:r>
        <w:rPr>
          <w:b/>
          <w:i/>
        </w:rPr>
        <w:t>o</w:t>
      </w:r>
      <w:r>
        <w:rPr>
          <w:b/>
          <w:i/>
          <w:spacing w:val="-18"/>
        </w:rPr>
        <w:t xml:space="preserve"> </w:t>
      </w:r>
      <w:r>
        <w:rPr>
          <w:b/>
          <w:i/>
        </w:rPr>
        <w:t>tenía</w:t>
      </w:r>
      <w:r>
        <w:rPr>
          <w:b/>
          <w:i/>
          <w:spacing w:val="-18"/>
        </w:rPr>
        <w:t xml:space="preserve"> </w:t>
      </w:r>
      <w:r>
        <w:rPr>
          <w:b/>
          <w:i/>
        </w:rPr>
        <w:t>la</w:t>
      </w:r>
      <w:r>
        <w:rPr>
          <w:b/>
          <w:i/>
          <w:spacing w:val="-17"/>
        </w:rPr>
        <w:t xml:space="preserve"> </w:t>
      </w:r>
      <w:r>
        <w:rPr>
          <w:b/>
          <w:i/>
        </w:rPr>
        <w:t>posibilidad</w:t>
      </w:r>
      <w:r>
        <w:rPr>
          <w:b/>
          <w:i/>
          <w:spacing w:val="-18"/>
        </w:rPr>
        <w:t xml:space="preserve"> </w:t>
      </w:r>
      <w:r>
        <w:rPr>
          <w:b/>
          <w:i/>
        </w:rPr>
        <w:t>de</w:t>
      </w:r>
      <w:r>
        <w:rPr>
          <w:b/>
          <w:i/>
          <w:spacing w:val="-17"/>
        </w:rPr>
        <w:t xml:space="preserve"> </w:t>
      </w:r>
      <w:r>
        <w:rPr>
          <w:b/>
          <w:i/>
        </w:rPr>
        <w:t>advertir</w:t>
      </w:r>
      <w:r>
        <w:rPr>
          <w:b/>
          <w:i/>
          <w:spacing w:val="-18"/>
        </w:rPr>
        <w:t xml:space="preserve"> </w:t>
      </w:r>
      <w:r>
        <w:rPr>
          <w:b/>
          <w:i/>
        </w:rPr>
        <w:t>que</w:t>
      </w:r>
      <w:r>
        <w:rPr>
          <w:b/>
          <w:i/>
          <w:spacing w:val="-17"/>
        </w:rPr>
        <w:t xml:space="preserve"> </w:t>
      </w:r>
      <w:r>
        <w:rPr>
          <w:b/>
          <w:i/>
        </w:rPr>
        <w:t>el</w:t>
      </w:r>
      <w:r>
        <w:rPr>
          <w:b/>
          <w:i/>
          <w:spacing w:val="-16"/>
        </w:rPr>
        <w:t xml:space="preserve"> </w:t>
      </w:r>
      <w:r>
        <w:rPr>
          <w:b/>
          <w:i/>
        </w:rPr>
        <w:t>Estado</w:t>
      </w:r>
      <w:r>
        <w:rPr>
          <w:b/>
          <w:i/>
          <w:spacing w:val="-73"/>
        </w:rPr>
        <w:t xml:space="preserve"> </w:t>
      </w:r>
      <w:r>
        <w:rPr>
          <w:b/>
          <w:i/>
        </w:rPr>
        <w:t>tuvo</w:t>
      </w:r>
      <w:r>
        <w:rPr>
          <w:b/>
          <w:i/>
          <w:spacing w:val="-12"/>
        </w:rPr>
        <w:t xml:space="preserve"> </w:t>
      </w:r>
      <w:r>
        <w:rPr>
          <w:b/>
          <w:i/>
        </w:rPr>
        <w:t>alguna</w:t>
      </w:r>
      <w:r>
        <w:rPr>
          <w:b/>
          <w:i/>
          <w:spacing w:val="-11"/>
        </w:rPr>
        <w:t xml:space="preserve"> </w:t>
      </w:r>
      <w:r>
        <w:rPr>
          <w:b/>
          <w:i/>
        </w:rPr>
        <w:t>injerencia</w:t>
      </w:r>
      <w:r>
        <w:rPr>
          <w:b/>
          <w:i/>
          <w:spacing w:val="-11"/>
        </w:rPr>
        <w:t xml:space="preserve"> </w:t>
      </w:r>
      <w:r>
        <w:rPr>
          <w:b/>
          <w:i/>
        </w:rPr>
        <w:t>en</w:t>
      </w:r>
      <w:r>
        <w:rPr>
          <w:b/>
          <w:i/>
          <w:spacing w:val="-11"/>
        </w:rPr>
        <w:t xml:space="preserve"> </w:t>
      </w:r>
      <w:r>
        <w:rPr>
          <w:b/>
          <w:i/>
        </w:rPr>
        <w:t>la</w:t>
      </w:r>
      <w:r>
        <w:rPr>
          <w:b/>
          <w:i/>
          <w:spacing w:val="-10"/>
        </w:rPr>
        <w:t xml:space="preserve"> </w:t>
      </w:r>
      <w:r>
        <w:rPr>
          <w:b/>
          <w:i/>
        </w:rPr>
        <w:t>controversia</w:t>
      </w:r>
      <w:r>
        <w:rPr>
          <w:b/>
          <w:i/>
          <w:spacing w:val="-11"/>
        </w:rPr>
        <w:t xml:space="preserve"> </w:t>
      </w:r>
      <w:r>
        <w:rPr>
          <w:b/>
          <w:i/>
        </w:rPr>
        <w:t>y</w:t>
      </w:r>
      <w:r>
        <w:rPr>
          <w:b/>
          <w:i/>
          <w:spacing w:val="-11"/>
        </w:rPr>
        <w:t xml:space="preserve"> </w:t>
      </w:r>
      <w:r>
        <w:rPr>
          <w:b/>
          <w:i/>
        </w:rPr>
        <w:t>era</w:t>
      </w:r>
      <w:r>
        <w:rPr>
          <w:b/>
          <w:i/>
          <w:spacing w:val="-11"/>
        </w:rPr>
        <w:t xml:space="preserve"> </w:t>
      </w:r>
      <w:r>
        <w:rPr>
          <w:b/>
          <w:i/>
        </w:rPr>
        <w:t>susceptible</w:t>
      </w:r>
      <w:r>
        <w:rPr>
          <w:b/>
          <w:i/>
          <w:spacing w:val="-10"/>
        </w:rPr>
        <w:t xml:space="preserve"> </w:t>
      </w:r>
      <w:r>
        <w:rPr>
          <w:b/>
          <w:i/>
        </w:rPr>
        <w:t>de</w:t>
      </w:r>
      <w:r>
        <w:rPr>
          <w:b/>
          <w:i/>
          <w:spacing w:val="-11"/>
        </w:rPr>
        <w:t xml:space="preserve"> </w:t>
      </w:r>
      <w:r>
        <w:rPr>
          <w:b/>
          <w:i/>
        </w:rPr>
        <w:t>ser</w:t>
      </w:r>
      <w:r>
        <w:rPr>
          <w:b/>
          <w:i/>
          <w:spacing w:val="-72"/>
        </w:rPr>
        <w:t xml:space="preserve"> </w:t>
      </w:r>
      <w:r>
        <w:rPr>
          <w:b/>
          <w:i/>
        </w:rPr>
        <w:t>demandado</w:t>
      </w:r>
      <w:r>
        <w:rPr>
          <w:b/>
          <w:i/>
          <w:spacing w:val="-10"/>
        </w:rPr>
        <w:t xml:space="preserve"> </w:t>
      </w:r>
      <w:r>
        <w:rPr>
          <w:i/>
        </w:rPr>
        <w:t>en</w:t>
      </w:r>
      <w:r>
        <w:rPr>
          <w:i/>
          <w:spacing w:val="-11"/>
        </w:rPr>
        <w:t xml:space="preserve"> </w:t>
      </w:r>
      <w:r>
        <w:rPr>
          <w:i/>
        </w:rPr>
        <w:t>los</w:t>
      </w:r>
      <w:r>
        <w:rPr>
          <w:i/>
          <w:spacing w:val="-12"/>
        </w:rPr>
        <w:t xml:space="preserve"> </w:t>
      </w:r>
      <w:r>
        <w:rPr>
          <w:i/>
        </w:rPr>
        <w:t>términos</w:t>
      </w:r>
      <w:r>
        <w:rPr>
          <w:i/>
          <w:spacing w:val="-12"/>
        </w:rPr>
        <w:t xml:space="preserve"> </w:t>
      </w:r>
      <w:r>
        <w:rPr>
          <w:i/>
        </w:rPr>
        <w:t>del</w:t>
      </w:r>
      <w:r>
        <w:rPr>
          <w:i/>
          <w:spacing w:val="-13"/>
        </w:rPr>
        <w:t xml:space="preserve"> </w:t>
      </w:r>
      <w:r>
        <w:rPr>
          <w:i/>
        </w:rPr>
        <w:t>artículo</w:t>
      </w:r>
      <w:r>
        <w:rPr>
          <w:i/>
          <w:spacing w:val="-10"/>
        </w:rPr>
        <w:t xml:space="preserve"> </w:t>
      </w:r>
      <w:r>
        <w:rPr>
          <w:i/>
        </w:rPr>
        <w:t>90</w:t>
      </w:r>
      <w:r>
        <w:rPr>
          <w:i/>
          <w:spacing w:val="-12"/>
        </w:rPr>
        <w:t xml:space="preserve"> </w:t>
      </w:r>
      <w:r>
        <w:rPr>
          <w:i/>
        </w:rPr>
        <w:t>de</w:t>
      </w:r>
      <w:r>
        <w:rPr>
          <w:i/>
          <w:spacing w:val="-11"/>
        </w:rPr>
        <w:t xml:space="preserve"> </w:t>
      </w:r>
      <w:r>
        <w:rPr>
          <w:i/>
        </w:rPr>
        <w:t>la</w:t>
      </w:r>
      <w:r>
        <w:rPr>
          <w:i/>
          <w:spacing w:val="-11"/>
        </w:rPr>
        <w:t xml:space="preserve"> </w:t>
      </w:r>
      <w:r>
        <w:rPr>
          <w:i/>
        </w:rPr>
        <w:t>Constitución</w:t>
      </w:r>
      <w:r>
        <w:rPr>
          <w:i/>
          <w:spacing w:val="-10"/>
        </w:rPr>
        <w:t xml:space="preserve"> </w:t>
      </w:r>
      <w:r>
        <w:rPr>
          <w:i/>
        </w:rPr>
        <w:t>Política.”</w:t>
      </w:r>
      <w:r>
        <w:rPr>
          <w:i/>
          <w:sz w:val="24"/>
        </w:rPr>
        <w:t>.</w:t>
      </w:r>
      <w:r>
        <w:rPr>
          <w:i/>
          <w:spacing w:val="-82"/>
          <w:sz w:val="24"/>
        </w:rPr>
        <w:t xml:space="preserve"> </w:t>
      </w:r>
      <w:r>
        <w:rPr>
          <w:sz w:val="24"/>
        </w:rPr>
        <w:t>En</w:t>
      </w:r>
      <w:r>
        <w:rPr>
          <w:spacing w:val="25"/>
          <w:sz w:val="24"/>
        </w:rPr>
        <w:t xml:space="preserve"> </w:t>
      </w:r>
      <w:r>
        <w:rPr>
          <w:sz w:val="24"/>
        </w:rPr>
        <w:t>el</w:t>
      </w:r>
      <w:r>
        <w:rPr>
          <w:spacing w:val="26"/>
          <w:sz w:val="24"/>
        </w:rPr>
        <w:t xml:space="preserve"> </w:t>
      </w:r>
      <w:r>
        <w:rPr>
          <w:sz w:val="24"/>
        </w:rPr>
        <w:t>caso</w:t>
      </w:r>
      <w:r>
        <w:rPr>
          <w:spacing w:val="24"/>
          <w:sz w:val="24"/>
        </w:rPr>
        <w:t xml:space="preserve"> </w:t>
      </w:r>
      <w:r>
        <w:rPr>
          <w:sz w:val="24"/>
        </w:rPr>
        <w:t>analizado</w:t>
      </w:r>
      <w:r>
        <w:rPr>
          <w:spacing w:val="25"/>
          <w:sz w:val="24"/>
        </w:rPr>
        <w:t xml:space="preserve"> </w:t>
      </w:r>
      <w:r>
        <w:rPr>
          <w:sz w:val="24"/>
        </w:rPr>
        <w:t>en</w:t>
      </w:r>
      <w:r>
        <w:rPr>
          <w:spacing w:val="25"/>
          <w:sz w:val="24"/>
        </w:rPr>
        <w:t xml:space="preserve"> </w:t>
      </w:r>
      <w:r>
        <w:rPr>
          <w:sz w:val="24"/>
        </w:rPr>
        <w:t>la</w:t>
      </w:r>
      <w:r>
        <w:rPr>
          <w:spacing w:val="28"/>
          <w:sz w:val="24"/>
        </w:rPr>
        <w:t xml:space="preserve"> </w:t>
      </w:r>
      <w:r>
        <w:rPr>
          <w:sz w:val="24"/>
        </w:rPr>
        <w:t>providencia</w:t>
      </w:r>
      <w:r>
        <w:rPr>
          <w:spacing w:val="25"/>
          <w:sz w:val="24"/>
        </w:rPr>
        <w:t xml:space="preserve"> </w:t>
      </w:r>
      <w:r>
        <w:rPr>
          <w:sz w:val="24"/>
        </w:rPr>
        <w:t>unificadora,</w:t>
      </w:r>
      <w:r>
        <w:rPr>
          <w:spacing w:val="26"/>
          <w:sz w:val="24"/>
        </w:rPr>
        <w:t xml:space="preserve"> </w:t>
      </w:r>
      <w:r>
        <w:rPr>
          <w:sz w:val="24"/>
        </w:rPr>
        <w:t>se</w:t>
      </w:r>
      <w:r>
        <w:rPr>
          <w:spacing w:val="27"/>
          <w:sz w:val="24"/>
        </w:rPr>
        <w:t xml:space="preserve"> </w:t>
      </w:r>
      <w:r>
        <w:rPr>
          <w:sz w:val="24"/>
        </w:rPr>
        <w:t>estableció</w:t>
      </w:r>
    </w:p>
    <w:p w14:paraId="4BC9A6AB" w14:textId="77777777" w:rsidR="00BA5BE2" w:rsidRDefault="00BA5BE2">
      <w:pPr>
        <w:spacing w:line="264" w:lineRule="auto"/>
        <w:jc w:val="both"/>
        <w:rPr>
          <w:sz w:val="24"/>
        </w:rPr>
        <w:sectPr w:rsidR="00BA5BE2">
          <w:pgSz w:w="12250" w:h="18730"/>
          <w:pgMar w:top="1780" w:right="1720" w:bottom="940" w:left="1720" w:header="681" w:footer="746" w:gutter="0"/>
          <w:cols w:space="720"/>
        </w:sectPr>
      </w:pPr>
    </w:p>
    <w:p w14:paraId="120BC63D" w14:textId="77777777" w:rsidR="00BA5BE2" w:rsidRDefault="00BA5BE2">
      <w:pPr>
        <w:pStyle w:val="Textoindependiente"/>
        <w:spacing w:before="5"/>
        <w:rPr>
          <w:sz w:val="8"/>
        </w:rPr>
      </w:pPr>
    </w:p>
    <w:p w14:paraId="68C0DD03" w14:textId="77777777" w:rsidR="00BA5BE2" w:rsidRDefault="00AC6042">
      <w:pPr>
        <w:pStyle w:val="Textoindependiente"/>
        <w:spacing w:before="100" w:line="264" w:lineRule="auto"/>
        <w:ind w:left="547" w:right="261"/>
        <w:jc w:val="both"/>
      </w:pPr>
      <w:r>
        <w:t>que los demandantes tuvieron conocimiento de la participación</w:t>
      </w:r>
      <w:r>
        <w:rPr>
          <w:spacing w:val="1"/>
        </w:rPr>
        <w:t xml:space="preserve"> </w:t>
      </w:r>
      <w:r>
        <w:rPr>
          <w:spacing w:val="-1"/>
        </w:rPr>
        <w:t>estatal</w:t>
      </w:r>
      <w:r>
        <w:rPr>
          <w:spacing w:val="-21"/>
        </w:rPr>
        <w:t xml:space="preserve"> </w:t>
      </w:r>
      <w:r>
        <w:rPr>
          <w:spacing w:val="-1"/>
        </w:rPr>
        <w:t>desde</w:t>
      </w:r>
      <w:r>
        <w:rPr>
          <w:spacing w:val="-21"/>
        </w:rPr>
        <w:t xml:space="preserve"> </w:t>
      </w:r>
      <w:r>
        <w:rPr>
          <w:spacing w:val="-1"/>
        </w:rPr>
        <w:t>la</w:t>
      </w:r>
      <w:r>
        <w:rPr>
          <w:spacing w:val="-21"/>
        </w:rPr>
        <w:t xml:space="preserve"> </w:t>
      </w:r>
      <w:r>
        <w:rPr>
          <w:spacing w:val="-1"/>
        </w:rPr>
        <w:t>misma</w:t>
      </w:r>
      <w:r>
        <w:rPr>
          <w:spacing w:val="-20"/>
        </w:rPr>
        <w:t xml:space="preserve"> </w:t>
      </w:r>
      <w:r>
        <w:rPr>
          <w:spacing w:val="-1"/>
        </w:rPr>
        <w:t>fecha</w:t>
      </w:r>
      <w:r>
        <w:rPr>
          <w:spacing w:val="-21"/>
        </w:rPr>
        <w:t xml:space="preserve"> </w:t>
      </w:r>
      <w:r>
        <w:rPr>
          <w:spacing w:val="-1"/>
        </w:rPr>
        <w:t>del</w:t>
      </w:r>
      <w:r>
        <w:rPr>
          <w:spacing w:val="-21"/>
        </w:rPr>
        <w:t xml:space="preserve"> </w:t>
      </w:r>
      <w:r>
        <w:t>fallecimiento</w:t>
      </w:r>
      <w:r>
        <w:rPr>
          <w:spacing w:val="-22"/>
        </w:rPr>
        <w:t xml:space="preserve"> </w:t>
      </w:r>
      <w:r>
        <w:t>de</w:t>
      </w:r>
      <w:r>
        <w:rPr>
          <w:spacing w:val="-22"/>
        </w:rPr>
        <w:t xml:space="preserve"> </w:t>
      </w:r>
      <w:r>
        <w:t>la</w:t>
      </w:r>
      <w:r>
        <w:rPr>
          <w:spacing w:val="-21"/>
        </w:rPr>
        <w:t xml:space="preserve"> </w:t>
      </w:r>
      <w:r>
        <w:t>víctima</w:t>
      </w:r>
      <w:r>
        <w:rPr>
          <w:spacing w:val="-21"/>
        </w:rPr>
        <w:t xml:space="preserve"> </w:t>
      </w:r>
      <w:r>
        <w:t>directa,</w:t>
      </w:r>
      <w:r>
        <w:rPr>
          <w:spacing w:val="-82"/>
        </w:rPr>
        <w:t xml:space="preserve"> </w:t>
      </w:r>
      <w:r>
        <w:t>en tanto, en la demanda se había señalado que, en esa calenda,</w:t>
      </w:r>
      <w:r>
        <w:rPr>
          <w:spacing w:val="1"/>
        </w:rPr>
        <w:t xml:space="preserve"> </w:t>
      </w:r>
      <w:r>
        <w:t>algunos militares informaron que el fallecimiento acaeció en el</w:t>
      </w:r>
      <w:r>
        <w:rPr>
          <w:spacing w:val="1"/>
        </w:rPr>
        <w:t xml:space="preserve"> </w:t>
      </w:r>
      <w:r>
        <w:t>marco</w:t>
      </w:r>
      <w:r>
        <w:rPr>
          <w:spacing w:val="1"/>
        </w:rPr>
        <w:t xml:space="preserve"> </w:t>
      </w:r>
      <w:r>
        <w:t>de</w:t>
      </w:r>
      <w:r>
        <w:rPr>
          <w:spacing w:val="1"/>
        </w:rPr>
        <w:t xml:space="preserve"> </w:t>
      </w:r>
      <w:r>
        <w:t>una</w:t>
      </w:r>
      <w:r>
        <w:rPr>
          <w:spacing w:val="1"/>
        </w:rPr>
        <w:t xml:space="preserve"> </w:t>
      </w:r>
      <w:r>
        <w:t>operación</w:t>
      </w:r>
      <w:r>
        <w:rPr>
          <w:spacing w:val="1"/>
        </w:rPr>
        <w:t xml:space="preserve"> </w:t>
      </w:r>
      <w:r>
        <w:t>táctica</w:t>
      </w:r>
      <w:r>
        <w:rPr>
          <w:spacing w:val="1"/>
        </w:rPr>
        <w:t xml:space="preserve"> </w:t>
      </w:r>
      <w:r>
        <w:t>militar.</w:t>
      </w:r>
      <w:r>
        <w:rPr>
          <w:spacing w:val="1"/>
        </w:rPr>
        <w:t xml:space="preserve"> </w:t>
      </w:r>
      <w:r>
        <w:t>Se</w:t>
      </w:r>
      <w:r>
        <w:rPr>
          <w:spacing w:val="1"/>
        </w:rPr>
        <w:t xml:space="preserve"> </w:t>
      </w:r>
      <w:r>
        <w:t>estableció</w:t>
      </w:r>
      <w:r>
        <w:rPr>
          <w:spacing w:val="1"/>
        </w:rPr>
        <w:t xml:space="preserve"> </w:t>
      </w:r>
      <w:r>
        <w:t>que</w:t>
      </w:r>
      <w:r>
        <w:rPr>
          <w:spacing w:val="1"/>
        </w:rPr>
        <w:t xml:space="preserve"> </w:t>
      </w:r>
      <w:r>
        <w:t>la</w:t>
      </w:r>
      <w:r>
        <w:rPr>
          <w:spacing w:val="-82"/>
        </w:rPr>
        <w:t xml:space="preserve"> </w:t>
      </w:r>
      <w:r>
        <w:t>caducidad</w:t>
      </w:r>
      <w:r>
        <w:rPr>
          <w:spacing w:val="-11"/>
        </w:rPr>
        <w:t xml:space="preserve"> </w:t>
      </w:r>
      <w:r>
        <w:t>no</w:t>
      </w:r>
      <w:r>
        <w:rPr>
          <w:spacing w:val="-11"/>
        </w:rPr>
        <w:t xml:space="preserve"> </w:t>
      </w:r>
      <w:r>
        <w:t>in</w:t>
      </w:r>
      <w:r>
        <w:t>iciaba</w:t>
      </w:r>
      <w:r>
        <w:rPr>
          <w:spacing w:val="-10"/>
        </w:rPr>
        <w:t xml:space="preserve"> </w:t>
      </w:r>
      <w:r>
        <w:t>desde</w:t>
      </w:r>
      <w:r>
        <w:rPr>
          <w:spacing w:val="-10"/>
        </w:rPr>
        <w:t xml:space="preserve"> </w:t>
      </w:r>
      <w:r>
        <w:t>la</w:t>
      </w:r>
      <w:r>
        <w:rPr>
          <w:spacing w:val="-8"/>
        </w:rPr>
        <w:t xml:space="preserve"> </w:t>
      </w:r>
      <w:r>
        <w:t>culminación</w:t>
      </w:r>
      <w:r>
        <w:rPr>
          <w:spacing w:val="-10"/>
        </w:rPr>
        <w:t xml:space="preserve"> </w:t>
      </w:r>
      <w:r>
        <w:t>del</w:t>
      </w:r>
      <w:r>
        <w:rPr>
          <w:spacing w:val="-10"/>
        </w:rPr>
        <w:t xml:space="preserve"> </w:t>
      </w:r>
      <w:r>
        <w:t>proceso</w:t>
      </w:r>
      <w:r>
        <w:rPr>
          <w:spacing w:val="-11"/>
        </w:rPr>
        <w:t xml:space="preserve"> </w:t>
      </w:r>
      <w:r>
        <w:t>penal</w:t>
      </w:r>
      <w:r>
        <w:rPr>
          <w:spacing w:val="-10"/>
        </w:rPr>
        <w:t xml:space="preserve"> </w:t>
      </w:r>
      <w:r>
        <w:t>en</w:t>
      </w:r>
      <w:r>
        <w:rPr>
          <w:spacing w:val="-9"/>
        </w:rPr>
        <w:t xml:space="preserve"> </w:t>
      </w:r>
      <w:r>
        <w:t>la</w:t>
      </w:r>
      <w:r>
        <w:rPr>
          <w:spacing w:val="-82"/>
        </w:rPr>
        <w:t xml:space="preserve"> </w:t>
      </w:r>
      <w:r>
        <w:t>medida que el juicio penal y el de reparación son distintos. El</w:t>
      </w:r>
      <w:r>
        <w:rPr>
          <w:spacing w:val="1"/>
        </w:rPr>
        <w:t xml:space="preserve"> </w:t>
      </w:r>
      <w:r>
        <w:t>primero</w:t>
      </w:r>
      <w:r>
        <w:rPr>
          <w:spacing w:val="1"/>
        </w:rPr>
        <w:t xml:space="preserve"> </w:t>
      </w:r>
      <w:r>
        <w:t>no</w:t>
      </w:r>
      <w:r>
        <w:rPr>
          <w:spacing w:val="1"/>
        </w:rPr>
        <w:t xml:space="preserve"> </w:t>
      </w:r>
      <w:r>
        <w:t>depende</w:t>
      </w:r>
      <w:r>
        <w:rPr>
          <w:spacing w:val="1"/>
        </w:rPr>
        <w:t xml:space="preserve"> </w:t>
      </w:r>
      <w:r>
        <w:t>ni</w:t>
      </w:r>
      <w:r>
        <w:rPr>
          <w:spacing w:val="1"/>
        </w:rPr>
        <w:t xml:space="preserve"> </w:t>
      </w:r>
      <w:r>
        <w:t>se</w:t>
      </w:r>
      <w:r>
        <w:rPr>
          <w:spacing w:val="1"/>
        </w:rPr>
        <w:t xml:space="preserve"> </w:t>
      </w:r>
      <w:r>
        <w:t>encuentra</w:t>
      </w:r>
      <w:r>
        <w:rPr>
          <w:spacing w:val="1"/>
        </w:rPr>
        <w:t xml:space="preserve"> </w:t>
      </w:r>
      <w:r>
        <w:t>condicionado</w:t>
      </w:r>
      <w:r>
        <w:rPr>
          <w:spacing w:val="1"/>
        </w:rPr>
        <w:t xml:space="preserve"> </w:t>
      </w:r>
      <w:r>
        <w:t>por</w:t>
      </w:r>
      <w:r>
        <w:rPr>
          <w:spacing w:val="1"/>
        </w:rPr>
        <w:t xml:space="preserve"> </w:t>
      </w:r>
      <w:r>
        <w:t>los</w:t>
      </w:r>
      <w:r>
        <w:rPr>
          <w:spacing w:val="1"/>
        </w:rPr>
        <w:t xml:space="preserve"> </w:t>
      </w:r>
      <w:r>
        <w:t>resultados</w:t>
      </w:r>
      <w:r>
        <w:rPr>
          <w:spacing w:val="-2"/>
        </w:rPr>
        <w:t xml:space="preserve"> </w:t>
      </w:r>
      <w:r>
        <w:t>del</w:t>
      </w:r>
      <w:r>
        <w:rPr>
          <w:spacing w:val="-1"/>
        </w:rPr>
        <w:t xml:space="preserve"> </w:t>
      </w:r>
      <w:r>
        <w:t>segundo.</w:t>
      </w:r>
    </w:p>
    <w:p w14:paraId="49EBA789" w14:textId="77777777" w:rsidR="00BA5BE2" w:rsidRDefault="00BA5BE2">
      <w:pPr>
        <w:pStyle w:val="Textoindependiente"/>
        <w:rPr>
          <w:sz w:val="28"/>
        </w:rPr>
      </w:pPr>
    </w:p>
    <w:p w14:paraId="70871EBD" w14:textId="77777777" w:rsidR="00BA5BE2" w:rsidRDefault="00BA5BE2">
      <w:pPr>
        <w:pStyle w:val="Textoindependiente"/>
        <w:spacing w:before="9"/>
      </w:pPr>
    </w:p>
    <w:p w14:paraId="0AB32F0D" w14:textId="77777777" w:rsidR="00BA5BE2" w:rsidRDefault="00AC6042">
      <w:pPr>
        <w:pStyle w:val="Ttulo3"/>
        <w:rPr>
          <w:u w:val="none"/>
        </w:rPr>
      </w:pPr>
      <w:r>
        <w:rPr>
          <w:u w:val="thick"/>
        </w:rPr>
        <w:t>Solución</w:t>
      </w:r>
      <w:r>
        <w:rPr>
          <w:spacing w:val="-4"/>
          <w:u w:val="thick"/>
        </w:rPr>
        <w:t xml:space="preserve"> </w:t>
      </w:r>
      <w:r>
        <w:rPr>
          <w:u w:val="thick"/>
        </w:rPr>
        <w:t>caso</w:t>
      </w:r>
      <w:r>
        <w:rPr>
          <w:spacing w:val="-4"/>
          <w:u w:val="thick"/>
        </w:rPr>
        <w:t xml:space="preserve"> </w:t>
      </w:r>
      <w:r>
        <w:rPr>
          <w:u w:val="thick"/>
        </w:rPr>
        <w:t>concreto.</w:t>
      </w:r>
    </w:p>
    <w:p w14:paraId="1720B8E7" w14:textId="77777777" w:rsidR="00BA5BE2" w:rsidRDefault="00BA5BE2">
      <w:pPr>
        <w:pStyle w:val="Textoindependiente"/>
        <w:spacing w:before="7"/>
        <w:rPr>
          <w:b/>
          <w:i/>
          <w:sz w:val="20"/>
        </w:rPr>
      </w:pPr>
    </w:p>
    <w:p w14:paraId="5D622BB7" w14:textId="77777777" w:rsidR="00BA5BE2" w:rsidRDefault="00AC6042">
      <w:pPr>
        <w:pStyle w:val="Textoindependiente"/>
        <w:spacing w:before="101" w:line="264" w:lineRule="auto"/>
        <w:ind w:left="547" w:right="261"/>
        <w:jc w:val="both"/>
      </w:pPr>
      <w:r>
        <w:t>22.- Conforme a lo expuesto, como se dijo, esta Sala de Decisión</w:t>
      </w:r>
      <w:r>
        <w:rPr>
          <w:spacing w:val="1"/>
        </w:rPr>
        <w:t xml:space="preserve"> </w:t>
      </w:r>
      <w:r>
        <w:t>se encargará de establecer cuál era la jurisprudencia aplicable al</w:t>
      </w:r>
      <w:r>
        <w:rPr>
          <w:spacing w:val="1"/>
        </w:rPr>
        <w:t xml:space="preserve"> </w:t>
      </w:r>
      <w:r>
        <w:t>caso</w:t>
      </w:r>
      <w:r>
        <w:rPr>
          <w:spacing w:val="-14"/>
        </w:rPr>
        <w:t xml:space="preserve"> </w:t>
      </w:r>
      <w:r>
        <w:t>de</w:t>
      </w:r>
      <w:r>
        <w:rPr>
          <w:spacing w:val="-13"/>
        </w:rPr>
        <w:t xml:space="preserve"> </w:t>
      </w:r>
      <w:r>
        <w:t>marras</w:t>
      </w:r>
      <w:r>
        <w:rPr>
          <w:spacing w:val="-12"/>
        </w:rPr>
        <w:t xml:space="preserve"> </w:t>
      </w:r>
      <w:r>
        <w:t>a</w:t>
      </w:r>
      <w:r>
        <w:rPr>
          <w:spacing w:val="-14"/>
        </w:rPr>
        <w:t xml:space="preserve"> </w:t>
      </w:r>
      <w:r>
        <w:t>efectos</w:t>
      </w:r>
      <w:r>
        <w:rPr>
          <w:spacing w:val="-14"/>
        </w:rPr>
        <w:t xml:space="preserve"> </w:t>
      </w:r>
      <w:r>
        <w:t>del</w:t>
      </w:r>
      <w:r>
        <w:rPr>
          <w:spacing w:val="-11"/>
        </w:rPr>
        <w:t xml:space="preserve"> </w:t>
      </w:r>
      <w:r>
        <w:t>cómputo</w:t>
      </w:r>
      <w:r>
        <w:rPr>
          <w:spacing w:val="-14"/>
        </w:rPr>
        <w:t xml:space="preserve"> </w:t>
      </w:r>
      <w:r>
        <w:t>del</w:t>
      </w:r>
      <w:r>
        <w:rPr>
          <w:spacing w:val="-13"/>
        </w:rPr>
        <w:t xml:space="preserve"> </w:t>
      </w:r>
      <w:r>
        <w:t>término</w:t>
      </w:r>
      <w:r>
        <w:rPr>
          <w:spacing w:val="-13"/>
        </w:rPr>
        <w:t xml:space="preserve"> </w:t>
      </w:r>
      <w:r>
        <w:t>de</w:t>
      </w:r>
      <w:r>
        <w:rPr>
          <w:spacing w:val="-14"/>
        </w:rPr>
        <w:t xml:space="preserve"> </w:t>
      </w:r>
      <w:r>
        <w:t>caducidad</w:t>
      </w:r>
      <w:r>
        <w:rPr>
          <w:spacing w:val="-13"/>
        </w:rPr>
        <w:t xml:space="preserve"> </w:t>
      </w:r>
      <w:r>
        <w:t>de</w:t>
      </w:r>
      <w:r>
        <w:rPr>
          <w:spacing w:val="-82"/>
        </w:rPr>
        <w:t xml:space="preserve"> </w:t>
      </w:r>
      <w:r>
        <w:t>la</w:t>
      </w:r>
      <w:r>
        <w:rPr>
          <w:spacing w:val="-18"/>
        </w:rPr>
        <w:t xml:space="preserve"> </w:t>
      </w:r>
      <w:r>
        <w:t>acción</w:t>
      </w:r>
      <w:r>
        <w:rPr>
          <w:spacing w:val="-18"/>
        </w:rPr>
        <w:t xml:space="preserve"> </w:t>
      </w:r>
      <w:r>
        <w:t>de</w:t>
      </w:r>
      <w:r>
        <w:rPr>
          <w:spacing w:val="-18"/>
        </w:rPr>
        <w:t xml:space="preserve"> </w:t>
      </w:r>
      <w:r>
        <w:t>reparación</w:t>
      </w:r>
      <w:r>
        <w:rPr>
          <w:spacing w:val="-19"/>
        </w:rPr>
        <w:t xml:space="preserve"> </w:t>
      </w:r>
      <w:r>
        <w:t>directa.</w:t>
      </w:r>
      <w:r>
        <w:rPr>
          <w:spacing w:val="-18"/>
        </w:rPr>
        <w:t xml:space="preserve"> </w:t>
      </w:r>
      <w:r>
        <w:t>Esto</w:t>
      </w:r>
      <w:r>
        <w:rPr>
          <w:spacing w:val="-18"/>
        </w:rPr>
        <w:t xml:space="preserve"> </w:t>
      </w:r>
      <w:r>
        <w:t>es,</w:t>
      </w:r>
      <w:r>
        <w:rPr>
          <w:spacing w:val="-18"/>
        </w:rPr>
        <w:t xml:space="preserve"> </w:t>
      </w:r>
      <w:r>
        <w:t>si</w:t>
      </w:r>
      <w:r>
        <w:rPr>
          <w:spacing w:val="-18"/>
        </w:rPr>
        <w:t xml:space="preserve"> </w:t>
      </w:r>
      <w:r>
        <w:t>resultaban</w:t>
      </w:r>
      <w:r>
        <w:rPr>
          <w:spacing w:val="-18"/>
        </w:rPr>
        <w:t xml:space="preserve"> </w:t>
      </w:r>
      <w:r>
        <w:t>apl</w:t>
      </w:r>
      <w:r>
        <w:t>icables</w:t>
      </w:r>
      <w:r>
        <w:rPr>
          <w:spacing w:val="-18"/>
        </w:rPr>
        <w:t xml:space="preserve"> </w:t>
      </w:r>
      <w:r>
        <w:t>las</w:t>
      </w:r>
      <w:r>
        <w:rPr>
          <w:spacing w:val="-82"/>
        </w:rPr>
        <w:t xml:space="preserve"> </w:t>
      </w:r>
      <w:proofErr w:type="spellStart"/>
      <w:r>
        <w:t>subreglas</w:t>
      </w:r>
      <w:proofErr w:type="spellEnd"/>
      <w:r>
        <w:rPr>
          <w:spacing w:val="1"/>
        </w:rPr>
        <w:t xml:space="preserve"> </w:t>
      </w:r>
      <w:r>
        <w:t>de</w:t>
      </w:r>
      <w:r>
        <w:rPr>
          <w:spacing w:val="1"/>
        </w:rPr>
        <w:t xml:space="preserve"> </w:t>
      </w:r>
      <w:r>
        <w:t>unificación</w:t>
      </w:r>
      <w:r>
        <w:rPr>
          <w:spacing w:val="1"/>
        </w:rPr>
        <w:t xml:space="preserve"> </w:t>
      </w:r>
      <w:r>
        <w:t>invocadas</w:t>
      </w:r>
      <w:r>
        <w:rPr>
          <w:spacing w:val="1"/>
        </w:rPr>
        <w:t xml:space="preserve"> </w:t>
      </w:r>
      <w:r>
        <w:t>por</w:t>
      </w:r>
      <w:r>
        <w:rPr>
          <w:spacing w:val="1"/>
        </w:rPr>
        <w:t xml:space="preserve"> </w:t>
      </w:r>
      <w:r>
        <w:t>el</w:t>
      </w:r>
      <w:r>
        <w:rPr>
          <w:spacing w:val="1"/>
        </w:rPr>
        <w:t xml:space="preserve"> </w:t>
      </w:r>
      <w:r>
        <w:rPr>
          <w:i/>
        </w:rPr>
        <w:t>a</w:t>
      </w:r>
      <w:r>
        <w:rPr>
          <w:i/>
          <w:spacing w:val="1"/>
        </w:rPr>
        <w:t xml:space="preserve"> </w:t>
      </w:r>
      <w:r>
        <w:rPr>
          <w:i/>
        </w:rPr>
        <w:t>quo,</w:t>
      </w:r>
      <w:r>
        <w:rPr>
          <w:i/>
          <w:spacing w:val="1"/>
        </w:rPr>
        <w:t xml:space="preserve"> </w:t>
      </w:r>
      <w:r>
        <w:t>o</w:t>
      </w:r>
      <w:r>
        <w:rPr>
          <w:spacing w:val="1"/>
        </w:rPr>
        <w:t xml:space="preserve"> </w:t>
      </w:r>
      <w:r>
        <w:t>si</w:t>
      </w:r>
      <w:r>
        <w:rPr>
          <w:spacing w:val="1"/>
        </w:rPr>
        <w:t xml:space="preserve"> </w:t>
      </w:r>
      <w:r>
        <w:t>debía</w:t>
      </w:r>
      <w:r>
        <w:rPr>
          <w:spacing w:val="1"/>
        </w:rPr>
        <w:t xml:space="preserve"> </w:t>
      </w:r>
      <w:r>
        <w:t>observarse la jurisprudencia vigente al tiempo de la demanda. En</w:t>
      </w:r>
      <w:r>
        <w:rPr>
          <w:spacing w:val="-82"/>
        </w:rPr>
        <w:t xml:space="preserve"> </w:t>
      </w:r>
      <w:r>
        <w:t>cualquiera de los eventos, deberá analizarse si operó o no la</w:t>
      </w:r>
      <w:r>
        <w:rPr>
          <w:spacing w:val="1"/>
        </w:rPr>
        <w:t xml:space="preserve"> </w:t>
      </w:r>
      <w:r>
        <w:t>caducidad</w:t>
      </w:r>
      <w:r>
        <w:rPr>
          <w:spacing w:val="-2"/>
        </w:rPr>
        <w:t xml:space="preserve"> </w:t>
      </w:r>
      <w:r>
        <w:t>del</w:t>
      </w:r>
      <w:r>
        <w:rPr>
          <w:spacing w:val="-1"/>
        </w:rPr>
        <w:t xml:space="preserve"> </w:t>
      </w:r>
      <w:r>
        <w:t>medio</w:t>
      </w:r>
      <w:r>
        <w:rPr>
          <w:spacing w:val="-1"/>
        </w:rPr>
        <w:t xml:space="preserve"> </w:t>
      </w:r>
      <w:r>
        <w:t>de</w:t>
      </w:r>
      <w:r>
        <w:rPr>
          <w:spacing w:val="-1"/>
        </w:rPr>
        <w:t xml:space="preserve"> </w:t>
      </w:r>
      <w:r>
        <w:t>control.</w:t>
      </w:r>
    </w:p>
    <w:p w14:paraId="1A33F55B" w14:textId="77777777" w:rsidR="00BA5BE2" w:rsidRDefault="00BA5BE2">
      <w:pPr>
        <w:pStyle w:val="Textoindependiente"/>
        <w:spacing w:before="4"/>
        <w:rPr>
          <w:sz w:val="26"/>
        </w:rPr>
      </w:pPr>
    </w:p>
    <w:p w14:paraId="565870C9" w14:textId="77777777" w:rsidR="00BA5BE2" w:rsidRDefault="00AC6042">
      <w:pPr>
        <w:pStyle w:val="Textoindependiente"/>
        <w:spacing w:line="264" w:lineRule="auto"/>
        <w:ind w:left="547" w:right="261"/>
        <w:jc w:val="both"/>
      </w:pPr>
      <w:r>
        <w:t>23.-</w:t>
      </w:r>
      <w:r>
        <w:rPr>
          <w:spacing w:val="-12"/>
        </w:rPr>
        <w:t xml:space="preserve"> </w:t>
      </w:r>
      <w:r>
        <w:t>Conviene</w:t>
      </w:r>
      <w:r>
        <w:rPr>
          <w:spacing w:val="-11"/>
        </w:rPr>
        <w:t xml:space="preserve"> </w:t>
      </w:r>
      <w:r>
        <w:t>recordar</w:t>
      </w:r>
      <w:r>
        <w:rPr>
          <w:spacing w:val="-12"/>
        </w:rPr>
        <w:t xml:space="preserve"> </w:t>
      </w:r>
      <w:r>
        <w:t>que,</w:t>
      </w:r>
      <w:r>
        <w:rPr>
          <w:spacing w:val="-12"/>
        </w:rPr>
        <w:t xml:space="preserve"> </w:t>
      </w:r>
      <w:r w:rsidRPr="000E06B9">
        <w:t>respecto</w:t>
      </w:r>
      <w:r w:rsidRPr="000E06B9">
        <w:rPr>
          <w:spacing w:val="-12"/>
        </w:rPr>
        <w:t xml:space="preserve"> </w:t>
      </w:r>
      <w:r w:rsidRPr="000E06B9">
        <w:t>de</w:t>
      </w:r>
      <w:r w:rsidRPr="000E06B9">
        <w:rPr>
          <w:spacing w:val="-11"/>
        </w:rPr>
        <w:t xml:space="preserve"> </w:t>
      </w:r>
      <w:r w:rsidRPr="000E06B9">
        <w:t>los</w:t>
      </w:r>
      <w:r w:rsidRPr="000E06B9">
        <w:rPr>
          <w:spacing w:val="-12"/>
        </w:rPr>
        <w:t xml:space="preserve"> </w:t>
      </w:r>
      <w:r w:rsidRPr="000E06B9">
        <w:t>efectos</w:t>
      </w:r>
      <w:r w:rsidRPr="000E06B9">
        <w:rPr>
          <w:spacing w:val="-13"/>
        </w:rPr>
        <w:t xml:space="preserve"> </w:t>
      </w:r>
      <w:r w:rsidRPr="000E06B9">
        <w:t>-</w:t>
      </w:r>
      <w:r w:rsidRPr="000E06B9">
        <w:rPr>
          <w:i/>
        </w:rPr>
        <w:t>en</w:t>
      </w:r>
      <w:r w:rsidRPr="000E06B9">
        <w:rPr>
          <w:i/>
          <w:spacing w:val="-11"/>
        </w:rPr>
        <w:t xml:space="preserve"> </w:t>
      </w:r>
      <w:r w:rsidRPr="000E06B9">
        <w:rPr>
          <w:i/>
        </w:rPr>
        <w:t>el</w:t>
      </w:r>
      <w:r w:rsidRPr="000E06B9">
        <w:rPr>
          <w:i/>
          <w:spacing w:val="-11"/>
        </w:rPr>
        <w:t xml:space="preserve"> </w:t>
      </w:r>
      <w:r w:rsidRPr="000E06B9">
        <w:rPr>
          <w:i/>
        </w:rPr>
        <w:t>tiempo</w:t>
      </w:r>
      <w:r w:rsidRPr="000E06B9">
        <w:t>-</w:t>
      </w:r>
      <w:r w:rsidRPr="000E06B9">
        <w:rPr>
          <w:spacing w:val="-82"/>
        </w:rPr>
        <w:t xml:space="preserve"> </w:t>
      </w:r>
      <w:r w:rsidRPr="000E06B9">
        <w:t>de</w:t>
      </w:r>
      <w:r w:rsidRPr="000E06B9">
        <w:rPr>
          <w:spacing w:val="-12"/>
        </w:rPr>
        <w:t xml:space="preserve"> </w:t>
      </w:r>
      <w:r w:rsidRPr="000E06B9">
        <w:t>las</w:t>
      </w:r>
      <w:r w:rsidRPr="000E06B9">
        <w:rPr>
          <w:spacing w:val="-11"/>
        </w:rPr>
        <w:t xml:space="preserve"> </w:t>
      </w:r>
      <w:r w:rsidRPr="000E06B9">
        <w:t>sentencias</w:t>
      </w:r>
      <w:r w:rsidRPr="000E06B9">
        <w:rPr>
          <w:spacing w:val="-12"/>
        </w:rPr>
        <w:t xml:space="preserve"> </w:t>
      </w:r>
      <w:r w:rsidRPr="000E06B9">
        <w:t>proferidas</w:t>
      </w:r>
      <w:r w:rsidRPr="000E06B9">
        <w:rPr>
          <w:spacing w:val="-11"/>
        </w:rPr>
        <w:t xml:space="preserve"> </w:t>
      </w:r>
      <w:r w:rsidRPr="000E06B9">
        <w:t>por</w:t>
      </w:r>
      <w:r w:rsidRPr="000E06B9">
        <w:rPr>
          <w:spacing w:val="-11"/>
        </w:rPr>
        <w:t xml:space="preserve"> </w:t>
      </w:r>
      <w:r w:rsidRPr="000E06B9">
        <w:t>órganos</w:t>
      </w:r>
      <w:r w:rsidRPr="000E06B9">
        <w:rPr>
          <w:spacing w:val="-12"/>
        </w:rPr>
        <w:t xml:space="preserve"> </w:t>
      </w:r>
      <w:r w:rsidRPr="000E06B9">
        <w:t>jurisdiccionales,</w:t>
      </w:r>
      <w:r w:rsidRPr="000E06B9">
        <w:rPr>
          <w:spacing w:val="-12"/>
        </w:rPr>
        <w:t xml:space="preserve"> </w:t>
      </w:r>
      <w:r w:rsidRPr="000E06B9">
        <w:t>habrá</w:t>
      </w:r>
      <w:r w:rsidRPr="000E06B9">
        <w:rPr>
          <w:spacing w:val="-12"/>
        </w:rPr>
        <w:t xml:space="preserve"> </w:t>
      </w:r>
      <w:r w:rsidRPr="000E06B9">
        <w:t>de</w:t>
      </w:r>
      <w:r w:rsidRPr="000E06B9">
        <w:rPr>
          <w:spacing w:val="-82"/>
        </w:rPr>
        <w:t xml:space="preserve"> </w:t>
      </w:r>
      <w:r w:rsidRPr="000E06B9">
        <w:t>tenerse especial cuidado en cuanto a su aplicación retroactiva.</w:t>
      </w:r>
      <w:r w:rsidRPr="000E06B9">
        <w:rPr>
          <w:spacing w:val="1"/>
        </w:rPr>
        <w:t xml:space="preserve"> </w:t>
      </w:r>
      <w:r w:rsidRPr="000E06B9">
        <w:t>Conducta que puede configurar incluso causa de responsabilidad</w:t>
      </w:r>
      <w:r w:rsidRPr="000E06B9">
        <w:rPr>
          <w:spacing w:val="1"/>
        </w:rPr>
        <w:t xml:space="preserve"> </w:t>
      </w:r>
      <w:r w:rsidRPr="000E06B9">
        <w:t>extracontractual</w:t>
      </w:r>
      <w:r w:rsidRPr="000E06B9">
        <w:rPr>
          <w:spacing w:val="-11"/>
        </w:rPr>
        <w:t xml:space="preserve"> </w:t>
      </w:r>
      <w:r w:rsidRPr="000E06B9">
        <w:t>del</w:t>
      </w:r>
      <w:r w:rsidRPr="000E06B9">
        <w:rPr>
          <w:spacing w:val="-11"/>
        </w:rPr>
        <w:t xml:space="preserve"> </w:t>
      </w:r>
      <w:r w:rsidRPr="000E06B9">
        <w:t>operador</w:t>
      </w:r>
      <w:r w:rsidRPr="000E06B9">
        <w:rPr>
          <w:spacing w:val="-10"/>
        </w:rPr>
        <w:t xml:space="preserve"> </w:t>
      </w:r>
      <w:r w:rsidRPr="000E06B9">
        <w:t>judicial</w:t>
      </w:r>
      <w:r w:rsidRPr="000E06B9">
        <w:rPr>
          <w:spacing w:val="-10"/>
        </w:rPr>
        <w:t xml:space="preserve"> </w:t>
      </w:r>
      <w:r w:rsidRPr="000E06B9">
        <w:t>por</w:t>
      </w:r>
      <w:r w:rsidRPr="000E06B9">
        <w:rPr>
          <w:spacing w:val="-11"/>
        </w:rPr>
        <w:t xml:space="preserve"> </w:t>
      </w:r>
      <w:r w:rsidRPr="000E06B9">
        <w:t>aplicación</w:t>
      </w:r>
      <w:r w:rsidRPr="000E06B9">
        <w:rPr>
          <w:spacing w:val="-10"/>
        </w:rPr>
        <w:t xml:space="preserve"> </w:t>
      </w:r>
      <w:r w:rsidRPr="000E06B9">
        <w:t>retroactiva</w:t>
      </w:r>
      <w:r w:rsidRPr="000E06B9">
        <w:rPr>
          <w:spacing w:val="-10"/>
        </w:rPr>
        <w:t xml:space="preserve"> </w:t>
      </w:r>
      <w:r w:rsidRPr="000E06B9">
        <w:t>de</w:t>
      </w:r>
      <w:r w:rsidRPr="000E06B9">
        <w:rPr>
          <w:spacing w:val="-82"/>
        </w:rPr>
        <w:t xml:space="preserve"> </w:t>
      </w:r>
      <w:r w:rsidRPr="000E06B9">
        <w:t>jurisprudencia</w:t>
      </w:r>
      <w:hyperlink w:anchor="_bookmark21" w:history="1">
        <w:r w:rsidRPr="000E06B9">
          <w:rPr>
            <w:position w:val="8"/>
            <w:sz w:val="16"/>
          </w:rPr>
          <w:t>22</w:t>
        </w:r>
      </w:hyperlink>
      <w:r w:rsidRPr="000E06B9">
        <w:t>. Lo cual se justifica y encuentra sustento en la</w:t>
      </w:r>
      <w:r w:rsidRPr="000E06B9">
        <w:rPr>
          <w:spacing w:val="1"/>
        </w:rPr>
        <w:t xml:space="preserve"> </w:t>
      </w:r>
      <w:r w:rsidRPr="000E06B9">
        <w:t>necesidad</w:t>
      </w:r>
      <w:r w:rsidRPr="000E06B9">
        <w:rPr>
          <w:spacing w:val="1"/>
        </w:rPr>
        <w:t xml:space="preserve"> </w:t>
      </w:r>
      <w:r w:rsidRPr="000E06B9">
        <w:t>de</w:t>
      </w:r>
      <w:r w:rsidRPr="000E06B9">
        <w:rPr>
          <w:spacing w:val="1"/>
        </w:rPr>
        <w:t xml:space="preserve"> </w:t>
      </w:r>
      <w:r w:rsidRPr="000E06B9">
        <w:t>garantizar</w:t>
      </w:r>
      <w:r w:rsidRPr="000E06B9">
        <w:rPr>
          <w:spacing w:val="1"/>
        </w:rPr>
        <w:t xml:space="preserve"> </w:t>
      </w:r>
      <w:r w:rsidRPr="000E06B9">
        <w:t>seguridad</w:t>
      </w:r>
      <w:r w:rsidRPr="000E06B9">
        <w:rPr>
          <w:spacing w:val="1"/>
        </w:rPr>
        <w:t xml:space="preserve"> </w:t>
      </w:r>
      <w:r w:rsidRPr="000E06B9">
        <w:t>jurídica,</w:t>
      </w:r>
      <w:r w:rsidRPr="000E06B9">
        <w:rPr>
          <w:spacing w:val="1"/>
        </w:rPr>
        <w:t xml:space="preserve"> </w:t>
      </w:r>
      <w:r w:rsidRPr="000E06B9">
        <w:t>estabilidad</w:t>
      </w:r>
      <w:r w:rsidRPr="000E06B9">
        <w:rPr>
          <w:spacing w:val="1"/>
        </w:rPr>
        <w:t xml:space="preserve"> </w:t>
      </w:r>
      <w:r w:rsidRPr="000E06B9">
        <w:t>y</w:t>
      </w:r>
      <w:r w:rsidRPr="000E06B9">
        <w:rPr>
          <w:spacing w:val="1"/>
        </w:rPr>
        <w:t xml:space="preserve"> </w:t>
      </w:r>
      <w:r w:rsidRPr="000E06B9">
        <w:t>coherencia en el sistema jurídico, máxime en contextos como el</w:t>
      </w:r>
      <w:r w:rsidRPr="000E06B9">
        <w:rPr>
          <w:spacing w:val="1"/>
        </w:rPr>
        <w:t xml:space="preserve"> </w:t>
      </w:r>
      <w:r w:rsidRPr="000E06B9">
        <w:t>colombiano, en el que se ha dado un lugar preponderante y se ha</w:t>
      </w:r>
      <w:r w:rsidRPr="000E06B9">
        <w:rPr>
          <w:spacing w:val="-82"/>
        </w:rPr>
        <w:t xml:space="preserve"> </w:t>
      </w:r>
      <w:r w:rsidRPr="000E06B9">
        <w:t>dotado</w:t>
      </w:r>
      <w:r w:rsidRPr="000E06B9">
        <w:rPr>
          <w:spacing w:val="-15"/>
        </w:rPr>
        <w:t xml:space="preserve"> </w:t>
      </w:r>
      <w:r w:rsidRPr="000E06B9">
        <w:t>de</w:t>
      </w:r>
      <w:r w:rsidRPr="000E06B9">
        <w:rPr>
          <w:spacing w:val="-15"/>
        </w:rPr>
        <w:t xml:space="preserve"> </w:t>
      </w:r>
      <w:r w:rsidRPr="000E06B9">
        <w:t>carácter</w:t>
      </w:r>
      <w:r w:rsidRPr="000E06B9">
        <w:rPr>
          <w:spacing w:val="-13"/>
        </w:rPr>
        <w:t xml:space="preserve"> </w:t>
      </w:r>
      <w:r w:rsidRPr="000E06B9">
        <w:t>vinculante</w:t>
      </w:r>
      <w:r w:rsidRPr="000E06B9">
        <w:rPr>
          <w:spacing w:val="-15"/>
        </w:rPr>
        <w:t xml:space="preserve"> </w:t>
      </w:r>
      <w:r w:rsidRPr="000E06B9">
        <w:t>a</w:t>
      </w:r>
      <w:r w:rsidRPr="000E06B9">
        <w:rPr>
          <w:spacing w:val="-15"/>
        </w:rPr>
        <w:t xml:space="preserve"> </w:t>
      </w:r>
      <w:r w:rsidRPr="000E06B9">
        <w:t>la</w:t>
      </w:r>
      <w:r w:rsidRPr="000E06B9">
        <w:rPr>
          <w:spacing w:val="-13"/>
        </w:rPr>
        <w:t xml:space="preserve"> </w:t>
      </w:r>
      <w:r w:rsidRPr="000E06B9">
        <w:t>jurisprudencia</w:t>
      </w:r>
      <w:r w:rsidRPr="000E06B9">
        <w:rPr>
          <w:spacing w:val="-15"/>
        </w:rPr>
        <w:t xml:space="preserve"> </w:t>
      </w:r>
      <w:r w:rsidRPr="000E06B9">
        <w:t>como</w:t>
      </w:r>
      <w:r w:rsidRPr="000E06B9">
        <w:rPr>
          <w:spacing w:val="-14"/>
        </w:rPr>
        <w:t xml:space="preserve"> </w:t>
      </w:r>
      <w:r w:rsidRPr="000E06B9">
        <w:rPr>
          <w:i/>
        </w:rPr>
        <w:t>precedente</w:t>
      </w:r>
      <w:r w:rsidRPr="000E06B9">
        <w:rPr>
          <w:i/>
          <w:spacing w:val="-82"/>
        </w:rPr>
        <w:t xml:space="preserve"> </w:t>
      </w:r>
      <w:r w:rsidRPr="000E06B9">
        <w:t>y</w:t>
      </w:r>
      <w:r w:rsidRPr="000E06B9">
        <w:rPr>
          <w:spacing w:val="-2"/>
        </w:rPr>
        <w:t xml:space="preserve"> </w:t>
      </w:r>
      <w:r w:rsidRPr="000E06B9">
        <w:t>fuente</w:t>
      </w:r>
      <w:r w:rsidRPr="000E06B9">
        <w:rPr>
          <w:spacing w:val="-1"/>
        </w:rPr>
        <w:t xml:space="preserve"> </w:t>
      </w:r>
      <w:r w:rsidRPr="000E06B9">
        <w:t>formal</w:t>
      </w:r>
      <w:r w:rsidRPr="000E06B9">
        <w:rPr>
          <w:spacing w:val="-1"/>
        </w:rPr>
        <w:t xml:space="preserve"> </w:t>
      </w:r>
      <w:r w:rsidRPr="000E06B9">
        <w:t>del</w:t>
      </w:r>
      <w:r w:rsidRPr="000E06B9">
        <w:rPr>
          <w:spacing w:val="-1"/>
        </w:rPr>
        <w:t xml:space="preserve"> </w:t>
      </w:r>
      <w:r w:rsidRPr="000E06B9">
        <w:t>derecho</w:t>
      </w:r>
      <w:hyperlink w:anchor="_bookmark22" w:history="1">
        <w:r>
          <w:rPr>
            <w:position w:val="8"/>
            <w:sz w:val="16"/>
          </w:rPr>
          <w:t>23</w:t>
        </w:r>
      </w:hyperlink>
      <w:r>
        <w:t>.</w:t>
      </w:r>
    </w:p>
    <w:p w14:paraId="19EBA8DC" w14:textId="77777777" w:rsidR="00BA5BE2" w:rsidRDefault="00BA5BE2">
      <w:pPr>
        <w:pStyle w:val="Textoindependiente"/>
        <w:spacing w:before="5"/>
        <w:rPr>
          <w:sz w:val="26"/>
        </w:rPr>
      </w:pPr>
    </w:p>
    <w:p w14:paraId="00B9D199" w14:textId="77777777" w:rsidR="00BA5BE2" w:rsidRPr="000E06B9" w:rsidRDefault="00AC6042">
      <w:pPr>
        <w:pStyle w:val="Textoindependiente"/>
        <w:spacing w:before="1" w:line="264" w:lineRule="auto"/>
        <w:ind w:left="547" w:right="261"/>
        <w:jc w:val="both"/>
      </w:pPr>
      <w:r>
        <w:t>24.-</w:t>
      </w:r>
      <w:r>
        <w:rPr>
          <w:spacing w:val="-13"/>
        </w:rPr>
        <w:t xml:space="preserve"> </w:t>
      </w:r>
      <w:r>
        <w:t>Como</w:t>
      </w:r>
      <w:r>
        <w:rPr>
          <w:spacing w:val="-14"/>
        </w:rPr>
        <w:t xml:space="preserve"> </w:t>
      </w:r>
      <w:r>
        <w:t>se</w:t>
      </w:r>
      <w:r>
        <w:rPr>
          <w:spacing w:val="-12"/>
        </w:rPr>
        <w:t xml:space="preserve"> </w:t>
      </w:r>
      <w:r>
        <w:t>vio,</w:t>
      </w:r>
      <w:r>
        <w:rPr>
          <w:spacing w:val="-12"/>
        </w:rPr>
        <w:t xml:space="preserve"> </w:t>
      </w:r>
      <w:r w:rsidRPr="000E06B9">
        <w:t>hasta</w:t>
      </w:r>
      <w:r w:rsidRPr="000E06B9">
        <w:rPr>
          <w:spacing w:val="-13"/>
        </w:rPr>
        <w:t xml:space="preserve"> </w:t>
      </w:r>
      <w:r w:rsidRPr="000E06B9">
        <w:t>antes</w:t>
      </w:r>
      <w:r w:rsidRPr="000E06B9">
        <w:rPr>
          <w:spacing w:val="-14"/>
        </w:rPr>
        <w:t xml:space="preserve"> </w:t>
      </w:r>
      <w:r w:rsidRPr="000E06B9">
        <w:t>de</w:t>
      </w:r>
      <w:r w:rsidRPr="000E06B9">
        <w:rPr>
          <w:spacing w:val="-13"/>
        </w:rPr>
        <w:t xml:space="preserve"> </w:t>
      </w:r>
      <w:r w:rsidRPr="000E06B9">
        <w:t>la</w:t>
      </w:r>
      <w:r w:rsidRPr="000E06B9">
        <w:rPr>
          <w:spacing w:val="-14"/>
        </w:rPr>
        <w:t xml:space="preserve"> </w:t>
      </w:r>
      <w:r w:rsidRPr="000E06B9">
        <w:t>decisión</w:t>
      </w:r>
      <w:r w:rsidRPr="000E06B9">
        <w:rPr>
          <w:spacing w:val="-12"/>
        </w:rPr>
        <w:t xml:space="preserve"> </w:t>
      </w:r>
      <w:r w:rsidRPr="000E06B9">
        <w:t>unificada</w:t>
      </w:r>
      <w:r w:rsidRPr="000E06B9">
        <w:rPr>
          <w:spacing w:val="-14"/>
        </w:rPr>
        <w:t xml:space="preserve"> </w:t>
      </w:r>
      <w:r w:rsidRPr="000E06B9">
        <w:t>de</w:t>
      </w:r>
      <w:r w:rsidRPr="000E06B9">
        <w:rPr>
          <w:spacing w:val="-13"/>
        </w:rPr>
        <w:t xml:space="preserve"> </w:t>
      </w:r>
      <w:r w:rsidRPr="000E06B9">
        <w:t>2020,</w:t>
      </w:r>
      <w:r w:rsidRPr="000E06B9">
        <w:rPr>
          <w:spacing w:val="-13"/>
        </w:rPr>
        <w:t xml:space="preserve"> </w:t>
      </w:r>
      <w:r w:rsidRPr="000E06B9">
        <w:t>las</w:t>
      </w:r>
      <w:r w:rsidRPr="000E06B9">
        <w:rPr>
          <w:spacing w:val="-82"/>
        </w:rPr>
        <w:t xml:space="preserve"> </w:t>
      </w:r>
      <w:r w:rsidRPr="000E06B9">
        <w:t>Subsecciones</w:t>
      </w:r>
      <w:r w:rsidRPr="000E06B9">
        <w:rPr>
          <w:spacing w:val="1"/>
        </w:rPr>
        <w:t xml:space="preserve"> </w:t>
      </w:r>
      <w:r w:rsidRPr="000E06B9">
        <w:t>de</w:t>
      </w:r>
      <w:r w:rsidRPr="000E06B9">
        <w:rPr>
          <w:spacing w:val="1"/>
        </w:rPr>
        <w:t xml:space="preserve"> </w:t>
      </w:r>
      <w:r w:rsidRPr="000E06B9">
        <w:t>la</w:t>
      </w:r>
      <w:r w:rsidRPr="000E06B9">
        <w:rPr>
          <w:spacing w:val="1"/>
        </w:rPr>
        <w:t xml:space="preserve"> </w:t>
      </w:r>
      <w:r w:rsidRPr="000E06B9">
        <w:t>Sección</w:t>
      </w:r>
      <w:r w:rsidRPr="000E06B9">
        <w:rPr>
          <w:spacing w:val="1"/>
        </w:rPr>
        <w:t xml:space="preserve"> </w:t>
      </w:r>
      <w:r w:rsidRPr="000E06B9">
        <w:t>Tercera</w:t>
      </w:r>
      <w:r w:rsidRPr="000E06B9">
        <w:rPr>
          <w:spacing w:val="1"/>
        </w:rPr>
        <w:t xml:space="preserve"> </w:t>
      </w:r>
      <w:r w:rsidRPr="000E06B9">
        <w:t>del</w:t>
      </w:r>
      <w:r w:rsidRPr="000E06B9">
        <w:rPr>
          <w:spacing w:val="1"/>
        </w:rPr>
        <w:t xml:space="preserve"> </w:t>
      </w:r>
      <w:r w:rsidRPr="000E06B9">
        <w:t>Consejo</w:t>
      </w:r>
      <w:r w:rsidRPr="000E06B9">
        <w:rPr>
          <w:spacing w:val="1"/>
        </w:rPr>
        <w:t xml:space="preserve"> </w:t>
      </w:r>
      <w:r w:rsidRPr="000E06B9">
        <w:t>de</w:t>
      </w:r>
      <w:r w:rsidRPr="000E06B9">
        <w:rPr>
          <w:spacing w:val="1"/>
        </w:rPr>
        <w:t xml:space="preserve"> </w:t>
      </w:r>
      <w:r w:rsidRPr="000E06B9">
        <w:t>Estado</w:t>
      </w:r>
      <w:r w:rsidRPr="000E06B9">
        <w:rPr>
          <w:spacing w:val="1"/>
        </w:rPr>
        <w:t xml:space="preserve"> </w:t>
      </w:r>
      <w:r w:rsidRPr="000E06B9">
        <w:t>mantenían posiciones disímiles respecto al conteo de la caducidad</w:t>
      </w:r>
      <w:r w:rsidRPr="000E06B9">
        <w:rPr>
          <w:spacing w:val="-82"/>
        </w:rPr>
        <w:t xml:space="preserve"> </w:t>
      </w:r>
      <w:r w:rsidRPr="000E06B9">
        <w:t>en</w:t>
      </w:r>
      <w:r w:rsidRPr="000E06B9">
        <w:rPr>
          <w:spacing w:val="-19"/>
        </w:rPr>
        <w:t xml:space="preserve"> </w:t>
      </w:r>
      <w:r w:rsidRPr="000E06B9">
        <w:t>asuntos</w:t>
      </w:r>
      <w:r w:rsidRPr="000E06B9">
        <w:rPr>
          <w:spacing w:val="-19"/>
        </w:rPr>
        <w:t xml:space="preserve"> </w:t>
      </w:r>
      <w:r w:rsidRPr="000E06B9">
        <w:t>como</w:t>
      </w:r>
      <w:r w:rsidRPr="000E06B9">
        <w:rPr>
          <w:spacing w:val="-20"/>
        </w:rPr>
        <w:t xml:space="preserve"> </w:t>
      </w:r>
      <w:r w:rsidRPr="000E06B9">
        <w:t>el</w:t>
      </w:r>
      <w:r w:rsidRPr="000E06B9">
        <w:rPr>
          <w:spacing w:val="-17"/>
        </w:rPr>
        <w:t xml:space="preserve"> </w:t>
      </w:r>
      <w:r w:rsidRPr="000E06B9">
        <w:t>presente.</w:t>
      </w:r>
      <w:r w:rsidRPr="000E06B9">
        <w:rPr>
          <w:spacing w:val="-19"/>
        </w:rPr>
        <w:t xml:space="preserve"> </w:t>
      </w:r>
      <w:r w:rsidRPr="000E06B9">
        <w:t>Se</w:t>
      </w:r>
      <w:r w:rsidRPr="000E06B9">
        <w:rPr>
          <w:spacing w:val="-19"/>
        </w:rPr>
        <w:t xml:space="preserve"> </w:t>
      </w:r>
      <w:r w:rsidRPr="000E06B9">
        <w:t>sostenía</w:t>
      </w:r>
      <w:r w:rsidRPr="000E06B9">
        <w:rPr>
          <w:spacing w:val="-20"/>
        </w:rPr>
        <w:t xml:space="preserve"> </w:t>
      </w:r>
      <w:r w:rsidRPr="000E06B9">
        <w:t>que</w:t>
      </w:r>
      <w:r w:rsidRPr="000E06B9">
        <w:rPr>
          <w:spacing w:val="-19"/>
        </w:rPr>
        <w:t xml:space="preserve"> </w:t>
      </w:r>
      <w:r w:rsidRPr="000E06B9">
        <w:t>la</w:t>
      </w:r>
      <w:r w:rsidRPr="000E06B9">
        <w:rPr>
          <w:spacing w:val="-19"/>
        </w:rPr>
        <w:t xml:space="preserve"> </w:t>
      </w:r>
      <w:r w:rsidRPr="000E06B9">
        <w:t>caducidad</w:t>
      </w:r>
      <w:r w:rsidRPr="000E06B9">
        <w:rPr>
          <w:spacing w:val="-19"/>
        </w:rPr>
        <w:t xml:space="preserve"> </w:t>
      </w:r>
      <w:r w:rsidRPr="000E06B9">
        <w:t>iniciaba</w:t>
      </w:r>
      <w:r w:rsidRPr="000E06B9">
        <w:rPr>
          <w:spacing w:val="-82"/>
        </w:rPr>
        <w:t xml:space="preserve"> </w:t>
      </w:r>
      <w:r w:rsidRPr="000E06B9">
        <w:t>no</w:t>
      </w:r>
      <w:r w:rsidRPr="000E06B9">
        <w:rPr>
          <w:spacing w:val="-8"/>
        </w:rPr>
        <w:t xml:space="preserve"> </w:t>
      </w:r>
      <w:r w:rsidRPr="000E06B9">
        <w:t>a</w:t>
      </w:r>
      <w:r w:rsidRPr="000E06B9">
        <w:rPr>
          <w:spacing w:val="-8"/>
        </w:rPr>
        <w:t xml:space="preserve"> </w:t>
      </w:r>
      <w:r w:rsidRPr="000E06B9">
        <w:t>partir</w:t>
      </w:r>
      <w:r w:rsidRPr="000E06B9">
        <w:rPr>
          <w:spacing w:val="-8"/>
        </w:rPr>
        <w:t xml:space="preserve"> </w:t>
      </w:r>
      <w:r w:rsidRPr="000E06B9">
        <w:t>del</w:t>
      </w:r>
      <w:r w:rsidRPr="000E06B9">
        <w:rPr>
          <w:spacing w:val="-7"/>
        </w:rPr>
        <w:t xml:space="preserve"> </w:t>
      </w:r>
      <w:r w:rsidRPr="000E06B9">
        <w:t>momento</w:t>
      </w:r>
      <w:r w:rsidRPr="000E06B9">
        <w:rPr>
          <w:spacing w:val="-7"/>
        </w:rPr>
        <w:t xml:space="preserve"> </w:t>
      </w:r>
      <w:r w:rsidRPr="000E06B9">
        <w:t>de</w:t>
      </w:r>
      <w:r w:rsidRPr="000E06B9">
        <w:rPr>
          <w:spacing w:val="-9"/>
        </w:rPr>
        <w:t xml:space="preserve"> </w:t>
      </w:r>
      <w:r w:rsidRPr="000E06B9">
        <w:t>aparición</w:t>
      </w:r>
      <w:r w:rsidRPr="000E06B9">
        <w:rPr>
          <w:spacing w:val="-7"/>
        </w:rPr>
        <w:t xml:space="preserve"> </w:t>
      </w:r>
      <w:r w:rsidRPr="000E06B9">
        <w:t>del</w:t>
      </w:r>
      <w:r w:rsidRPr="000E06B9">
        <w:rPr>
          <w:spacing w:val="-7"/>
        </w:rPr>
        <w:t xml:space="preserve"> </w:t>
      </w:r>
      <w:r w:rsidRPr="000E06B9">
        <w:t>cadáver,</w:t>
      </w:r>
      <w:r w:rsidRPr="000E06B9">
        <w:rPr>
          <w:spacing w:val="-6"/>
        </w:rPr>
        <w:t xml:space="preserve"> </w:t>
      </w:r>
      <w:r w:rsidRPr="000E06B9">
        <w:t>sino</w:t>
      </w:r>
      <w:r w:rsidRPr="000E06B9">
        <w:rPr>
          <w:spacing w:val="-8"/>
        </w:rPr>
        <w:t xml:space="preserve"> </w:t>
      </w:r>
      <w:r w:rsidRPr="000E06B9">
        <w:t>a</w:t>
      </w:r>
      <w:r w:rsidRPr="000E06B9">
        <w:rPr>
          <w:spacing w:val="-8"/>
        </w:rPr>
        <w:t xml:space="preserve"> </w:t>
      </w:r>
      <w:r w:rsidRPr="000E06B9">
        <w:t>partir</w:t>
      </w:r>
      <w:r w:rsidRPr="000E06B9">
        <w:rPr>
          <w:spacing w:val="-8"/>
        </w:rPr>
        <w:t xml:space="preserve"> </w:t>
      </w:r>
      <w:r w:rsidRPr="000E06B9">
        <w:t>del</w:t>
      </w:r>
      <w:r w:rsidRPr="000E06B9">
        <w:rPr>
          <w:spacing w:val="-82"/>
        </w:rPr>
        <w:t xml:space="preserve"> </w:t>
      </w:r>
      <w:r w:rsidRPr="000E06B9">
        <w:t>conocimiento del fallo penal condenatorio, en tanto allí se tenía</w:t>
      </w:r>
      <w:r w:rsidRPr="000E06B9">
        <w:rPr>
          <w:spacing w:val="1"/>
        </w:rPr>
        <w:t xml:space="preserve"> </w:t>
      </w:r>
      <w:r w:rsidRPr="000E06B9">
        <w:t>certeza</w:t>
      </w:r>
      <w:r w:rsidRPr="000E06B9">
        <w:rPr>
          <w:spacing w:val="8"/>
        </w:rPr>
        <w:t xml:space="preserve"> </w:t>
      </w:r>
      <w:r w:rsidRPr="000E06B9">
        <w:t>de</w:t>
      </w:r>
      <w:r w:rsidRPr="000E06B9">
        <w:rPr>
          <w:spacing w:val="7"/>
        </w:rPr>
        <w:t xml:space="preserve"> </w:t>
      </w:r>
      <w:r w:rsidRPr="000E06B9">
        <w:t>la</w:t>
      </w:r>
      <w:r w:rsidRPr="000E06B9">
        <w:rPr>
          <w:spacing w:val="8"/>
        </w:rPr>
        <w:t xml:space="preserve"> </w:t>
      </w:r>
      <w:r w:rsidRPr="000E06B9">
        <w:t>antijuridicidad</w:t>
      </w:r>
      <w:r w:rsidRPr="000E06B9">
        <w:rPr>
          <w:spacing w:val="8"/>
        </w:rPr>
        <w:t xml:space="preserve"> </w:t>
      </w:r>
      <w:r w:rsidRPr="000E06B9">
        <w:t>del</w:t>
      </w:r>
      <w:r w:rsidRPr="000E06B9">
        <w:rPr>
          <w:spacing w:val="8"/>
        </w:rPr>
        <w:t xml:space="preserve"> </w:t>
      </w:r>
      <w:r w:rsidRPr="000E06B9">
        <w:t>hecho.</w:t>
      </w:r>
      <w:r w:rsidRPr="000E06B9">
        <w:rPr>
          <w:spacing w:val="8"/>
        </w:rPr>
        <w:t xml:space="preserve"> </w:t>
      </w:r>
      <w:r w:rsidRPr="000E06B9">
        <w:t>También</w:t>
      </w:r>
      <w:r w:rsidRPr="000E06B9">
        <w:rPr>
          <w:spacing w:val="8"/>
        </w:rPr>
        <w:t xml:space="preserve"> </w:t>
      </w:r>
      <w:r w:rsidRPr="000E06B9">
        <w:t>se</w:t>
      </w:r>
      <w:r w:rsidRPr="000E06B9">
        <w:rPr>
          <w:spacing w:val="9"/>
        </w:rPr>
        <w:t xml:space="preserve"> </w:t>
      </w:r>
      <w:r w:rsidRPr="000E06B9">
        <w:t>advirtió,</w:t>
      </w:r>
    </w:p>
    <w:p w14:paraId="73AA8D9B" w14:textId="77777777" w:rsidR="00BA5BE2" w:rsidRPr="000E06B9" w:rsidRDefault="00AC6042">
      <w:pPr>
        <w:pStyle w:val="Textoindependiente"/>
        <w:spacing w:before="6"/>
        <w:rPr>
          <w:sz w:val="21"/>
        </w:rPr>
      </w:pPr>
      <w:r w:rsidRPr="000E06B9">
        <w:pict w14:anchorId="78E29649">
          <v:rect id="_x0000_s1027" style="position:absolute;margin-left:113.4pt;margin-top:15pt;width:2in;height:.7pt;z-index:-15723520;mso-wrap-distance-left:0;mso-wrap-distance-right:0;mso-position-horizontal-relative:page" fillcolor="black" stroked="f">
            <w10:wrap type="topAndBottom" anchorx="page"/>
          </v:rect>
        </w:pict>
      </w:r>
    </w:p>
    <w:p w14:paraId="710767E5" w14:textId="77777777" w:rsidR="00BA5BE2" w:rsidRPr="000E06B9" w:rsidRDefault="00BA5BE2">
      <w:pPr>
        <w:pStyle w:val="Textoindependiente"/>
        <w:spacing w:before="5"/>
        <w:rPr>
          <w:sz w:val="14"/>
        </w:rPr>
      </w:pPr>
    </w:p>
    <w:p w14:paraId="4429B9D9" w14:textId="77777777" w:rsidR="00BA5BE2" w:rsidRPr="000E06B9" w:rsidRDefault="00AC6042">
      <w:pPr>
        <w:pStyle w:val="Prrafodelista"/>
        <w:numPr>
          <w:ilvl w:val="0"/>
          <w:numId w:val="1"/>
        </w:numPr>
        <w:tabs>
          <w:tab w:val="left" w:pos="934"/>
        </w:tabs>
        <w:spacing w:before="101"/>
        <w:ind w:left="548" w:right="261" w:firstLine="0"/>
        <w:jc w:val="both"/>
        <w:rPr>
          <w:sz w:val="17"/>
        </w:rPr>
      </w:pPr>
      <w:bookmarkStart w:id="22" w:name="_bookmark21"/>
      <w:bookmarkEnd w:id="22"/>
      <w:r w:rsidRPr="000E06B9">
        <w:rPr>
          <w:sz w:val="17"/>
        </w:rPr>
        <w:t>A</w:t>
      </w:r>
      <w:r w:rsidRPr="000E06B9">
        <w:rPr>
          <w:sz w:val="17"/>
        </w:rPr>
        <w:t>l respecto, Consejo de Estado. Sección Tercera. Subsección C. Sentencia de 4 de</w:t>
      </w:r>
      <w:r w:rsidRPr="000E06B9">
        <w:rPr>
          <w:spacing w:val="1"/>
          <w:sz w:val="17"/>
        </w:rPr>
        <w:t xml:space="preserve"> </w:t>
      </w:r>
      <w:r w:rsidRPr="000E06B9">
        <w:rPr>
          <w:sz w:val="17"/>
        </w:rPr>
        <w:t xml:space="preserve">septiembre de 2017. </w:t>
      </w:r>
      <w:proofErr w:type="spellStart"/>
      <w:r w:rsidRPr="000E06B9">
        <w:rPr>
          <w:sz w:val="17"/>
        </w:rPr>
        <w:t>Exp</w:t>
      </w:r>
      <w:proofErr w:type="spellEnd"/>
      <w:r w:rsidRPr="000E06B9">
        <w:rPr>
          <w:sz w:val="17"/>
        </w:rPr>
        <w:t>: 68001-23-31-000-2009-00295-01 (57279). C.P. Jaime Orlando</w:t>
      </w:r>
      <w:r w:rsidRPr="000E06B9">
        <w:rPr>
          <w:spacing w:val="1"/>
          <w:sz w:val="17"/>
        </w:rPr>
        <w:t xml:space="preserve"> </w:t>
      </w:r>
      <w:r w:rsidRPr="000E06B9">
        <w:rPr>
          <w:sz w:val="17"/>
        </w:rPr>
        <w:t>Santofimio.</w:t>
      </w:r>
    </w:p>
    <w:p w14:paraId="0FCB84D7" w14:textId="77777777" w:rsidR="00BA5BE2" w:rsidRPr="000E06B9" w:rsidRDefault="00AC6042">
      <w:pPr>
        <w:pStyle w:val="Prrafodelista"/>
        <w:numPr>
          <w:ilvl w:val="0"/>
          <w:numId w:val="1"/>
        </w:numPr>
        <w:tabs>
          <w:tab w:val="left" w:pos="892"/>
        </w:tabs>
        <w:ind w:left="548" w:right="261" w:hanging="1"/>
        <w:jc w:val="both"/>
        <w:rPr>
          <w:sz w:val="17"/>
        </w:rPr>
      </w:pPr>
      <w:bookmarkStart w:id="23" w:name="_bookmark22"/>
      <w:bookmarkEnd w:id="23"/>
      <w:r w:rsidRPr="000E06B9">
        <w:rPr>
          <w:sz w:val="17"/>
        </w:rPr>
        <w:t>Al respecto, Corte Constitucional. Sentencias C-634 de 2011, C-816 de 2011 y C-17</w:t>
      </w:r>
      <w:r w:rsidRPr="000E06B9">
        <w:rPr>
          <w:sz w:val="17"/>
        </w:rPr>
        <w:t>9 de</w:t>
      </w:r>
      <w:r w:rsidRPr="000E06B9">
        <w:rPr>
          <w:spacing w:val="1"/>
          <w:sz w:val="17"/>
        </w:rPr>
        <w:t xml:space="preserve"> </w:t>
      </w:r>
      <w:r w:rsidRPr="000E06B9">
        <w:rPr>
          <w:sz w:val="17"/>
        </w:rPr>
        <w:t>2016.</w:t>
      </w:r>
    </w:p>
    <w:p w14:paraId="0DB3D8C4" w14:textId="77777777" w:rsidR="00BA5BE2" w:rsidRPr="000E06B9" w:rsidRDefault="00BA5BE2">
      <w:pPr>
        <w:jc w:val="both"/>
        <w:rPr>
          <w:sz w:val="17"/>
        </w:rPr>
        <w:sectPr w:rsidR="00BA5BE2" w:rsidRPr="000E06B9">
          <w:pgSz w:w="12250" w:h="18730"/>
          <w:pgMar w:top="1780" w:right="1720" w:bottom="940" w:left="1720" w:header="681" w:footer="746" w:gutter="0"/>
          <w:cols w:space="720"/>
        </w:sectPr>
      </w:pPr>
    </w:p>
    <w:p w14:paraId="478F9492" w14:textId="77777777" w:rsidR="00BA5BE2" w:rsidRPr="000E06B9" w:rsidRDefault="00BA5BE2">
      <w:pPr>
        <w:pStyle w:val="Textoindependiente"/>
        <w:spacing w:before="5"/>
        <w:rPr>
          <w:sz w:val="8"/>
        </w:rPr>
      </w:pPr>
    </w:p>
    <w:p w14:paraId="6A4375CF" w14:textId="77777777" w:rsidR="00BA5BE2" w:rsidRDefault="00AC6042">
      <w:pPr>
        <w:pStyle w:val="Textoindependiente"/>
        <w:spacing w:before="100" w:line="264" w:lineRule="auto"/>
        <w:ind w:left="547" w:right="260"/>
        <w:jc w:val="both"/>
      </w:pPr>
      <w:r w:rsidRPr="000E06B9">
        <w:t>especialmente a partir del año 2015 y hasta 2019, que en estos</w:t>
      </w:r>
      <w:r w:rsidRPr="000E06B9">
        <w:rPr>
          <w:spacing w:val="1"/>
        </w:rPr>
        <w:t xml:space="preserve"> </w:t>
      </w:r>
      <w:r w:rsidRPr="000E06B9">
        <w:t>eventos</w:t>
      </w:r>
      <w:r w:rsidRPr="000E06B9">
        <w:rPr>
          <w:spacing w:val="1"/>
        </w:rPr>
        <w:t xml:space="preserve"> </w:t>
      </w:r>
      <w:r w:rsidRPr="000E06B9">
        <w:t>no</w:t>
      </w:r>
      <w:r w:rsidRPr="000E06B9">
        <w:rPr>
          <w:spacing w:val="1"/>
        </w:rPr>
        <w:t xml:space="preserve"> </w:t>
      </w:r>
      <w:r w:rsidRPr="000E06B9">
        <w:t>aplicaba</w:t>
      </w:r>
      <w:r w:rsidRPr="000E06B9">
        <w:rPr>
          <w:spacing w:val="1"/>
        </w:rPr>
        <w:t xml:space="preserve"> </w:t>
      </w:r>
      <w:r w:rsidRPr="000E06B9">
        <w:t>el</w:t>
      </w:r>
      <w:r w:rsidRPr="000E06B9">
        <w:rPr>
          <w:spacing w:val="1"/>
        </w:rPr>
        <w:t xml:space="preserve"> </w:t>
      </w:r>
      <w:r w:rsidRPr="000E06B9">
        <w:t>término</w:t>
      </w:r>
      <w:r w:rsidRPr="000E06B9">
        <w:rPr>
          <w:spacing w:val="1"/>
        </w:rPr>
        <w:t xml:space="preserve"> </w:t>
      </w:r>
      <w:r w:rsidRPr="000E06B9">
        <w:t>de</w:t>
      </w:r>
      <w:r w:rsidRPr="000E06B9">
        <w:rPr>
          <w:spacing w:val="1"/>
        </w:rPr>
        <w:t xml:space="preserve"> </w:t>
      </w:r>
      <w:r w:rsidRPr="000E06B9">
        <w:t>caducidad</w:t>
      </w:r>
      <w:r w:rsidRPr="000E06B9">
        <w:rPr>
          <w:spacing w:val="1"/>
        </w:rPr>
        <w:t xml:space="preserve"> </w:t>
      </w:r>
      <w:r w:rsidRPr="000E06B9">
        <w:t>de</w:t>
      </w:r>
      <w:r w:rsidRPr="000E06B9">
        <w:rPr>
          <w:spacing w:val="1"/>
        </w:rPr>
        <w:t xml:space="preserve"> </w:t>
      </w:r>
      <w:r w:rsidRPr="000E06B9">
        <w:t>la</w:t>
      </w:r>
      <w:r w:rsidRPr="000E06B9">
        <w:rPr>
          <w:spacing w:val="1"/>
        </w:rPr>
        <w:t xml:space="preserve"> </w:t>
      </w:r>
      <w:r w:rsidRPr="000E06B9">
        <w:t>acción</w:t>
      </w:r>
      <w:r w:rsidRPr="000E06B9">
        <w:rPr>
          <w:spacing w:val="1"/>
        </w:rPr>
        <w:t xml:space="preserve"> </w:t>
      </w:r>
      <w:r w:rsidRPr="000E06B9">
        <w:t>resarcitoria, dada la imprescriptibilidad de la acción penal y la</w:t>
      </w:r>
      <w:r w:rsidRPr="000E06B9">
        <w:rPr>
          <w:spacing w:val="1"/>
        </w:rPr>
        <w:t xml:space="preserve"> </w:t>
      </w:r>
      <w:r w:rsidRPr="000E06B9">
        <w:t>prevalencia de los derechos convencional</w:t>
      </w:r>
      <w:r w:rsidRPr="000E06B9">
        <w:t>es y constitucionales de</w:t>
      </w:r>
      <w:r w:rsidRPr="000E06B9">
        <w:rPr>
          <w:spacing w:val="1"/>
        </w:rPr>
        <w:t xml:space="preserve"> </w:t>
      </w:r>
      <w:r w:rsidRPr="000E06B9">
        <w:t>las</w:t>
      </w:r>
      <w:r w:rsidRPr="000E06B9">
        <w:rPr>
          <w:spacing w:val="-2"/>
        </w:rPr>
        <w:t xml:space="preserve"> </w:t>
      </w:r>
      <w:r w:rsidRPr="000E06B9">
        <w:t>víctimas</w:t>
      </w:r>
      <w:r w:rsidRPr="000E06B9">
        <w:rPr>
          <w:spacing w:val="-1"/>
        </w:rPr>
        <w:t xml:space="preserve"> </w:t>
      </w:r>
      <w:r w:rsidRPr="000E06B9">
        <w:t>a</w:t>
      </w:r>
      <w:r w:rsidRPr="000E06B9">
        <w:rPr>
          <w:spacing w:val="-2"/>
        </w:rPr>
        <w:t xml:space="preserve"> </w:t>
      </w:r>
      <w:r w:rsidRPr="000E06B9">
        <w:t>la verdad,</w:t>
      </w:r>
      <w:r w:rsidRPr="000E06B9">
        <w:rPr>
          <w:spacing w:val="-2"/>
        </w:rPr>
        <w:t xml:space="preserve"> </w:t>
      </w:r>
      <w:r w:rsidRPr="000E06B9">
        <w:t>justicia</w:t>
      </w:r>
      <w:r w:rsidRPr="000E06B9">
        <w:rPr>
          <w:spacing w:val="-1"/>
        </w:rPr>
        <w:t xml:space="preserve"> </w:t>
      </w:r>
      <w:r w:rsidRPr="000E06B9">
        <w:t>y</w:t>
      </w:r>
      <w:r w:rsidRPr="000E06B9">
        <w:rPr>
          <w:spacing w:val="-2"/>
        </w:rPr>
        <w:t xml:space="preserve"> </w:t>
      </w:r>
      <w:r w:rsidRPr="000E06B9">
        <w:t>reparación.</w:t>
      </w:r>
    </w:p>
    <w:p w14:paraId="390B7F0F" w14:textId="77777777" w:rsidR="00BA5BE2" w:rsidRDefault="00BA5BE2">
      <w:pPr>
        <w:pStyle w:val="Textoindependiente"/>
        <w:spacing w:before="4"/>
        <w:rPr>
          <w:sz w:val="26"/>
        </w:rPr>
      </w:pPr>
    </w:p>
    <w:p w14:paraId="09163BC4" w14:textId="77777777" w:rsidR="00BA5BE2" w:rsidRDefault="00AC6042">
      <w:pPr>
        <w:pStyle w:val="Textoindependiente"/>
        <w:spacing w:line="264" w:lineRule="auto"/>
        <w:ind w:left="547" w:right="262"/>
        <w:jc w:val="both"/>
        <w:rPr>
          <w:i/>
        </w:rPr>
      </w:pPr>
      <w:r>
        <w:t>25.-</w:t>
      </w:r>
      <w:r>
        <w:rPr>
          <w:spacing w:val="-10"/>
        </w:rPr>
        <w:t xml:space="preserve"> </w:t>
      </w:r>
      <w:r w:rsidRPr="000E06B9">
        <w:t>Al</w:t>
      </w:r>
      <w:r w:rsidRPr="000E06B9">
        <w:rPr>
          <w:spacing w:val="-10"/>
        </w:rPr>
        <w:t xml:space="preserve"> </w:t>
      </w:r>
      <w:r w:rsidRPr="000E06B9">
        <w:t>caso</w:t>
      </w:r>
      <w:r w:rsidRPr="000E06B9">
        <w:rPr>
          <w:spacing w:val="-10"/>
        </w:rPr>
        <w:t xml:space="preserve"> </w:t>
      </w:r>
      <w:r w:rsidRPr="000E06B9">
        <w:t>de</w:t>
      </w:r>
      <w:r w:rsidRPr="000E06B9">
        <w:rPr>
          <w:spacing w:val="-10"/>
        </w:rPr>
        <w:t xml:space="preserve"> </w:t>
      </w:r>
      <w:r w:rsidRPr="000E06B9">
        <w:t>marras,</w:t>
      </w:r>
      <w:r w:rsidRPr="000E06B9">
        <w:rPr>
          <w:spacing w:val="-9"/>
        </w:rPr>
        <w:t xml:space="preserve"> </w:t>
      </w:r>
      <w:r w:rsidRPr="000E06B9">
        <w:t>el</w:t>
      </w:r>
      <w:r w:rsidRPr="000E06B9">
        <w:rPr>
          <w:spacing w:val="-9"/>
        </w:rPr>
        <w:t xml:space="preserve"> </w:t>
      </w:r>
      <w:r w:rsidRPr="000E06B9">
        <w:rPr>
          <w:i/>
        </w:rPr>
        <w:t>a</w:t>
      </w:r>
      <w:r w:rsidRPr="000E06B9">
        <w:rPr>
          <w:i/>
          <w:spacing w:val="-9"/>
        </w:rPr>
        <w:t xml:space="preserve"> </w:t>
      </w:r>
      <w:r w:rsidRPr="000E06B9">
        <w:rPr>
          <w:i/>
        </w:rPr>
        <w:t>quo</w:t>
      </w:r>
      <w:r w:rsidRPr="000E06B9">
        <w:rPr>
          <w:i/>
          <w:spacing w:val="-11"/>
        </w:rPr>
        <w:t xml:space="preserve"> </w:t>
      </w:r>
      <w:r w:rsidRPr="000E06B9">
        <w:t>aplicó</w:t>
      </w:r>
      <w:r w:rsidRPr="000E06B9">
        <w:rPr>
          <w:spacing w:val="-10"/>
        </w:rPr>
        <w:t xml:space="preserve"> </w:t>
      </w:r>
      <w:r w:rsidRPr="000E06B9">
        <w:t>las</w:t>
      </w:r>
      <w:r w:rsidRPr="000E06B9">
        <w:rPr>
          <w:spacing w:val="-10"/>
        </w:rPr>
        <w:t xml:space="preserve"> </w:t>
      </w:r>
      <w:proofErr w:type="spellStart"/>
      <w:r w:rsidRPr="000E06B9">
        <w:t>subreglas</w:t>
      </w:r>
      <w:proofErr w:type="spellEnd"/>
      <w:r w:rsidRPr="000E06B9">
        <w:rPr>
          <w:spacing w:val="-9"/>
        </w:rPr>
        <w:t xml:space="preserve"> </w:t>
      </w:r>
      <w:r w:rsidRPr="000E06B9">
        <w:t>de</w:t>
      </w:r>
      <w:r w:rsidRPr="000E06B9">
        <w:rPr>
          <w:spacing w:val="-10"/>
        </w:rPr>
        <w:t xml:space="preserve"> </w:t>
      </w:r>
      <w:r w:rsidRPr="000E06B9">
        <w:t>unificación</w:t>
      </w:r>
      <w:r w:rsidRPr="000E06B9">
        <w:rPr>
          <w:spacing w:val="-82"/>
        </w:rPr>
        <w:t xml:space="preserve"> </w:t>
      </w:r>
      <w:r w:rsidRPr="000E06B9">
        <w:t>sentadas por la Sala Plena de la Sección Tercera del Consejo de</w:t>
      </w:r>
      <w:r w:rsidRPr="000E06B9">
        <w:rPr>
          <w:spacing w:val="1"/>
        </w:rPr>
        <w:t xml:space="preserve"> </w:t>
      </w:r>
      <w:r w:rsidRPr="000E06B9">
        <w:t>Estado, para concluir que la parte actora conoció con más de dos</w:t>
      </w:r>
      <w:r w:rsidRPr="000E06B9">
        <w:rPr>
          <w:spacing w:val="1"/>
        </w:rPr>
        <w:t xml:space="preserve"> </w:t>
      </w:r>
      <w:r w:rsidRPr="000E06B9">
        <w:t>años</w:t>
      </w:r>
      <w:r w:rsidRPr="000E06B9">
        <w:rPr>
          <w:spacing w:val="1"/>
        </w:rPr>
        <w:t xml:space="preserve"> </w:t>
      </w:r>
      <w:r w:rsidRPr="000E06B9">
        <w:t>de</w:t>
      </w:r>
      <w:r w:rsidRPr="000E06B9">
        <w:rPr>
          <w:spacing w:val="1"/>
        </w:rPr>
        <w:t xml:space="preserve"> </w:t>
      </w:r>
      <w:r w:rsidRPr="000E06B9">
        <w:t>antelación</w:t>
      </w:r>
      <w:r w:rsidRPr="000E06B9">
        <w:rPr>
          <w:spacing w:val="1"/>
        </w:rPr>
        <w:t xml:space="preserve"> </w:t>
      </w:r>
      <w:r w:rsidRPr="000E06B9">
        <w:t>sobre</w:t>
      </w:r>
      <w:r w:rsidRPr="000E06B9">
        <w:rPr>
          <w:spacing w:val="1"/>
        </w:rPr>
        <w:t xml:space="preserve"> </w:t>
      </w:r>
      <w:r w:rsidRPr="000E06B9">
        <w:t>las</w:t>
      </w:r>
      <w:r w:rsidRPr="000E06B9">
        <w:rPr>
          <w:spacing w:val="1"/>
        </w:rPr>
        <w:t xml:space="preserve"> </w:t>
      </w:r>
      <w:r w:rsidRPr="000E06B9">
        <w:t>circunstancias</w:t>
      </w:r>
      <w:r w:rsidRPr="000E06B9">
        <w:rPr>
          <w:spacing w:val="1"/>
        </w:rPr>
        <w:t xml:space="preserve"> </w:t>
      </w:r>
      <w:r w:rsidRPr="000E06B9">
        <w:t>que</w:t>
      </w:r>
      <w:r w:rsidRPr="000E06B9">
        <w:rPr>
          <w:spacing w:val="1"/>
        </w:rPr>
        <w:t xml:space="preserve"> </w:t>
      </w:r>
      <w:r w:rsidRPr="000E06B9">
        <w:t>rodearon</w:t>
      </w:r>
      <w:r w:rsidRPr="000E06B9">
        <w:rPr>
          <w:spacing w:val="1"/>
        </w:rPr>
        <w:t xml:space="preserve"> </w:t>
      </w:r>
      <w:r w:rsidRPr="000E06B9">
        <w:t>el</w:t>
      </w:r>
      <w:r w:rsidRPr="000E06B9">
        <w:rPr>
          <w:spacing w:val="1"/>
        </w:rPr>
        <w:t xml:space="preserve"> </w:t>
      </w:r>
      <w:r w:rsidRPr="000E06B9">
        <w:t>fallecimiento de la víctima. Sin embargo, conforme al recorrido</w:t>
      </w:r>
      <w:r w:rsidRPr="000E06B9">
        <w:rPr>
          <w:spacing w:val="1"/>
        </w:rPr>
        <w:t xml:space="preserve"> </w:t>
      </w:r>
      <w:r w:rsidRPr="000E06B9">
        <w:t>jurisprudencial descrito, la Sala encuentra que, en efecto, para la</w:t>
      </w:r>
      <w:r w:rsidRPr="000E06B9">
        <w:rPr>
          <w:spacing w:val="1"/>
        </w:rPr>
        <w:t xml:space="preserve"> </w:t>
      </w:r>
      <w:r w:rsidRPr="000E06B9">
        <w:t>época de la interposición de la presente demanda, al amparo del</w:t>
      </w:r>
      <w:r w:rsidRPr="000E06B9">
        <w:rPr>
          <w:spacing w:val="1"/>
        </w:rPr>
        <w:t xml:space="preserve"> </w:t>
      </w:r>
      <w:r w:rsidRPr="000E06B9">
        <w:t>criterio</w:t>
      </w:r>
      <w:r w:rsidRPr="000E06B9">
        <w:rPr>
          <w:spacing w:val="1"/>
        </w:rPr>
        <w:t xml:space="preserve"> </w:t>
      </w:r>
      <w:r w:rsidRPr="000E06B9">
        <w:t>jurisprudencial</w:t>
      </w:r>
      <w:r w:rsidRPr="000E06B9">
        <w:rPr>
          <w:spacing w:val="1"/>
        </w:rPr>
        <w:t xml:space="preserve"> </w:t>
      </w:r>
      <w:r w:rsidRPr="000E06B9">
        <w:t>imperante</w:t>
      </w:r>
      <w:r w:rsidRPr="000E06B9">
        <w:rPr>
          <w:spacing w:val="1"/>
        </w:rPr>
        <w:t xml:space="preserve"> </w:t>
      </w:r>
      <w:r w:rsidRPr="000E06B9">
        <w:t>en</w:t>
      </w:r>
      <w:r w:rsidRPr="000E06B9">
        <w:rPr>
          <w:spacing w:val="1"/>
        </w:rPr>
        <w:t xml:space="preserve"> </w:t>
      </w:r>
      <w:r w:rsidRPr="000E06B9">
        <w:t>asuntos</w:t>
      </w:r>
      <w:r w:rsidRPr="000E06B9">
        <w:rPr>
          <w:spacing w:val="1"/>
        </w:rPr>
        <w:t xml:space="preserve"> </w:t>
      </w:r>
      <w:r w:rsidRPr="000E06B9">
        <w:t>como</w:t>
      </w:r>
      <w:r w:rsidRPr="000E06B9">
        <w:rPr>
          <w:spacing w:val="1"/>
        </w:rPr>
        <w:t xml:space="preserve"> </w:t>
      </w:r>
      <w:r w:rsidRPr="000E06B9">
        <w:t>el</w:t>
      </w:r>
      <w:r w:rsidRPr="000E06B9">
        <w:rPr>
          <w:spacing w:val="1"/>
        </w:rPr>
        <w:t xml:space="preserve"> </w:t>
      </w:r>
      <w:r w:rsidRPr="000E06B9">
        <w:t>aquí</w:t>
      </w:r>
      <w:r w:rsidRPr="000E06B9">
        <w:rPr>
          <w:spacing w:val="1"/>
        </w:rPr>
        <w:t xml:space="preserve"> </w:t>
      </w:r>
      <w:r w:rsidRPr="000E06B9">
        <w:t>analizado, no se aplicaba con rigurosidad el término de caducidad</w:t>
      </w:r>
      <w:r w:rsidRPr="000E06B9">
        <w:rPr>
          <w:spacing w:val="-82"/>
        </w:rPr>
        <w:t xml:space="preserve"> </w:t>
      </w:r>
      <w:r w:rsidRPr="000E06B9">
        <w:t>previsto en el CPACA ni se encontraba en vigor la interpretación</w:t>
      </w:r>
      <w:r w:rsidRPr="000E06B9">
        <w:rPr>
          <w:spacing w:val="1"/>
        </w:rPr>
        <w:t xml:space="preserve"> </w:t>
      </w:r>
      <w:r w:rsidRPr="000E06B9">
        <w:t>a</w:t>
      </w:r>
      <w:r w:rsidRPr="000E06B9">
        <w:t>cogida</w:t>
      </w:r>
      <w:r w:rsidRPr="000E06B9">
        <w:rPr>
          <w:spacing w:val="-2"/>
        </w:rPr>
        <w:t xml:space="preserve"> </w:t>
      </w:r>
      <w:r w:rsidRPr="000E06B9">
        <w:t>por</w:t>
      </w:r>
      <w:r w:rsidRPr="000E06B9">
        <w:rPr>
          <w:spacing w:val="-1"/>
        </w:rPr>
        <w:t xml:space="preserve"> </w:t>
      </w:r>
      <w:r w:rsidRPr="000E06B9">
        <w:t>el</w:t>
      </w:r>
      <w:r w:rsidRPr="000E06B9">
        <w:rPr>
          <w:spacing w:val="-1"/>
        </w:rPr>
        <w:t xml:space="preserve"> </w:t>
      </w:r>
      <w:r w:rsidRPr="000E06B9">
        <w:rPr>
          <w:i/>
        </w:rPr>
        <w:t>a quo.</w:t>
      </w:r>
    </w:p>
    <w:p w14:paraId="34FF9576" w14:textId="77777777" w:rsidR="00BA5BE2" w:rsidRDefault="00BA5BE2">
      <w:pPr>
        <w:pStyle w:val="Textoindependiente"/>
        <w:spacing w:before="6"/>
        <w:rPr>
          <w:i/>
          <w:sz w:val="26"/>
        </w:rPr>
      </w:pPr>
    </w:p>
    <w:p w14:paraId="4C159FBE" w14:textId="77777777" w:rsidR="00BA5BE2" w:rsidRDefault="00AC6042">
      <w:pPr>
        <w:spacing w:line="264" w:lineRule="auto"/>
        <w:ind w:left="547" w:right="262"/>
        <w:jc w:val="both"/>
      </w:pPr>
      <w:r>
        <w:rPr>
          <w:sz w:val="24"/>
        </w:rPr>
        <w:t>26.- Al analizar los efectos de una sentencia de unificación en</w:t>
      </w:r>
      <w:r>
        <w:rPr>
          <w:spacing w:val="1"/>
          <w:sz w:val="24"/>
        </w:rPr>
        <w:t xml:space="preserve"> </w:t>
      </w:r>
      <w:r>
        <w:rPr>
          <w:sz w:val="24"/>
        </w:rPr>
        <w:t>materia de enriquecimiento sin causa, el Consejo de Estado puso</w:t>
      </w:r>
      <w:r>
        <w:rPr>
          <w:spacing w:val="1"/>
          <w:sz w:val="24"/>
        </w:rPr>
        <w:t xml:space="preserve"> </w:t>
      </w:r>
      <w:r>
        <w:rPr>
          <w:sz w:val="24"/>
        </w:rPr>
        <w:t>de</w:t>
      </w:r>
      <w:r>
        <w:rPr>
          <w:spacing w:val="1"/>
          <w:sz w:val="24"/>
        </w:rPr>
        <w:t xml:space="preserve"> </w:t>
      </w:r>
      <w:r>
        <w:rPr>
          <w:sz w:val="24"/>
        </w:rPr>
        <w:t>presente</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cambios</w:t>
      </w:r>
      <w:r>
        <w:rPr>
          <w:spacing w:val="1"/>
          <w:sz w:val="24"/>
        </w:rPr>
        <w:t xml:space="preserve"> </w:t>
      </w:r>
      <w:r>
        <w:rPr>
          <w:sz w:val="24"/>
        </w:rPr>
        <w:t>jurisprudenciales</w:t>
      </w:r>
      <w:r>
        <w:rPr>
          <w:spacing w:val="1"/>
          <w:sz w:val="24"/>
        </w:rPr>
        <w:t xml:space="preserve"> </w:t>
      </w:r>
      <w:r>
        <w:rPr>
          <w:sz w:val="24"/>
        </w:rPr>
        <w:t>no</w:t>
      </w:r>
      <w:r>
        <w:rPr>
          <w:spacing w:val="1"/>
          <w:sz w:val="24"/>
        </w:rPr>
        <w:t xml:space="preserve"> </w:t>
      </w:r>
      <w:r>
        <w:rPr>
          <w:sz w:val="24"/>
        </w:rPr>
        <w:t>podían</w:t>
      </w:r>
      <w:r>
        <w:rPr>
          <w:spacing w:val="1"/>
          <w:sz w:val="24"/>
        </w:rPr>
        <w:t xml:space="preserve"> </w:t>
      </w:r>
      <w:r>
        <w:rPr>
          <w:sz w:val="24"/>
        </w:rPr>
        <w:t>ser</w:t>
      </w:r>
      <w:r>
        <w:rPr>
          <w:spacing w:val="-82"/>
          <w:sz w:val="24"/>
        </w:rPr>
        <w:t xml:space="preserve"> </w:t>
      </w:r>
      <w:r>
        <w:rPr>
          <w:sz w:val="24"/>
        </w:rPr>
        <w:t>retroactivos cuando atentaran contra garantías procesales. Debía</w:t>
      </w:r>
      <w:r>
        <w:rPr>
          <w:spacing w:val="1"/>
          <w:sz w:val="24"/>
        </w:rPr>
        <w:t xml:space="preserve"> </w:t>
      </w:r>
      <w:r>
        <w:rPr>
          <w:sz w:val="24"/>
        </w:rPr>
        <w:t>privilegiarse el acceso a la administración de justicia y debían</w:t>
      </w:r>
      <w:r>
        <w:rPr>
          <w:spacing w:val="1"/>
          <w:sz w:val="24"/>
        </w:rPr>
        <w:t xml:space="preserve"> </w:t>
      </w:r>
      <w:r>
        <w:rPr>
          <w:sz w:val="24"/>
        </w:rPr>
        <w:t xml:space="preserve">modularse los cambios jurisprudenciales </w:t>
      </w:r>
      <w:r>
        <w:rPr>
          <w:i/>
        </w:rPr>
        <w:t>“(…) en cuya virtud se</w:t>
      </w:r>
      <w:r>
        <w:rPr>
          <w:i/>
          <w:spacing w:val="1"/>
        </w:rPr>
        <w:t xml:space="preserve"> </w:t>
      </w:r>
      <w:r>
        <w:rPr>
          <w:i/>
        </w:rPr>
        <w:t>considera que el nuevo criterio procesal que restringe el acces</w:t>
      </w:r>
      <w:r>
        <w:rPr>
          <w:i/>
        </w:rPr>
        <w:t>o a la</w:t>
      </w:r>
      <w:r>
        <w:rPr>
          <w:i/>
          <w:spacing w:val="1"/>
        </w:rPr>
        <w:t xml:space="preserve"> </w:t>
      </w:r>
      <w:r>
        <w:rPr>
          <w:i/>
        </w:rPr>
        <w:t>administración de justicia se introduce al ordenamiento de manera</w:t>
      </w:r>
      <w:r>
        <w:rPr>
          <w:i/>
          <w:spacing w:val="1"/>
        </w:rPr>
        <w:t xml:space="preserve"> </w:t>
      </w:r>
      <w:r>
        <w:rPr>
          <w:i/>
        </w:rPr>
        <w:t>prospectiva o a futuro con la consideración que se deja a salvo las</w:t>
      </w:r>
      <w:r>
        <w:rPr>
          <w:i/>
          <w:spacing w:val="1"/>
        </w:rPr>
        <w:t xml:space="preserve"> </w:t>
      </w:r>
      <w:r>
        <w:rPr>
          <w:i/>
        </w:rPr>
        <w:t>situaciones consolidadas que se originaron antes de la inauguración del</w:t>
      </w:r>
      <w:r>
        <w:rPr>
          <w:i/>
          <w:spacing w:val="1"/>
        </w:rPr>
        <w:t xml:space="preserve"> </w:t>
      </w:r>
      <w:r>
        <w:rPr>
          <w:i/>
        </w:rPr>
        <w:t>nuevo</w:t>
      </w:r>
      <w:r>
        <w:rPr>
          <w:i/>
          <w:spacing w:val="-1"/>
        </w:rPr>
        <w:t xml:space="preserve"> </w:t>
      </w:r>
      <w:r>
        <w:rPr>
          <w:i/>
        </w:rPr>
        <w:t>criterio jurisprudencial.</w:t>
      </w:r>
      <w:r>
        <w:t>”</w:t>
      </w:r>
      <w:hyperlink w:anchor="_bookmark23" w:history="1">
        <w:r>
          <w:rPr>
            <w:vertAlign w:val="superscript"/>
          </w:rPr>
          <w:t>24</w:t>
        </w:r>
      </w:hyperlink>
    </w:p>
    <w:p w14:paraId="749E07A0" w14:textId="77777777" w:rsidR="00BA5BE2" w:rsidRDefault="00BA5BE2">
      <w:pPr>
        <w:pStyle w:val="Textoindependiente"/>
        <w:spacing w:before="4"/>
        <w:rPr>
          <w:sz w:val="26"/>
        </w:rPr>
      </w:pPr>
    </w:p>
    <w:p w14:paraId="6D976987" w14:textId="77777777" w:rsidR="00BA5BE2" w:rsidRDefault="00AC6042">
      <w:pPr>
        <w:spacing w:before="1" w:line="264" w:lineRule="auto"/>
        <w:ind w:left="547" w:right="261"/>
        <w:jc w:val="both"/>
        <w:rPr>
          <w:sz w:val="24"/>
        </w:rPr>
      </w:pPr>
      <w:r>
        <w:rPr>
          <w:sz w:val="24"/>
        </w:rPr>
        <w:t>27.- En virtud de ese contexto, se impone a la Sala conciliar el</w:t>
      </w:r>
      <w:r>
        <w:rPr>
          <w:spacing w:val="1"/>
          <w:sz w:val="24"/>
        </w:rPr>
        <w:t xml:space="preserve"> </w:t>
      </w:r>
      <w:r>
        <w:rPr>
          <w:sz w:val="24"/>
        </w:rPr>
        <w:t>cambio jurisprudencial, de cara al acceso a la administración de</w:t>
      </w:r>
      <w:r>
        <w:rPr>
          <w:spacing w:val="1"/>
          <w:sz w:val="24"/>
        </w:rPr>
        <w:t xml:space="preserve"> </w:t>
      </w:r>
      <w:r>
        <w:rPr>
          <w:sz w:val="24"/>
        </w:rPr>
        <w:t>justicia.</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efecto,</w:t>
      </w:r>
      <w:r>
        <w:rPr>
          <w:spacing w:val="1"/>
          <w:sz w:val="24"/>
        </w:rPr>
        <w:t xml:space="preserve"> </w:t>
      </w:r>
      <w:r>
        <w:rPr>
          <w:sz w:val="24"/>
        </w:rPr>
        <w:t>se</w:t>
      </w:r>
      <w:r>
        <w:rPr>
          <w:spacing w:val="1"/>
          <w:sz w:val="24"/>
        </w:rPr>
        <w:t xml:space="preserve"> </w:t>
      </w:r>
      <w:r>
        <w:rPr>
          <w:sz w:val="24"/>
        </w:rPr>
        <w:t>tendrá</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que,</w:t>
      </w:r>
      <w:r>
        <w:rPr>
          <w:spacing w:val="1"/>
          <w:sz w:val="24"/>
        </w:rPr>
        <w:t xml:space="preserve"> </w:t>
      </w:r>
      <w:r>
        <w:rPr>
          <w:sz w:val="24"/>
        </w:rPr>
        <w:t>como</w:t>
      </w:r>
      <w:r>
        <w:rPr>
          <w:spacing w:val="1"/>
          <w:sz w:val="24"/>
        </w:rPr>
        <w:t xml:space="preserve"> </w:t>
      </w:r>
      <w:r>
        <w:rPr>
          <w:sz w:val="24"/>
        </w:rPr>
        <w:t>recientemente lo expresó la Sección Tercera en sede de tutela</w:t>
      </w:r>
      <w:r>
        <w:rPr>
          <w:spacing w:val="1"/>
          <w:sz w:val="24"/>
        </w:rPr>
        <w:t xml:space="preserve"> </w:t>
      </w:r>
      <w:r>
        <w:rPr>
          <w:sz w:val="24"/>
        </w:rPr>
        <w:t xml:space="preserve">contra providencia proferida por un Tribunal Administrativo, </w:t>
      </w:r>
      <w:r>
        <w:rPr>
          <w:i/>
        </w:rPr>
        <w:t>“(…)</w:t>
      </w:r>
      <w:r>
        <w:rPr>
          <w:i/>
          <w:spacing w:val="1"/>
        </w:rPr>
        <w:t xml:space="preserve"> </w:t>
      </w:r>
      <w:r>
        <w:rPr>
          <w:i/>
        </w:rPr>
        <w:t>en algunas ocasiones los efectos de los cambios de velocidad en la</w:t>
      </w:r>
      <w:r>
        <w:rPr>
          <w:i/>
          <w:spacing w:val="1"/>
        </w:rPr>
        <w:t xml:space="preserve"> </w:t>
      </w:r>
      <w:r>
        <w:rPr>
          <w:i/>
        </w:rPr>
        <w:t>jurisprudencia no resultan eficaces para el mismo ejercicio d</w:t>
      </w:r>
      <w:r>
        <w:rPr>
          <w:i/>
        </w:rPr>
        <w:t>e impartir</w:t>
      </w:r>
      <w:r>
        <w:rPr>
          <w:i/>
          <w:spacing w:val="1"/>
        </w:rPr>
        <w:t xml:space="preserve"> </w:t>
      </w:r>
      <w:r>
        <w:rPr>
          <w:i/>
        </w:rPr>
        <w:t>justicia,</w:t>
      </w:r>
      <w:r>
        <w:rPr>
          <w:i/>
          <w:spacing w:val="-7"/>
        </w:rPr>
        <w:t xml:space="preserve"> </w:t>
      </w:r>
      <w:r>
        <w:rPr>
          <w:i/>
        </w:rPr>
        <w:t>esto</w:t>
      </w:r>
      <w:r>
        <w:rPr>
          <w:i/>
          <w:spacing w:val="-7"/>
        </w:rPr>
        <w:t xml:space="preserve"> </w:t>
      </w:r>
      <w:r>
        <w:rPr>
          <w:i/>
        </w:rPr>
        <w:t>es,</w:t>
      </w:r>
      <w:r>
        <w:rPr>
          <w:i/>
          <w:spacing w:val="-6"/>
        </w:rPr>
        <w:t xml:space="preserve"> </w:t>
      </w:r>
      <w:r>
        <w:rPr>
          <w:i/>
        </w:rPr>
        <w:t>cuando</w:t>
      </w:r>
      <w:r>
        <w:rPr>
          <w:i/>
          <w:spacing w:val="-8"/>
        </w:rPr>
        <w:t xml:space="preserve"> </w:t>
      </w:r>
      <w:r>
        <w:rPr>
          <w:i/>
        </w:rPr>
        <w:t>impiden</w:t>
      </w:r>
      <w:r>
        <w:rPr>
          <w:i/>
          <w:spacing w:val="-6"/>
        </w:rPr>
        <w:t xml:space="preserve"> </w:t>
      </w:r>
      <w:r>
        <w:rPr>
          <w:i/>
        </w:rPr>
        <w:t>a</w:t>
      </w:r>
      <w:r>
        <w:rPr>
          <w:i/>
          <w:spacing w:val="-7"/>
        </w:rPr>
        <w:t xml:space="preserve"> </w:t>
      </w:r>
      <w:r>
        <w:rPr>
          <w:i/>
        </w:rPr>
        <w:t>las</w:t>
      </w:r>
      <w:r>
        <w:rPr>
          <w:i/>
          <w:spacing w:val="-7"/>
        </w:rPr>
        <w:t xml:space="preserve"> </w:t>
      </w:r>
      <w:r>
        <w:rPr>
          <w:i/>
        </w:rPr>
        <w:t>partes</w:t>
      </w:r>
      <w:r>
        <w:rPr>
          <w:i/>
          <w:spacing w:val="-8"/>
        </w:rPr>
        <w:t xml:space="preserve"> </w:t>
      </w:r>
      <w:r>
        <w:rPr>
          <w:i/>
        </w:rPr>
        <w:t>en</w:t>
      </w:r>
      <w:r>
        <w:rPr>
          <w:i/>
          <w:spacing w:val="-7"/>
        </w:rPr>
        <w:t xml:space="preserve"> </w:t>
      </w:r>
      <w:r>
        <w:rPr>
          <w:i/>
        </w:rPr>
        <w:t>litigio,</w:t>
      </w:r>
      <w:r>
        <w:rPr>
          <w:i/>
          <w:spacing w:val="-7"/>
        </w:rPr>
        <w:t xml:space="preserve"> </w:t>
      </w:r>
      <w:r>
        <w:rPr>
          <w:i/>
        </w:rPr>
        <w:t>particularmente,</w:t>
      </w:r>
      <w:r>
        <w:rPr>
          <w:i/>
          <w:spacing w:val="-75"/>
        </w:rPr>
        <w:t xml:space="preserve"> </w:t>
      </w:r>
      <w:r>
        <w:rPr>
          <w:i/>
        </w:rPr>
        <w:t>el</w:t>
      </w:r>
      <w:r>
        <w:rPr>
          <w:i/>
          <w:spacing w:val="-9"/>
        </w:rPr>
        <w:t xml:space="preserve"> </w:t>
      </w:r>
      <w:r>
        <w:rPr>
          <w:i/>
        </w:rPr>
        <w:t>libre</w:t>
      </w:r>
      <w:r>
        <w:rPr>
          <w:i/>
          <w:spacing w:val="-8"/>
        </w:rPr>
        <w:t xml:space="preserve"> </w:t>
      </w:r>
      <w:r>
        <w:rPr>
          <w:i/>
        </w:rPr>
        <w:t>acceso</w:t>
      </w:r>
      <w:r>
        <w:rPr>
          <w:i/>
          <w:spacing w:val="-8"/>
        </w:rPr>
        <w:t xml:space="preserve"> </w:t>
      </w:r>
      <w:r>
        <w:rPr>
          <w:i/>
        </w:rPr>
        <w:t>a</w:t>
      </w:r>
      <w:r>
        <w:rPr>
          <w:i/>
          <w:spacing w:val="-9"/>
        </w:rPr>
        <w:t xml:space="preserve"> </w:t>
      </w:r>
      <w:r>
        <w:rPr>
          <w:i/>
        </w:rPr>
        <w:t>la</w:t>
      </w:r>
      <w:r>
        <w:rPr>
          <w:i/>
          <w:spacing w:val="-8"/>
        </w:rPr>
        <w:t xml:space="preserve"> </w:t>
      </w:r>
      <w:r>
        <w:rPr>
          <w:i/>
        </w:rPr>
        <w:t>administración</w:t>
      </w:r>
      <w:r>
        <w:rPr>
          <w:i/>
          <w:spacing w:val="-9"/>
        </w:rPr>
        <w:t xml:space="preserve"> </w:t>
      </w:r>
      <w:r>
        <w:rPr>
          <w:i/>
        </w:rPr>
        <w:t>de</w:t>
      </w:r>
      <w:r>
        <w:rPr>
          <w:i/>
          <w:spacing w:val="-8"/>
        </w:rPr>
        <w:t xml:space="preserve"> </w:t>
      </w:r>
      <w:r>
        <w:rPr>
          <w:i/>
        </w:rPr>
        <w:t>justicia</w:t>
      </w:r>
      <w:r>
        <w:t>”</w:t>
      </w:r>
      <w:hyperlink w:anchor="_bookmark24" w:history="1">
        <w:r>
          <w:rPr>
            <w:vertAlign w:val="superscript"/>
          </w:rPr>
          <w:t>25</w:t>
        </w:r>
      </w:hyperlink>
      <w:r>
        <w:rPr>
          <w:sz w:val="24"/>
        </w:rPr>
        <w:t>.</w:t>
      </w:r>
      <w:r>
        <w:rPr>
          <w:spacing w:val="-10"/>
          <w:sz w:val="24"/>
        </w:rPr>
        <w:t xml:space="preserve"> </w:t>
      </w:r>
      <w:r>
        <w:rPr>
          <w:sz w:val="24"/>
        </w:rPr>
        <w:t>El</w:t>
      </w:r>
      <w:r>
        <w:rPr>
          <w:spacing w:val="-9"/>
          <w:sz w:val="24"/>
        </w:rPr>
        <w:t xml:space="preserve"> </w:t>
      </w:r>
      <w:r>
        <w:rPr>
          <w:sz w:val="24"/>
        </w:rPr>
        <w:t>máximo</w:t>
      </w:r>
      <w:r>
        <w:rPr>
          <w:spacing w:val="-10"/>
          <w:sz w:val="24"/>
        </w:rPr>
        <w:t xml:space="preserve"> </w:t>
      </w:r>
      <w:r>
        <w:rPr>
          <w:sz w:val="24"/>
        </w:rPr>
        <w:t>tribunal</w:t>
      </w:r>
      <w:r>
        <w:rPr>
          <w:spacing w:val="-10"/>
          <w:sz w:val="24"/>
        </w:rPr>
        <w:t xml:space="preserve"> </w:t>
      </w:r>
      <w:r>
        <w:rPr>
          <w:sz w:val="24"/>
        </w:rPr>
        <w:t>de</w:t>
      </w:r>
      <w:r>
        <w:rPr>
          <w:spacing w:val="-82"/>
          <w:sz w:val="24"/>
        </w:rPr>
        <w:t xml:space="preserve"> </w:t>
      </w:r>
      <w:r>
        <w:rPr>
          <w:sz w:val="24"/>
        </w:rPr>
        <w:t>lo contencioso administrativo concluyó que debía respetarse el</w:t>
      </w:r>
      <w:r>
        <w:rPr>
          <w:spacing w:val="1"/>
          <w:sz w:val="24"/>
        </w:rPr>
        <w:t xml:space="preserve"> </w:t>
      </w:r>
      <w:r>
        <w:rPr>
          <w:sz w:val="24"/>
        </w:rPr>
        <w:t>criterio vigente al momento de la interposición de la demanda de</w:t>
      </w:r>
      <w:r>
        <w:rPr>
          <w:spacing w:val="1"/>
          <w:sz w:val="24"/>
        </w:rPr>
        <w:t xml:space="preserve"> </w:t>
      </w:r>
      <w:r>
        <w:rPr>
          <w:sz w:val="24"/>
        </w:rPr>
        <w:t>responsabilidad</w:t>
      </w:r>
      <w:r>
        <w:rPr>
          <w:spacing w:val="27"/>
          <w:sz w:val="24"/>
        </w:rPr>
        <w:t xml:space="preserve"> </w:t>
      </w:r>
      <w:r>
        <w:rPr>
          <w:sz w:val="24"/>
        </w:rPr>
        <w:t>extracontractual,</w:t>
      </w:r>
      <w:r>
        <w:rPr>
          <w:spacing w:val="28"/>
          <w:sz w:val="24"/>
        </w:rPr>
        <w:t xml:space="preserve"> </w:t>
      </w:r>
      <w:r>
        <w:rPr>
          <w:sz w:val="24"/>
        </w:rPr>
        <w:t>según</w:t>
      </w:r>
      <w:r>
        <w:rPr>
          <w:spacing w:val="28"/>
          <w:sz w:val="24"/>
        </w:rPr>
        <w:t xml:space="preserve"> </w:t>
      </w:r>
      <w:r>
        <w:rPr>
          <w:sz w:val="24"/>
        </w:rPr>
        <w:t>el</w:t>
      </w:r>
      <w:r>
        <w:rPr>
          <w:spacing w:val="28"/>
          <w:sz w:val="24"/>
        </w:rPr>
        <w:t xml:space="preserve"> </w:t>
      </w:r>
      <w:r>
        <w:rPr>
          <w:sz w:val="24"/>
        </w:rPr>
        <w:t>cual,</w:t>
      </w:r>
      <w:r>
        <w:rPr>
          <w:spacing w:val="27"/>
          <w:sz w:val="24"/>
        </w:rPr>
        <w:t xml:space="preserve"> </w:t>
      </w:r>
      <w:r>
        <w:rPr>
          <w:sz w:val="24"/>
        </w:rPr>
        <w:t>no</w:t>
      </w:r>
      <w:r>
        <w:rPr>
          <w:spacing w:val="27"/>
          <w:sz w:val="24"/>
        </w:rPr>
        <w:t xml:space="preserve"> </w:t>
      </w:r>
      <w:r>
        <w:rPr>
          <w:sz w:val="24"/>
        </w:rPr>
        <w:t>correspondía</w:t>
      </w:r>
    </w:p>
    <w:p w14:paraId="64B8492A" w14:textId="77777777" w:rsidR="00BA5BE2" w:rsidRDefault="00AC6042">
      <w:pPr>
        <w:pStyle w:val="Textoindependiente"/>
        <w:spacing w:before="8"/>
        <w:rPr>
          <w:sz w:val="29"/>
        </w:rPr>
      </w:pPr>
      <w:r>
        <w:pict w14:anchorId="27AC5459">
          <v:rect id="_x0000_s1026" style="position:absolute;margin-left:113.4pt;margin-top:20pt;width:2in;height:.7pt;z-index:-15723008;mso-wrap-distance-left:0;mso-wrap-distance-right:0;mso-position-horizontal-relative:page" fillcolor="black" stroked="f">
            <w10:wrap type="topAndBottom" anchorx="page"/>
          </v:rect>
        </w:pict>
      </w:r>
    </w:p>
    <w:p w14:paraId="0CDBCA78" w14:textId="77777777" w:rsidR="00BA5BE2" w:rsidRDefault="00BA5BE2">
      <w:pPr>
        <w:pStyle w:val="Textoindependiente"/>
        <w:spacing w:before="5"/>
        <w:rPr>
          <w:sz w:val="14"/>
        </w:rPr>
      </w:pPr>
    </w:p>
    <w:p w14:paraId="66F31AE2" w14:textId="77777777" w:rsidR="00BA5BE2" w:rsidRDefault="00AC6042">
      <w:pPr>
        <w:pStyle w:val="Prrafodelista"/>
        <w:numPr>
          <w:ilvl w:val="0"/>
          <w:numId w:val="1"/>
        </w:numPr>
        <w:tabs>
          <w:tab w:val="left" w:pos="899"/>
        </w:tabs>
        <w:spacing w:before="101"/>
        <w:ind w:left="547" w:right="263" w:firstLine="0"/>
        <w:rPr>
          <w:sz w:val="17"/>
        </w:rPr>
      </w:pPr>
      <w:bookmarkStart w:id="24" w:name="_bookmark23"/>
      <w:bookmarkEnd w:id="24"/>
      <w:r>
        <w:rPr>
          <w:sz w:val="17"/>
        </w:rPr>
        <w:t>Consejo</w:t>
      </w:r>
      <w:r>
        <w:rPr>
          <w:spacing w:val="8"/>
          <w:sz w:val="17"/>
        </w:rPr>
        <w:t xml:space="preserve"> </w:t>
      </w:r>
      <w:r>
        <w:rPr>
          <w:sz w:val="17"/>
        </w:rPr>
        <w:t>de</w:t>
      </w:r>
      <w:r>
        <w:rPr>
          <w:spacing w:val="7"/>
          <w:sz w:val="17"/>
        </w:rPr>
        <w:t xml:space="preserve"> </w:t>
      </w:r>
      <w:r>
        <w:rPr>
          <w:sz w:val="17"/>
        </w:rPr>
        <w:t>Estado.</w:t>
      </w:r>
      <w:r>
        <w:rPr>
          <w:spacing w:val="8"/>
          <w:sz w:val="17"/>
        </w:rPr>
        <w:t xml:space="preserve"> </w:t>
      </w:r>
      <w:r>
        <w:rPr>
          <w:sz w:val="17"/>
        </w:rPr>
        <w:t>Sección</w:t>
      </w:r>
      <w:r>
        <w:rPr>
          <w:spacing w:val="9"/>
          <w:sz w:val="17"/>
        </w:rPr>
        <w:t xml:space="preserve"> </w:t>
      </w:r>
      <w:r>
        <w:rPr>
          <w:sz w:val="17"/>
        </w:rPr>
        <w:t>Tercera.</w:t>
      </w:r>
      <w:r>
        <w:rPr>
          <w:spacing w:val="8"/>
          <w:sz w:val="17"/>
        </w:rPr>
        <w:t xml:space="preserve"> </w:t>
      </w:r>
      <w:r>
        <w:rPr>
          <w:sz w:val="17"/>
        </w:rPr>
        <w:t>Subsección</w:t>
      </w:r>
      <w:r>
        <w:rPr>
          <w:spacing w:val="8"/>
          <w:sz w:val="17"/>
        </w:rPr>
        <w:t xml:space="preserve"> </w:t>
      </w:r>
      <w:r>
        <w:rPr>
          <w:sz w:val="17"/>
        </w:rPr>
        <w:t>B.</w:t>
      </w:r>
      <w:r>
        <w:rPr>
          <w:spacing w:val="7"/>
          <w:sz w:val="17"/>
        </w:rPr>
        <w:t xml:space="preserve"> </w:t>
      </w:r>
      <w:proofErr w:type="spellStart"/>
      <w:r>
        <w:rPr>
          <w:sz w:val="17"/>
        </w:rPr>
        <w:t>Exp</w:t>
      </w:r>
      <w:proofErr w:type="spellEnd"/>
      <w:r>
        <w:rPr>
          <w:spacing w:val="9"/>
          <w:sz w:val="17"/>
        </w:rPr>
        <w:t xml:space="preserve"> </w:t>
      </w:r>
      <w:r>
        <w:rPr>
          <w:sz w:val="17"/>
        </w:rPr>
        <w:t>73001-23-31-000-2008-00076-</w:t>
      </w:r>
      <w:r>
        <w:rPr>
          <w:spacing w:val="-57"/>
          <w:sz w:val="17"/>
        </w:rPr>
        <w:t xml:space="preserve"> </w:t>
      </w:r>
      <w:r>
        <w:rPr>
          <w:sz w:val="17"/>
        </w:rPr>
        <w:t>01</w:t>
      </w:r>
      <w:r>
        <w:rPr>
          <w:spacing w:val="-2"/>
          <w:sz w:val="17"/>
        </w:rPr>
        <w:t xml:space="preserve"> </w:t>
      </w:r>
      <w:r>
        <w:rPr>
          <w:sz w:val="17"/>
        </w:rPr>
        <w:t>(41233). C.P. Ramiro</w:t>
      </w:r>
      <w:r>
        <w:rPr>
          <w:spacing w:val="-2"/>
          <w:sz w:val="17"/>
        </w:rPr>
        <w:t xml:space="preserve"> </w:t>
      </w:r>
      <w:r>
        <w:rPr>
          <w:sz w:val="17"/>
        </w:rPr>
        <w:t>Pazos</w:t>
      </w:r>
      <w:r>
        <w:rPr>
          <w:spacing w:val="-1"/>
          <w:sz w:val="17"/>
        </w:rPr>
        <w:t xml:space="preserve"> </w:t>
      </w:r>
      <w:r>
        <w:rPr>
          <w:sz w:val="17"/>
        </w:rPr>
        <w:t>Guerrero).</w:t>
      </w:r>
    </w:p>
    <w:p w14:paraId="175B4046" w14:textId="77777777" w:rsidR="00BA5BE2" w:rsidRDefault="00AC6042">
      <w:pPr>
        <w:pStyle w:val="Prrafodelista"/>
        <w:numPr>
          <w:ilvl w:val="0"/>
          <w:numId w:val="1"/>
        </w:numPr>
        <w:tabs>
          <w:tab w:val="left" w:pos="930"/>
        </w:tabs>
        <w:spacing w:before="1"/>
        <w:ind w:left="547" w:right="262" w:firstLine="0"/>
        <w:rPr>
          <w:sz w:val="17"/>
        </w:rPr>
      </w:pPr>
      <w:bookmarkStart w:id="25" w:name="_bookmark24"/>
      <w:bookmarkEnd w:id="25"/>
      <w:r>
        <w:rPr>
          <w:sz w:val="17"/>
        </w:rPr>
        <w:t>Consejo</w:t>
      </w:r>
      <w:r>
        <w:rPr>
          <w:spacing w:val="40"/>
          <w:sz w:val="17"/>
        </w:rPr>
        <w:t xml:space="preserve"> </w:t>
      </w:r>
      <w:r>
        <w:rPr>
          <w:sz w:val="17"/>
        </w:rPr>
        <w:t>de</w:t>
      </w:r>
      <w:r>
        <w:rPr>
          <w:spacing w:val="41"/>
          <w:sz w:val="17"/>
        </w:rPr>
        <w:t xml:space="preserve"> </w:t>
      </w:r>
      <w:r>
        <w:rPr>
          <w:sz w:val="17"/>
        </w:rPr>
        <w:t>Estado.</w:t>
      </w:r>
      <w:r>
        <w:rPr>
          <w:spacing w:val="40"/>
          <w:sz w:val="17"/>
        </w:rPr>
        <w:t xml:space="preserve"> </w:t>
      </w:r>
      <w:r>
        <w:rPr>
          <w:sz w:val="17"/>
        </w:rPr>
        <w:t>Sección</w:t>
      </w:r>
      <w:r>
        <w:rPr>
          <w:spacing w:val="40"/>
          <w:sz w:val="17"/>
        </w:rPr>
        <w:t xml:space="preserve"> </w:t>
      </w:r>
      <w:r>
        <w:rPr>
          <w:sz w:val="17"/>
        </w:rPr>
        <w:t>Tercera.</w:t>
      </w:r>
      <w:r>
        <w:rPr>
          <w:spacing w:val="41"/>
          <w:sz w:val="17"/>
        </w:rPr>
        <w:t xml:space="preserve"> </w:t>
      </w:r>
      <w:r>
        <w:rPr>
          <w:sz w:val="17"/>
        </w:rPr>
        <w:t>Subsección</w:t>
      </w:r>
      <w:r>
        <w:rPr>
          <w:spacing w:val="39"/>
          <w:sz w:val="17"/>
        </w:rPr>
        <w:t xml:space="preserve"> </w:t>
      </w:r>
      <w:r>
        <w:rPr>
          <w:sz w:val="17"/>
        </w:rPr>
        <w:t>B.</w:t>
      </w:r>
      <w:r>
        <w:rPr>
          <w:spacing w:val="42"/>
          <w:sz w:val="17"/>
        </w:rPr>
        <w:t xml:space="preserve"> </w:t>
      </w:r>
      <w:r>
        <w:rPr>
          <w:sz w:val="17"/>
        </w:rPr>
        <w:t>Sentencia</w:t>
      </w:r>
      <w:r>
        <w:rPr>
          <w:spacing w:val="40"/>
          <w:sz w:val="17"/>
        </w:rPr>
        <w:t xml:space="preserve"> </w:t>
      </w:r>
      <w:r>
        <w:rPr>
          <w:sz w:val="17"/>
        </w:rPr>
        <w:t>de</w:t>
      </w:r>
      <w:r>
        <w:rPr>
          <w:spacing w:val="41"/>
          <w:sz w:val="17"/>
        </w:rPr>
        <w:t xml:space="preserve"> </w:t>
      </w:r>
      <w:r>
        <w:rPr>
          <w:sz w:val="17"/>
        </w:rPr>
        <w:t>tutela</w:t>
      </w:r>
      <w:r>
        <w:rPr>
          <w:spacing w:val="41"/>
          <w:sz w:val="17"/>
        </w:rPr>
        <w:t xml:space="preserve"> </w:t>
      </w:r>
      <w:r>
        <w:rPr>
          <w:sz w:val="17"/>
        </w:rPr>
        <w:t>de</w:t>
      </w:r>
      <w:r>
        <w:rPr>
          <w:spacing w:val="40"/>
          <w:sz w:val="17"/>
        </w:rPr>
        <w:t xml:space="preserve"> </w:t>
      </w:r>
      <w:r>
        <w:rPr>
          <w:sz w:val="17"/>
        </w:rPr>
        <w:t>segunda</w:t>
      </w:r>
      <w:r>
        <w:rPr>
          <w:spacing w:val="-57"/>
          <w:sz w:val="17"/>
        </w:rPr>
        <w:t xml:space="preserve"> </w:t>
      </w:r>
      <w:r>
        <w:rPr>
          <w:sz w:val="17"/>
        </w:rPr>
        <w:t>instancia.</w:t>
      </w:r>
      <w:r>
        <w:rPr>
          <w:spacing w:val="-2"/>
          <w:sz w:val="17"/>
        </w:rPr>
        <w:t xml:space="preserve"> </w:t>
      </w:r>
      <w:proofErr w:type="spellStart"/>
      <w:r>
        <w:rPr>
          <w:sz w:val="17"/>
        </w:rPr>
        <w:t>Exp</w:t>
      </w:r>
      <w:proofErr w:type="spellEnd"/>
      <w:r>
        <w:rPr>
          <w:sz w:val="17"/>
        </w:rPr>
        <w:t>:</w:t>
      </w:r>
      <w:r>
        <w:rPr>
          <w:spacing w:val="-1"/>
          <w:sz w:val="17"/>
        </w:rPr>
        <w:t xml:space="preserve"> </w:t>
      </w:r>
      <w:r>
        <w:rPr>
          <w:sz w:val="17"/>
        </w:rPr>
        <w:t>11001-03-15-000-2020-04068-01.</w:t>
      </w:r>
      <w:r>
        <w:rPr>
          <w:spacing w:val="-1"/>
          <w:sz w:val="17"/>
        </w:rPr>
        <w:t xml:space="preserve"> </w:t>
      </w:r>
      <w:r>
        <w:rPr>
          <w:sz w:val="17"/>
        </w:rPr>
        <w:t>C.P.</w:t>
      </w:r>
      <w:r>
        <w:rPr>
          <w:spacing w:val="-2"/>
          <w:sz w:val="17"/>
        </w:rPr>
        <w:t xml:space="preserve"> </w:t>
      </w:r>
      <w:r>
        <w:rPr>
          <w:sz w:val="17"/>
        </w:rPr>
        <w:t>Ramiro</w:t>
      </w:r>
      <w:r>
        <w:rPr>
          <w:spacing w:val="-2"/>
          <w:sz w:val="17"/>
        </w:rPr>
        <w:t xml:space="preserve"> </w:t>
      </w:r>
      <w:r>
        <w:rPr>
          <w:sz w:val="17"/>
        </w:rPr>
        <w:t>Pazos</w:t>
      </w:r>
      <w:r>
        <w:rPr>
          <w:spacing w:val="-2"/>
          <w:sz w:val="17"/>
        </w:rPr>
        <w:t xml:space="preserve"> </w:t>
      </w:r>
      <w:r>
        <w:rPr>
          <w:sz w:val="17"/>
        </w:rPr>
        <w:t>Guerrero.</w:t>
      </w:r>
    </w:p>
    <w:p w14:paraId="22BD6DB0" w14:textId="77777777" w:rsidR="00BA5BE2" w:rsidRDefault="00BA5BE2">
      <w:pPr>
        <w:rPr>
          <w:sz w:val="17"/>
        </w:rPr>
        <w:sectPr w:rsidR="00BA5BE2">
          <w:pgSz w:w="12250" w:h="18730"/>
          <w:pgMar w:top="1780" w:right="1720" w:bottom="940" w:left="1720" w:header="681" w:footer="746" w:gutter="0"/>
          <w:cols w:space="720"/>
        </w:sectPr>
      </w:pPr>
    </w:p>
    <w:p w14:paraId="5825AB83" w14:textId="77777777" w:rsidR="00BA5BE2" w:rsidRDefault="00BA5BE2">
      <w:pPr>
        <w:pStyle w:val="Textoindependiente"/>
        <w:spacing w:before="5"/>
        <w:rPr>
          <w:sz w:val="8"/>
        </w:rPr>
      </w:pPr>
    </w:p>
    <w:p w14:paraId="3831B1BB" w14:textId="77777777" w:rsidR="00BA5BE2" w:rsidRDefault="00AC6042">
      <w:pPr>
        <w:pStyle w:val="Textoindependiente"/>
        <w:spacing w:before="100" w:line="264" w:lineRule="auto"/>
        <w:ind w:left="547" w:right="263"/>
        <w:jc w:val="both"/>
      </w:pPr>
      <w:r>
        <w:t>aplicar</w:t>
      </w:r>
      <w:r>
        <w:rPr>
          <w:spacing w:val="-16"/>
        </w:rPr>
        <w:t xml:space="preserve"> </w:t>
      </w:r>
      <w:r>
        <w:t>de</w:t>
      </w:r>
      <w:r>
        <w:rPr>
          <w:spacing w:val="-15"/>
        </w:rPr>
        <w:t xml:space="preserve"> </w:t>
      </w:r>
      <w:r>
        <w:t>manera</w:t>
      </w:r>
      <w:r>
        <w:rPr>
          <w:spacing w:val="-15"/>
        </w:rPr>
        <w:t xml:space="preserve"> </w:t>
      </w:r>
      <w:r>
        <w:t>estricta</w:t>
      </w:r>
      <w:r>
        <w:rPr>
          <w:spacing w:val="-15"/>
        </w:rPr>
        <w:t xml:space="preserve"> </w:t>
      </w:r>
      <w:r>
        <w:t>el</w:t>
      </w:r>
      <w:r>
        <w:rPr>
          <w:spacing w:val="-15"/>
        </w:rPr>
        <w:t xml:space="preserve"> </w:t>
      </w:r>
      <w:r>
        <w:t>término</w:t>
      </w:r>
      <w:r>
        <w:rPr>
          <w:spacing w:val="-15"/>
        </w:rPr>
        <w:t xml:space="preserve"> </w:t>
      </w:r>
      <w:r>
        <w:t>de</w:t>
      </w:r>
      <w:r>
        <w:rPr>
          <w:spacing w:val="-15"/>
        </w:rPr>
        <w:t xml:space="preserve"> </w:t>
      </w:r>
      <w:r>
        <w:t>caducidad</w:t>
      </w:r>
      <w:r>
        <w:rPr>
          <w:spacing w:val="-14"/>
        </w:rPr>
        <w:t xml:space="preserve"> </w:t>
      </w:r>
      <w:r>
        <w:t>de</w:t>
      </w:r>
      <w:r>
        <w:rPr>
          <w:spacing w:val="-15"/>
        </w:rPr>
        <w:t xml:space="preserve"> </w:t>
      </w:r>
      <w:r>
        <w:t>la</w:t>
      </w:r>
      <w:r>
        <w:rPr>
          <w:spacing w:val="-15"/>
        </w:rPr>
        <w:t xml:space="preserve"> </w:t>
      </w:r>
      <w:r>
        <w:t>acción.</w:t>
      </w:r>
      <w:r>
        <w:rPr>
          <w:spacing w:val="-15"/>
        </w:rPr>
        <w:t xml:space="preserve"> </w:t>
      </w:r>
      <w:r>
        <w:t>En</w:t>
      </w:r>
      <w:r>
        <w:rPr>
          <w:spacing w:val="-82"/>
        </w:rPr>
        <w:t xml:space="preserve"> </w:t>
      </w:r>
      <w:r>
        <w:t>la</w:t>
      </w:r>
      <w:r>
        <w:rPr>
          <w:spacing w:val="-2"/>
        </w:rPr>
        <w:t xml:space="preserve"> </w:t>
      </w:r>
      <w:r>
        <w:t>providencia</w:t>
      </w:r>
      <w:r>
        <w:rPr>
          <w:spacing w:val="-1"/>
        </w:rPr>
        <w:t xml:space="preserve"> </w:t>
      </w:r>
      <w:r>
        <w:t>se</w:t>
      </w:r>
      <w:r>
        <w:rPr>
          <w:spacing w:val="-1"/>
        </w:rPr>
        <w:t xml:space="preserve"> </w:t>
      </w:r>
      <w:r>
        <w:t>destacó</w:t>
      </w:r>
      <w:r>
        <w:rPr>
          <w:spacing w:val="-1"/>
        </w:rPr>
        <w:t xml:space="preserve"> </w:t>
      </w:r>
      <w:r>
        <w:t>que:</w:t>
      </w:r>
    </w:p>
    <w:p w14:paraId="657C3769" w14:textId="77777777" w:rsidR="00BA5BE2" w:rsidRDefault="00BA5BE2">
      <w:pPr>
        <w:pStyle w:val="Textoindependiente"/>
        <w:rPr>
          <w:sz w:val="28"/>
        </w:rPr>
      </w:pPr>
    </w:p>
    <w:p w14:paraId="6966A73C" w14:textId="77777777" w:rsidR="00BA5BE2" w:rsidRDefault="00BA5BE2">
      <w:pPr>
        <w:pStyle w:val="Textoindependiente"/>
        <w:spacing w:before="9"/>
      </w:pPr>
    </w:p>
    <w:p w14:paraId="222A9ED0" w14:textId="77777777" w:rsidR="00BA5BE2" w:rsidRDefault="00AC6042">
      <w:pPr>
        <w:spacing w:before="1"/>
        <w:ind w:left="1398" w:right="828"/>
        <w:jc w:val="both"/>
        <w:rPr>
          <w:sz w:val="20"/>
        </w:rPr>
      </w:pPr>
      <w:r>
        <w:rPr>
          <w:sz w:val="20"/>
        </w:rPr>
        <w:t>“53. No sería lógico que al momento de presentarse la demanda</w:t>
      </w:r>
      <w:r>
        <w:rPr>
          <w:spacing w:val="1"/>
          <w:sz w:val="20"/>
        </w:rPr>
        <w:t xml:space="preserve"> </w:t>
      </w:r>
      <w:r>
        <w:rPr>
          <w:sz w:val="20"/>
        </w:rPr>
        <w:t>el usuario de la administración de justicia, habiendo puesto su</w:t>
      </w:r>
      <w:r>
        <w:rPr>
          <w:spacing w:val="1"/>
          <w:sz w:val="20"/>
        </w:rPr>
        <w:t xml:space="preserve"> </w:t>
      </w:r>
      <w:r>
        <w:rPr>
          <w:sz w:val="20"/>
        </w:rPr>
        <w:t>confianza,</w:t>
      </w:r>
      <w:r>
        <w:rPr>
          <w:spacing w:val="1"/>
          <w:sz w:val="20"/>
        </w:rPr>
        <w:t xml:space="preserve"> </w:t>
      </w:r>
      <w:r>
        <w:rPr>
          <w:sz w:val="20"/>
        </w:rPr>
        <w:t>desde</w:t>
      </w:r>
      <w:r>
        <w:rPr>
          <w:spacing w:val="1"/>
          <w:sz w:val="20"/>
        </w:rPr>
        <w:t xml:space="preserve"> </w:t>
      </w:r>
      <w:r>
        <w:rPr>
          <w:sz w:val="20"/>
        </w:rPr>
        <w:t>un</w:t>
      </w:r>
      <w:r>
        <w:rPr>
          <w:spacing w:val="1"/>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r>
        <w:rPr>
          <w:spacing w:val="1"/>
          <w:sz w:val="20"/>
        </w:rPr>
        <w:t xml:space="preserve"> </w:t>
      </w:r>
      <w:r>
        <w:rPr>
          <w:sz w:val="20"/>
        </w:rPr>
        <w:t>histórico,</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criterio</w:t>
      </w:r>
      <w:r>
        <w:rPr>
          <w:spacing w:val="-68"/>
          <w:sz w:val="20"/>
        </w:rPr>
        <w:t xml:space="preserve"> </w:t>
      </w:r>
      <w:r>
        <w:rPr>
          <w:sz w:val="20"/>
        </w:rPr>
        <w:t>jurisprudencial que lo conducía plausib</w:t>
      </w:r>
      <w:r>
        <w:rPr>
          <w:sz w:val="20"/>
        </w:rPr>
        <w:t>lemente a determinar la</w:t>
      </w:r>
      <w:r>
        <w:rPr>
          <w:spacing w:val="1"/>
          <w:sz w:val="20"/>
        </w:rPr>
        <w:t xml:space="preserve"> </w:t>
      </w:r>
      <w:r>
        <w:rPr>
          <w:sz w:val="20"/>
        </w:rPr>
        <w:t>manera correcta de reclamar sus derechos vulnerados ante la</w:t>
      </w:r>
      <w:r>
        <w:rPr>
          <w:spacing w:val="1"/>
          <w:sz w:val="20"/>
        </w:rPr>
        <w:t xml:space="preserve"> </w:t>
      </w:r>
      <w:r>
        <w:rPr>
          <w:sz w:val="20"/>
        </w:rPr>
        <w:t>administración</w:t>
      </w:r>
      <w:r>
        <w:rPr>
          <w:spacing w:val="1"/>
          <w:sz w:val="20"/>
        </w:rPr>
        <w:t xml:space="preserve"> </w:t>
      </w:r>
      <w:r>
        <w:rPr>
          <w:sz w:val="20"/>
        </w:rPr>
        <w:t>de</w:t>
      </w:r>
      <w:r>
        <w:rPr>
          <w:spacing w:val="1"/>
          <w:sz w:val="20"/>
        </w:rPr>
        <w:t xml:space="preserve"> </w:t>
      </w:r>
      <w:r>
        <w:rPr>
          <w:sz w:val="20"/>
        </w:rPr>
        <w:t>justicia,</w:t>
      </w:r>
      <w:r>
        <w:rPr>
          <w:spacing w:val="1"/>
          <w:sz w:val="20"/>
        </w:rPr>
        <w:t xml:space="preserve"> </w:t>
      </w:r>
      <w:r>
        <w:rPr>
          <w:sz w:val="20"/>
        </w:rPr>
        <w:t>posteriormente</w:t>
      </w:r>
      <w:r>
        <w:rPr>
          <w:spacing w:val="1"/>
          <w:sz w:val="20"/>
        </w:rPr>
        <w:t xml:space="preserve"> </w:t>
      </w:r>
      <w:r>
        <w:rPr>
          <w:sz w:val="20"/>
        </w:rPr>
        <w:t>resulte</w:t>
      </w:r>
      <w:r>
        <w:rPr>
          <w:spacing w:val="1"/>
          <w:sz w:val="20"/>
        </w:rPr>
        <w:t xml:space="preserve"> </w:t>
      </w:r>
      <w:r>
        <w:rPr>
          <w:sz w:val="20"/>
        </w:rPr>
        <w:t>que</w:t>
      </w:r>
      <w:r>
        <w:rPr>
          <w:spacing w:val="1"/>
          <w:sz w:val="20"/>
        </w:rPr>
        <w:t xml:space="preserve"> </w:t>
      </w:r>
      <w:r>
        <w:rPr>
          <w:sz w:val="20"/>
        </w:rPr>
        <w:t>dicho</w:t>
      </w:r>
      <w:r>
        <w:rPr>
          <w:spacing w:val="1"/>
          <w:sz w:val="20"/>
        </w:rPr>
        <w:t xml:space="preserve"> </w:t>
      </w:r>
      <w:r>
        <w:rPr>
          <w:sz w:val="20"/>
        </w:rPr>
        <w:t>criterio ha sido modificado por esa misma autoridad judicial y el</w:t>
      </w:r>
      <w:r>
        <w:rPr>
          <w:spacing w:val="1"/>
          <w:sz w:val="20"/>
        </w:rPr>
        <w:t xml:space="preserve"> </w:t>
      </w:r>
      <w:r>
        <w:rPr>
          <w:sz w:val="20"/>
        </w:rPr>
        <w:t>mencionado usuario afectado -al hacer el cambio de velocidad</w:t>
      </w:r>
      <w:r>
        <w:rPr>
          <w:spacing w:val="1"/>
          <w:sz w:val="20"/>
        </w:rPr>
        <w:t xml:space="preserve"> </w:t>
      </w:r>
      <w:r>
        <w:rPr>
          <w:sz w:val="20"/>
        </w:rPr>
        <w:t>jurisprudencial-</w:t>
      </w:r>
      <w:r>
        <w:rPr>
          <w:spacing w:val="1"/>
          <w:sz w:val="20"/>
        </w:rPr>
        <w:t xml:space="preserve"> </w:t>
      </w:r>
      <w:r>
        <w:rPr>
          <w:sz w:val="20"/>
        </w:rPr>
        <w:t>quedaría</w:t>
      </w:r>
      <w:r>
        <w:rPr>
          <w:spacing w:val="1"/>
          <w:sz w:val="20"/>
        </w:rPr>
        <w:t xml:space="preserve"> </w:t>
      </w:r>
      <w:r>
        <w:rPr>
          <w:sz w:val="20"/>
        </w:rPr>
        <w:t>asaltado</w:t>
      </w:r>
      <w:r>
        <w:rPr>
          <w:spacing w:val="1"/>
          <w:sz w:val="20"/>
        </w:rPr>
        <w:t xml:space="preserve"> </w:t>
      </w:r>
      <w:r>
        <w:rPr>
          <w:sz w:val="20"/>
        </w:rPr>
        <w:t>en</w:t>
      </w:r>
      <w:r>
        <w:rPr>
          <w:spacing w:val="1"/>
          <w:sz w:val="20"/>
        </w:rPr>
        <w:t xml:space="preserve"> </w:t>
      </w:r>
      <w:r>
        <w:rPr>
          <w:sz w:val="20"/>
        </w:rPr>
        <w:t>su</w:t>
      </w:r>
      <w:r>
        <w:rPr>
          <w:spacing w:val="1"/>
          <w:sz w:val="20"/>
        </w:rPr>
        <w:t xml:space="preserve"> </w:t>
      </w:r>
      <w:r>
        <w:rPr>
          <w:sz w:val="20"/>
        </w:rPr>
        <w:t>buena</w:t>
      </w:r>
      <w:r>
        <w:rPr>
          <w:spacing w:val="1"/>
          <w:sz w:val="20"/>
        </w:rPr>
        <w:t xml:space="preserve"> </w:t>
      </w:r>
      <w:r>
        <w:rPr>
          <w:sz w:val="20"/>
        </w:rPr>
        <w:t>fe</w:t>
      </w:r>
      <w:r>
        <w:rPr>
          <w:spacing w:val="1"/>
          <w:sz w:val="20"/>
        </w:rPr>
        <w:t xml:space="preserve"> </w:t>
      </w:r>
      <w:r>
        <w:rPr>
          <w:sz w:val="20"/>
        </w:rPr>
        <w:t>y</w:t>
      </w:r>
      <w:r>
        <w:rPr>
          <w:spacing w:val="1"/>
          <w:sz w:val="20"/>
        </w:rPr>
        <w:t xml:space="preserve"> </w:t>
      </w:r>
      <w:r>
        <w:rPr>
          <w:sz w:val="20"/>
        </w:rPr>
        <w:t>se</w:t>
      </w:r>
      <w:r>
        <w:rPr>
          <w:spacing w:val="1"/>
          <w:sz w:val="20"/>
        </w:rPr>
        <w:t xml:space="preserve"> </w:t>
      </w:r>
      <w:r>
        <w:rPr>
          <w:sz w:val="20"/>
        </w:rPr>
        <w:t>le</w:t>
      </w:r>
      <w:r>
        <w:rPr>
          <w:spacing w:val="1"/>
          <w:sz w:val="20"/>
        </w:rPr>
        <w:t xml:space="preserve"> </w:t>
      </w:r>
      <w:r>
        <w:rPr>
          <w:sz w:val="20"/>
        </w:rPr>
        <w:t>cercenaría, sobretodo, el libre acceso a la administración de</w:t>
      </w:r>
      <w:r>
        <w:rPr>
          <w:spacing w:val="1"/>
          <w:sz w:val="20"/>
        </w:rPr>
        <w:t xml:space="preserve"> </w:t>
      </w:r>
      <w:r>
        <w:rPr>
          <w:sz w:val="20"/>
        </w:rPr>
        <w:t>justicia, ya que el juez, al amparo del nuevo criterio procesal, se</w:t>
      </w:r>
      <w:r>
        <w:rPr>
          <w:spacing w:val="-68"/>
          <w:sz w:val="20"/>
        </w:rPr>
        <w:t xml:space="preserve"> </w:t>
      </w:r>
      <w:r>
        <w:rPr>
          <w:sz w:val="20"/>
        </w:rPr>
        <w:t>inhibir</w:t>
      </w:r>
      <w:r>
        <w:rPr>
          <w:sz w:val="20"/>
        </w:rPr>
        <w:t>ía de fallar de fondo el litigio puesto a su consideración o</w:t>
      </w:r>
      <w:r>
        <w:rPr>
          <w:spacing w:val="1"/>
          <w:sz w:val="20"/>
        </w:rPr>
        <w:t xml:space="preserve"> </w:t>
      </w:r>
      <w:r>
        <w:rPr>
          <w:sz w:val="20"/>
        </w:rPr>
        <w:t>negaría</w:t>
      </w:r>
      <w:r>
        <w:rPr>
          <w:spacing w:val="-4"/>
          <w:sz w:val="20"/>
        </w:rPr>
        <w:t xml:space="preserve"> </w:t>
      </w:r>
      <w:r>
        <w:rPr>
          <w:sz w:val="20"/>
        </w:rPr>
        <w:t>las</w:t>
      </w:r>
      <w:r>
        <w:rPr>
          <w:spacing w:val="-4"/>
          <w:sz w:val="20"/>
        </w:rPr>
        <w:t xml:space="preserve"> </w:t>
      </w:r>
      <w:r>
        <w:rPr>
          <w:sz w:val="20"/>
        </w:rPr>
        <w:t>pretensiones</w:t>
      </w:r>
      <w:r>
        <w:rPr>
          <w:spacing w:val="-2"/>
          <w:sz w:val="20"/>
        </w:rPr>
        <w:t xml:space="preserve"> </w:t>
      </w:r>
      <w:r>
        <w:rPr>
          <w:sz w:val="20"/>
        </w:rPr>
        <w:t>en</w:t>
      </w:r>
      <w:r>
        <w:rPr>
          <w:spacing w:val="-2"/>
          <w:sz w:val="20"/>
        </w:rPr>
        <w:t xml:space="preserve"> </w:t>
      </w:r>
      <w:r>
        <w:rPr>
          <w:sz w:val="20"/>
        </w:rPr>
        <w:t>atención</w:t>
      </w:r>
      <w:r>
        <w:rPr>
          <w:spacing w:val="-2"/>
          <w:sz w:val="20"/>
        </w:rPr>
        <w:t xml:space="preserve"> </w:t>
      </w:r>
      <w:r>
        <w:rPr>
          <w:sz w:val="20"/>
        </w:rPr>
        <w:t>al</w:t>
      </w:r>
      <w:r>
        <w:rPr>
          <w:spacing w:val="-3"/>
          <w:sz w:val="20"/>
        </w:rPr>
        <w:t xml:space="preserve"> </w:t>
      </w:r>
      <w:r>
        <w:rPr>
          <w:sz w:val="20"/>
        </w:rPr>
        <w:t>nuevo</w:t>
      </w:r>
      <w:r>
        <w:rPr>
          <w:spacing w:val="-4"/>
          <w:sz w:val="20"/>
        </w:rPr>
        <w:t xml:space="preserve"> </w:t>
      </w:r>
      <w:r>
        <w:rPr>
          <w:sz w:val="20"/>
        </w:rPr>
        <w:t>criterio</w:t>
      </w:r>
      <w:r>
        <w:rPr>
          <w:spacing w:val="-2"/>
          <w:sz w:val="20"/>
        </w:rPr>
        <w:t xml:space="preserve"> </w:t>
      </w:r>
      <w:r>
        <w:rPr>
          <w:sz w:val="20"/>
        </w:rPr>
        <w:t>procesal.</w:t>
      </w:r>
    </w:p>
    <w:p w14:paraId="581B4842" w14:textId="77777777" w:rsidR="00BA5BE2" w:rsidRDefault="00BA5BE2">
      <w:pPr>
        <w:pStyle w:val="Textoindependiente"/>
        <w:spacing w:before="1"/>
        <w:rPr>
          <w:sz w:val="20"/>
        </w:rPr>
      </w:pPr>
    </w:p>
    <w:p w14:paraId="29AFFCBF" w14:textId="77777777" w:rsidR="00BA5BE2" w:rsidRDefault="00AC6042">
      <w:pPr>
        <w:ind w:left="1398"/>
        <w:rPr>
          <w:sz w:val="20"/>
        </w:rPr>
      </w:pPr>
      <w:r>
        <w:rPr>
          <w:sz w:val="20"/>
        </w:rPr>
        <w:t>(…)</w:t>
      </w:r>
    </w:p>
    <w:p w14:paraId="5F7FED06" w14:textId="77777777" w:rsidR="00BA5BE2" w:rsidRDefault="00BA5BE2">
      <w:pPr>
        <w:pStyle w:val="Textoindependiente"/>
        <w:rPr>
          <w:sz w:val="20"/>
        </w:rPr>
      </w:pPr>
    </w:p>
    <w:p w14:paraId="49B4DD84" w14:textId="77777777" w:rsidR="00BA5BE2" w:rsidRDefault="00AC6042">
      <w:pPr>
        <w:ind w:left="1398" w:right="828"/>
        <w:jc w:val="both"/>
        <w:rPr>
          <w:sz w:val="20"/>
        </w:rPr>
      </w:pPr>
      <w:r>
        <w:rPr>
          <w:sz w:val="20"/>
        </w:rPr>
        <w:t xml:space="preserve">55. Huelga aclarar </w:t>
      </w:r>
      <w:proofErr w:type="gramStart"/>
      <w:r>
        <w:rPr>
          <w:sz w:val="20"/>
        </w:rPr>
        <w:t>que</w:t>
      </w:r>
      <w:proofErr w:type="gramEnd"/>
      <w:r>
        <w:rPr>
          <w:sz w:val="20"/>
        </w:rPr>
        <w:t xml:space="preserve"> en estos casos, valga decir, cuando los</w:t>
      </w:r>
      <w:r>
        <w:rPr>
          <w:spacing w:val="1"/>
          <w:sz w:val="20"/>
        </w:rPr>
        <w:t xml:space="preserve"> </w:t>
      </w:r>
      <w:r>
        <w:rPr>
          <w:sz w:val="20"/>
        </w:rPr>
        <w:t>cambios</w:t>
      </w:r>
      <w:r>
        <w:rPr>
          <w:spacing w:val="1"/>
          <w:sz w:val="20"/>
        </w:rPr>
        <w:t xml:space="preserve"> </w:t>
      </w:r>
      <w:r>
        <w:rPr>
          <w:sz w:val="20"/>
        </w:rPr>
        <w:t>jurisprudenciales</w:t>
      </w:r>
      <w:r>
        <w:rPr>
          <w:spacing w:val="1"/>
          <w:sz w:val="20"/>
        </w:rPr>
        <w:t xml:space="preserve"> </w:t>
      </w:r>
      <w:r>
        <w:rPr>
          <w:sz w:val="20"/>
        </w:rPr>
        <w:t>se</w:t>
      </w:r>
      <w:r>
        <w:rPr>
          <w:spacing w:val="1"/>
          <w:sz w:val="20"/>
        </w:rPr>
        <w:t xml:space="preserve"> </w:t>
      </w:r>
      <w:r>
        <w:rPr>
          <w:sz w:val="20"/>
        </w:rPr>
        <w:t>refieren</w:t>
      </w:r>
      <w:r>
        <w:rPr>
          <w:spacing w:val="1"/>
          <w:sz w:val="20"/>
        </w:rPr>
        <w:t xml:space="preserve"> </w:t>
      </w:r>
      <w:r>
        <w:rPr>
          <w:sz w:val="20"/>
        </w:rPr>
        <w:t>a</w:t>
      </w:r>
      <w:r>
        <w:rPr>
          <w:spacing w:val="1"/>
          <w:sz w:val="20"/>
        </w:rPr>
        <w:t xml:space="preserve"> </w:t>
      </w:r>
      <w:r>
        <w:rPr>
          <w:sz w:val="20"/>
        </w:rPr>
        <w:t>asuntos</w:t>
      </w:r>
      <w:r>
        <w:rPr>
          <w:spacing w:val="1"/>
          <w:sz w:val="20"/>
        </w:rPr>
        <w:t xml:space="preserve"> </w:t>
      </w:r>
      <w:r>
        <w:rPr>
          <w:sz w:val="20"/>
        </w:rPr>
        <w:t>del</w:t>
      </w:r>
      <w:r>
        <w:rPr>
          <w:spacing w:val="1"/>
          <w:sz w:val="20"/>
        </w:rPr>
        <w:t xml:space="preserve"> </w:t>
      </w:r>
      <w:r>
        <w:rPr>
          <w:sz w:val="20"/>
        </w:rPr>
        <w:t>orden</w:t>
      </w:r>
      <w:r>
        <w:rPr>
          <w:spacing w:val="1"/>
          <w:sz w:val="20"/>
        </w:rPr>
        <w:t xml:space="preserve"> </w:t>
      </w:r>
      <w:r>
        <w:rPr>
          <w:sz w:val="20"/>
        </w:rPr>
        <w:t>procesal,</w:t>
      </w:r>
      <w:r>
        <w:rPr>
          <w:spacing w:val="-8"/>
          <w:sz w:val="20"/>
        </w:rPr>
        <w:t xml:space="preserve"> </w:t>
      </w:r>
      <w:r>
        <w:rPr>
          <w:sz w:val="20"/>
        </w:rPr>
        <w:t>la</w:t>
      </w:r>
      <w:r>
        <w:rPr>
          <w:spacing w:val="-8"/>
          <w:sz w:val="20"/>
        </w:rPr>
        <w:t xml:space="preserve"> </w:t>
      </w:r>
      <w:r>
        <w:rPr>
          <w:sz w:val="20"/>
        </w:rPr>
        <w:t>discusión</w:t>
      </w:r>
      <w:r>
        <w:rPr>
          <w:spacing w:val="-8"/>
          <w:sz w:val="20"/>
        </w:rPr>
        <w:t xml:space="preserve"> </w:t>
      </w:r>
      <w:r>
        <w:rPr>
          <w:sz w:val="20"/>
        </w:rPr>
        <w:t>sobre</w:t>
      </w:r>
      <w:r>
        <w:rPr>
          <w:spacing w:val="-6"/>
          <w:sz w:val="20"/>
        </w:rPr>
        <w:t xml:space="preserve"> </w:t>
      </w:r>
      <w:r>
        <w:rPr>
          <w:sz w:val="20"/>
        </w:rPr>
        <w:t>derechos</w:t>
      </w:r>
      <w:r>
        <w:rPr>
          <w:spacing w:val="-7"/>
          <w:sz w:val="20"/>
        </w:rPr>
        <w:t xml:space="preserve"> </w:t>
      </w:r>
      <w:r>
        <w:rPr>
          <w:sz w:val="20"/>
        </w:rPr>
        <w:t>de</w:t>
      </w:r>
      <w:r>
        <w:rPr>
          <w:spacing w:val="-7"/>
          <w:sz w:val="20"/>
        </w:rPr>
        <w:t xml:space="preserve"> </w:t>
      </w:r>
      <w:r>
        <w:rPr>
          <w:sz w:val="20"/>
        </w:rPr>
        <w:t>raigambre</w:t>
      </w:r>
      <w:r>
        <w:rPr>
          <w:spacing w:val="-6"/>
          <w:sz w:val="20"/>
        </w:rPr>
        <w:t xml:space="preserve"> </w:t>
      </w:r>
      <w:r>
        <w:rPr>
          <w:sz w:val="20"/>
        </w:rPr>
        <w:t>constitucional</w:t>
      </w:r>
      <w:r>
        <w:rPr>
          <w:spacing w:val="-68"/>
          <w:sz w:val="20"/>
        </w:rPr>
        <w:t xml:space="preserve"> </w:t>
      </w:r>
      <w:r>
        <w:rPr>
          <w:sz w:val="20"/>
        </w:rPr>
        <w:t>como</w:t>
      </w:r>
      <w:r>
        <w:rPr>
          <w:spacing w:val="1"/>
          <w:sz w:val="20"/>
        </w:rPr>
        <w:t xml:space="preserve"> </w:t>
      </w:r>
      <w:r>
        <w:rPr>
          <w:sz w:val="20"/>
        </w:rPr>
        <w:t>la</w:t>
      </w:r>
      <w:r>
        <w:rPr>
          <w:spacing w:val="1"/>
          <w:sz w:val="20"/>
        </w:rPr>
        <w:t xml:space="preserve"> </w:t>
      </w:r>
      <w:r>
        <w:rPr>
          <w:sz w:val="20"/>
        </w:rPr>
        <w:t>buena</w:t>
      </w:r>
      <w:r>
        <w:rPr>
          <w:spacing w:val="1"/>
          <w:sz w:val="20"/>
        </w:rPr>
        <w:t xml:space="preserve"> </w:t>
      </w:r>
      <w:r>
        <w:rPr>
          <w:sz w:val="20"/>
        </w:rPr>
        <w:t>fe,</w:t>
      </w:r>
      <w:r>
        <w:rPr>
          <w:spacing w:val="1"/>
          <w:sz w:val="20"/>
        </w:rPr>
        <w:t xml:space="preserve"> </w:t>
      </w:r>
      <w:r>
        <w:rPr>
          <w:sz w:val="20"/>
        </w:rPr>
        <w:t>el</w:t>
      </w:r>
      <w:r>
        <w:rPr>
          <w:spacing w:val="1"/>
          <w:sz w:val="20"/>
        </w:rPr>
        <w:t xml:space="preserve"> </w:t>
      </w:r>
      <w:r>
        <w:rPr>
          <w:sz w:val="20"/>
        </w:rPr>
        <w:t>debido</w:t>
      </w:r>
      <w:r>
        <w:rPr>
          <w:spacing w:val="1"/>
          <w:sz w:val="20"/>
        </w:rPr>
        <w:t xml:space="preserve"> </w:t>
      </w:r>
      <w:r>
        <w:rPr>
          <w:sz w:val="20"/>
        </w:rPr>
        <w:t>proceso</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acceso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administración</w:t>
      </w:r>
      <w:r>
        <w:rPr>
          <w:spacing w:val="-1"/>
          <w:sz w:val="20"/>
        </w:rPr>
        <w:t xml:space="preserve"> </w:t>
      </w:r>
      <w:r>
        <w:rPr>
          <w:sz w:val="20"/>
        </w:rPr>
        <w:t>de</w:t>
      </w:r>
      <w:r>
        <w:rPr>
          <w:spacing w:val="-2"/>
          <w:sz w:val="20"/>
        </w:rPr>
        <w:t xml:space="preserve"> </w:t>
      </w:r>
      <w:r>
        <w:rPr>
          <w:sz w:val="20"/>
        </w:rPr>
        <w:t>justicia recobra</w:t>
      </w:r>
      <w:r>
        <w:rPr>
          <w:spacing w:val="-1"/>
          <w:sz w:val="20"/>
        </w:rPr>
        <w:t xml:space="preserve"> </w:t>
      </w:r>
      <w:r>
        <w:rPr>
          <w:sz w:val="20"/>
        </w:rPr>
        <w:t>mayor</w:t>
      </w:r>
      <w:r>
        <w:rPr>
          <w:spacing w:val="-1"/>
          <w:sz w:val="20"/>
        </w:rPr>
        <w:t xml:space="preserve"> </w:t>
      </w:r>
      <w:r>
        <w:rPr>
          <w:sz w:val="20"/>
        </w:rPr>
        <w:t>sentido.”</w:t>
      </w:r>
    </w:p>
    <w:p w14:paraId="3AA2DEBB" w14:textId="77777777" w:rsidR="00BA5BE2" w:rsidRDefault="00BA5BE2">
      <w:pPr>
        <w:pStyle w:val="Textoindependiente"/>
      </w:pPr>
    </w:p>
    <w:p w14:paraId="1547743E" w14:textId="77777777" w:rsidR="00BA5BE2" w:rsidRDefault="00BA5BE2">
      <w:pPr>
        <w:pStyle w:val="Textoindependiente"/>
        <w:spacing w:before="8"/>
        <w:rPr>
          <w:sz w:val="28"/>
        </w:rPr>
      </w:pPr>
    </w:p>
    <w:p w14:paraId="71432CDC" w14:textId="77777777" w:rsidR="00BA5BE2" w:rsidRDefault="00AC6042">
      <w:pPr>
        <w:spacing w:line="264" w:lineRule="auto"/>
        <w:ind w:left="547" w:right="261"/>
        <w:jc w:val="both"/>
        <w:rPr>
          <w:i/>
        </w:rPr>
      </w:pPr>
      <w:r>
        <w:rPr>
          <w:sz w:val="24"/>
        </w:rPr>
        <w:t>28.- Al abordar el caso concreto, se concluyó que el Tribunal</w:t>
      </w:r>
      <w:r>
        <w:rPr>
          <w:spacing w:val="1"/>
          <w:sz w:val="24"/>
        </w:rPr>
        <w:t xml:space="preserve"> </w:t>
      </w:r>
      <w:r>
        <w:rPr>
          <w:sz w:val="24"/>
        </w:rPr>
        <w:t>accionado,</w:t>
      </w:r>
      <w:r>
        <w:rPr>
          <w:spacing w:val="-5"/>
          <w:sz w:val="24"/>
        </w:rPr>
        <w:t xml:space="preserve"> </w:t>
      </w:r>
      <w:r>
        <w:rPr>
          <w:sz w:val="24"/>
        </w:rPr>
        <w:t>so</w:t>
      </w:r>
      <w:r>
        <w:rPr>
          <w:spacing w:val="-6"/>
          <w:sz w:val="24"/>
        </w:rPr>
        <w:t xml:space="preserve"> </w:t>
      </w:r>
      <w:r>
        <w:rPr>
          <w:sz w:val="24"/>
        </w:rPr>
        <w:t>pretexto</w:t>
      </w:r>
      <w:r>
        <w:rPr>
          <w:spacing w:val="-5"/>
          <w:sz w:val="24"/>
        </w:rPr>
        <w:t xml:space="preserve"> </w:t>
      </w:r>
      <w:r>
        <w:rPr>
          <w:sz w:val="24"/>
        </w:rPr>
        <w:t>de</w:t>
      </w:r>
      <w:r>
        <w:rPr>
          <w:spacing w:val="-5"/>
          <w:sz w:val="24"/>
        </w:rPr>
        <w:t xml:space="preserve"> </w:t>
      </w:r>
      <w:r>
        <w:rPr>
          <w:sz w:val="24"/>
        </w:rPr>
        <w:t>dar</w:t>
      </w:r>
      <w:r>
        <w:rPr>
          <w:spacing w:val="-5"/>
          <w:sz w:val="24"/>
        </w:rPr>
        <w:t xml:space="preserve"> </w:t>
      </w:r>
      <w:r>
        <w:rPr>
          <w:sz w:val="24"/>
        </w:rPr>
        <w:t>aplicación</w:t>
      </w:r>
      <w:r>
        <w:rPr>
          <w:spacing w:val="-4"/>
          <w:sz w:val="24"/>
        </w:rPr>
        <w:t xml:space="preserve"> </w:t>
      </w:r>
      <w:r>
        <w:rPr>
          <w:i/>
          <w:sz w:val="24"/>
        </w:rPr>
        <w:t>retroactiva</w:t>
      </w:r>
      <w:r>
        <w:rPr>
          <w:i/>
          <w:spacing w:val="-6"/>
          <w:sz w:val="24"/>
        </w:rPr>
        <w:t xml:space="preserve"> </w:t>
      </w:r>
      <w:r>
        <w:rPr>
          <w:sz w:val="24"/>
        </w:rPr>
        <w:t>a</w:t>
      </w:r>
      <w:r>
        <w:rPr>
          <w:spacing w:val="-4"/>
          <w:sz w:val="24"/>
        </w:rPr>
        <w:t xml:space="preserve"> </w:t>
      </w:r>
      <w:r>
        <w:rPr>
          <w:sz w:val="24"/>
        </w:rPr>
        <w:t>la</w:t>
      </w:r>
      <w:r>
        <w:rPr>
          <w:spacing w:val="-5"/>
          <w:sz w:val="24"/>
        </w:rPr>
        <w:t xml:space="preserve"> </w:t>
      </w:r>
      <w:r>
        <w:rPr>
          <w:sz w:val="24"/>
        </w:rPr>
        <w:t>sentencia</w:t>
      </w:r>
      <w:r>
        <w:rPr>
          <w:spacing w:val="-82"/>
          <w:sz w:val="24"/>
        </w:rPr>
        <w:t xml:space="preserve"> </w:t>
      </w:r>
      <w:r>
        <w:rPr>
          <w:sz w:val="24"/>
        </w:rPr>
        <w:t>de</w:t>
      </w:r>
      <w:r>
        <w:rPr>
          <w:spacing w:val="1"/>
          <w:sz w:val="24"/>
        </w:rPr>
        <w:t xml:space="preserve"> </w:t>
      </w:r>
      <w:r>
        <w:rPr>
          <w:sz w:val="24"/>
        </w:rPr>
        <w:t>unificación</w:t>
      </w:r>
      <w:r>
        <w:rPr>
          <w:spacing w:val="1"/>
          <w:sz w:val="24"/>
        </w:rPr>
        <w:t xml:space="preserve"> </w:t>
      </w:r>
      <w:r>
        <w:rPr>
          <w:sz w:val="24"/>
        </w:rPr>
        <w:t>de</w:t>
      </w:r>
      <w:r>
        <w:rPr>
          <w:spacing w:val="1"/>
          <w:sz w:val="24"/>
        </w:rPr>
        <w:t xml:space="preserve"> </w:t>
      </w:r>
      <w:r>
        <w:rPr>
          <w:sz w:val="24"/>
        </w:rPr>
        <w:t>29</w:t>
      </w:r>
      <w:r>
        <w:rPr>
          <w:spacing w:val="1"/>
          <w:sz w:val="24"/>
        </w:rPr>
        <w:t xml:space="preserve"> </w:t>
      </w:r>
      <w:r>
        <w:rPr>
          <w:sz w:val="24"/>
        </w:rPr>
        <w:t>de</w:t>
      </w:r>
      <w:r>
        <w:rPr>
          <w:spacing w:val="1"/>
          <w:sz w:val="24"/>
        </w:rPr>
        <w:t xml:space="preserve"> </w:t>
      </w:r>
      <w:r>
        <w:rPr>
          <w:sz w:val="24"/>
        </w:rPr>
        <w:t>enero</w:t>
      </w:r>
      <w:r>
        <w:rPr>
          <w:spacing w:val="1"/>
          <w:sz w:val="24"/>
        </w:rPr>
        <w:t xml:space="preserve"> </w:t>
      </w:r>
      <w:r>
        <w:rPr>
          <w:sz w:val="24"/>
        </w:rPr>
        <w:t>de</w:t>
      </w:r>
      <w:r>
        <w:rPr>
          <w:spacing w:val="1"/>
          <w:sz w:val="24"/>
        </w:rPr>
        <w:t xml:space="preserve"> </w:t>
      </w:r>
      <w:r>
        <w:rPr>
          <w:sz w:val="24"/>
        </w:rPr>
        <w:t>2020,</w:t>
      </w:r>
      <w:r>
        <w:rPr>
          <w:spacing w:val="1"/>
          <w:sz w:val="24"/>
        </w:rPr>
        <w:t xml:space="preserve"> </w:t>
      </w:r>
      <w:r>
        <w:rPr>
          <w:sz w:val="24"/>
        </w:rPr>
        <w:t>había</w:t>
      </w:r>
      <w:r>
        <w:rPr>
          <w:spacing w:val="1"/>
          <w:sz w:val="24"/>
        </w:rPr>
        <w:t xml:space="preserve"> </w:t>
      </w:r>
      <w:r>
        <w:rPr>
          <w:sz w:val="24"/>
        </w:rPr>
        <w:t>incurrido</w:t>
      </w:r>
      <w:r>
        <w:rPr>
          <w:spacing w:val="1"/>
          <w:sz w:val="24"/>
        </w:rPr>
        <w:t xml:space="preserve"> </w:t>
      </w:r>
      <w:r>
        <w:rPr>
          <w:sz w:val="24"/>
        </w:rPr>
        <w:t>en</w:t>
      </w:r>
      <w:r>
        <w:rPr>
          <w:spacing w:val="1"/>
          <w:sz w:val="24"/>
        </w:rPr>
        <w:t xml:space="preserve"> </w:t>
      </w:r>
      <w:r>
        <w:rPr>
          <w:sz w:val="24"/>
        </w:rPr>
        <w:t>desconocimiento del criterio jurisprudencial -</w:t>
      </w:r>
      <w:r>
        <w:rPr>
          <w:i/>
          <w:sz w:val="24"/>
        </w:rPr>
        <w:t>vigente al momento</w:t>
      </w:r>
      <w:r>
        <w:rPr>
          <w:i/>
          <w:spacing w:val="1"/>
          <w:sz w:val="24"/>
        </w:rPr>
        <w:t xml:space="preserve"> </w:t>
      </w:r>
      <w:r>
        <w:rPr>
          <w:i/>
          <w:sz w:val="24"/>
        </w:rPr>
        <w:t>de la interposición de la demanda</w:t>
      </w:r>
      <w:r>
        <w:rPr>
          <w:sz w:val="24"/>
        </w:rPr>
        <w:t>- que permitía flexibilizar el</w:t>
      </w:r>
      <w:r>
        <w:rPr>
          <w:spacing w:val="1"/>
          <w:sz w:val="24"/>
        </w:rPr>
        <w:t xml:space="preserve"> </w:t>
      </w:r>
      <w:r>
        <w:rPr>
          <w:sz w:val="24"/>
        </w:rPr>
        <w:t>término</w:t>
      </w:r>
      <w:r>
        <w:rPr>
          <w:spacing w:val="1"/>
          <w:sz w:val="24"/>
        </w:rPr>
        <w:t xml:space="preserve"> </w:t>
      </w:r>
      <w:r>
        <w:rPr>
          <w:sz w:val="24"/>
        </w:rPr>
        <w:t>de</w:t>
      </w:r>
      <w:r>
        <w:rPr>
          <w:spacing w:val="1"/>
          <w:sz w:val="24"/>
        </w:rPr>
        <w:t xml:space="preserve"> </w:t>
      </w:r>
      <w:r>
        <w:rPr>
          <w:sz w:val="24"/>
        </w:rPr>
        <w:t>caducidad</w:t>
      </w:r>
      <w:r>
        <w:rPr>
          <w:spacing w:val="1"/>
          <w:sz w:val="24"/>
        </w:rPr>
        <w:t xml:space="preserve"> </w:t>
      </w:r>
      <w:r>
        <w:rPr>
          <w:sz w:val="24"/>
        </w:rPr>
        <w:t>ante</w:t>
      </w:r>
      <w:r>
        <w:rPr>
          <w:spacing w:val="1"/>
          <w:sz w:val="24"/>
        </w:rPr>
        <w:t xml:space="preserve"> </w:t>
      </w:r>
      <w:r>
        <w:rPr>
          <w:sz w:val="24"/>
        </w:rPr>
        <w:t>la</w:t>
      </w:r>
      <w:r>
        <w:rPr>
          <w:spacing w:val="1"/>
          <w:sz w:val="24"/>
        </w:rPr>
        <w:t xml:space="preserve"> </w:t>
      </w:r>
      <w:r>
        <w:rPr>
          <w:sz w:val="24"/>
        </w:rPr>
        <w:t>ocurrencia</w:t>
      </w:r>
      <w:r>
        <w:rPr>
          <w:spacing w:val="1"/>
          <w:sz w:val="24"/>
        </w:rPr>
        <w:t xml:space="preserve"> </w:t>
      </w:r>
      <w:r>
        <w:rPr>
          <w:sz w:val="24"/>
        </w:rPr>
        <w:t>de</w:t>
      </w:r>
      <w:r>
        <w:rPr>
          <w:spacing w:val="1"/>
          <w:sz w:val="24"/>
        </w:rPr>
        <w:t xml:space="preserve"> </w:t>
      </w:r>
      <w:r>
        <w:rPr>
          <w:sz w:val="24"/>
        </w:rPr>
        <w:t>hechos</w:t>
      </w:r>
      <w:r>
        <w:rPr>
          <w:spacing w:val="1"/>
          <w:sz w:val="24"/>
        </w:rPr>
        <w:t xml:space="preserve"> </w:t>
      </w:r>
      <w:r>
        <w:rPr>
          <w:sz w:val="24"/>
        </w:rPr>
        <w:t>punibles</w:t>
      </w:r>
      <w:r>
        <w:rPr>
          <w:spacing w:val="-82"/>
          <w:sz w:val="24"/>
        </w:rPr>
        <w:t xml:space="preserve"> </w:t>
      </w:r>
      <w:r>
        <w:rPr>
          <w:sz w:val="24"/>
        </w:rPr>
        <w:t>imprescriptibles.</w:t>
      </w:r>
      <w:r>
        <w:rPr>
          <w:spacing w:val="1"/>
          <w:sz w:val="24"/>
        </w:rPr>
        <w:t xml:space="preserve"> </w:t>
      </w:r>
      <w:r>
        <w:rPr>
          <w:sz w:val="24"/>
        </w:rPr>
        <w:t>Hecho</w:t>
      </w:r>
      <w:r>
        <w:rPr>
          <w:spacing w:val="1"/>
          <w:sz w:val="24"/>
        </w:rPr>
        <w:t xml:space="preserve"> </w:t>
      </w:r>
      <w:r>
        <w:rPr>
          <w:sz w:val="24"/>
        </w:rPr>
        <w:t>que</w:t>
      </w:r>
      <w:r>
        <w:rPr>
          <w:spacing w:val="1"/>
          <w:sz w:val="24"/>
        </w:rPr>
        <w:t xml:space="preserve"> </w:t>
      </w:r>
      <w:r>
        <w:rPr>
          <w:sz w:val="24"/>
        </w:rPr>
        <w:t>conllevó</w:t>
      </w:r>
      <w:r>
        <w:rPr>
          <w:spacing w:val="1"/>
          <w:sz w:val="24"/>
        </w:rPr>
        <w:t xml:space="preserve"> </w:t>
      </w:r>
      <w:r>
        <w:rPr>
          <w:sz w:val="24"/>
        </w:rPr>
        <w:t>a</w:t>
      </w:r>
      <w:r>
        <w:rPr>
          <w:spacing w:val="1"/>
          <w:sz w:val="24"/>
        </w:rPr>
        <w:t xml:space="preserve"> </w:t>
      </w:r>
      <w:r>
        <w:rPr>
          <w:sz w:val="24"/>
        </w:rPr>
        <w:t>proferir</w:t>
      </w:r>
      <w:r>
        <w:rPr>
          <w:spacing w:val="1"/>
          <w:sz w:val="24"/>
        </w:rPr>
        <w:t xml:space="preserve"> </w:t>
      </w:r>
      <w:r>
        <w:rPr>
          <w:i/>
        </w:rPr>
        <w:t>“(…)</w:t>
      </w:r>
      <w:r>
        <w:rPr>
          <w:i/>
          <w:spacing w:val="1"/>
        </w:rPr>
        <w:t xml:space="preserve"> </w:t>
      </w:r>
      <w:r>
        <w:rPr>
          <w:i/>
        </w:rPr>
        <w:t>un</w:t>
      </w:r>
      <w:r>
        <w:rPr>
          <w:i/>
          <w:spacing w:val="1"/>
        </w:rPr>
        <w:t xml:space="preserve"> </w:t>
      </w:r>
      <w:r>
        <w:rPr>
          <w:i/>
        </w:rPr>
        <w:t>fallo</w:t>
      </w:r>
      <w:r>
        <w:rPr>
          <w:i/>
          <w:spacing w:val="1"/>
        </w:rPr>
        <w:t xml:space="preserve"> </w:t>
      </w:r>
      <w:r>
        <w:rPr>
          <w:i/>
        </w:rPr>
        <w:t>inhibitorio que tomó por sorpresa a los actores, quienes amparados en</w:t>
      </w:r>
      <w:r>
        <w:rPr>
          <w:i/>
          <w:spacing w:val="1"/>
        </w:rPr>
        <w:t xml:space="preserve"> </w:t>
      </w:r>
      <w:r>
        <w:rPr>
          <w:i/>
        </w:rPr>
        <w:t>los</w:t>
      </w:r>
      <w:r>
        <w:rPr>
          <w:i/>
          <w:spacing w:val="-12"/>
        </w:rPr>
        <w:t xml:space="preserve"> </w:t>
      </w:r>
      <w:r>
        <w:rPr>
          <w:i/>
        </w:rPr>
        <w:t>principios</w:t>
      </w:r>
      <w:r>
        <w:rPr>
          <w:i/>
          <w:spacing w:val="-12"/>
        </w:rPr>
        <w:t xml:space="preserve"> </w:t>
      </w:r>
      <w:r>
        <w:rPr>
          <w:i/>
        </w:rPr>
        <w:t>de</w:t>
      </w:r>
      <w:r>
        <w:rPr>
          <w:i/>
          <w:spacing w:val="-10"/>
        </w:rPr>
        <w:t xml:space="preserve"> </w:t>
      </w:r>
      <w:r>
        <w:rPr>
          <w:i/>
        </w:rPr>
        <w:t>buena</w:t>
      </w:r>
      <w:r>
        <w:rPr>
          <w:i/>
          <w:spacing w:val="-12"/>
        </w:rPr>
        <w:t xml:space="preserve"> </w:t>
      </w:r>
      <w:r>
        <w:rPr>
          <w:i/>
        </w:rPr>
        <w:t>fe</w:t>
      </w:r>
      <w:r>
        <w:rPr>
          <w:i/>
          <w:spacing w:val="-10"/>
        </w:rPr>
        <w:t xml:space="preserve"> </w:t>
      </w:r>
      <w:r>
        <w:rPr>
          <w:i/>
        </w:rPr>
        <w:t>y</w:t>
      </w:r>
      <w:r>
        <w:rPr>
          <w:i/>
          <w:spacing w:val="-11"/>
        </w:rPr>
        <w:t xml:space="preserve"> </w:t>
      </w:r>
      <w:r>
        <w:rPr>
          <w:i/>
        </w:rPr>
        <w:t>confianza</w:t>
      </w:r>
      <w:r>
        <w:rPr>
          <w:i/>
          <w:spacing w:val="-12"/>
        </w:rPr>
        <w:t xml:space="preserve"> </w:t>
      </w:r>
      <w:proofErr w:type="spellStart"/>
      <w:r>
        <w:rPr>
          <w:i/>
        </w:rPr>
        <w:t>legitima</w:t>
      </w:r>
      <w:proofErr w:type="spellEnd"/>
      <w:r>
        <w:rPr>
          <w:i/>
          <w:spacing w:val="-12"/>
        </w:rPr>
        <w:t xml:space="preserve"> </w:t>
      </w:r>
      <w:r>
        <w:rPr>
          <w:i/>
        </w:rPr>
        <w:t>incoaron</w:t>
      </w:r>
      <w:r>
        <w:rPr>
          <w:i/>
          <w:spacing w:val="-12"/>
        </w:rPr>
        <w:t xml:space="preserve"> </w:t>
      </w:r>
      <w:r>
        <w:rPr>
          <w:i/>
        </w:rPr>
        <w:t>sus</w:t>
      </w:r>
      <w:r>
        <w:rPr>
          <w:i/>
          <w:spacing w:val="-12"/>
        </w:rPr>
        <w:t xml:space="preserve"> </w:t>
      </w:r>
      <w:r>
        <w:rPr>
          <w:i/>
        </w:rPr>
        <w:t>pretensiones</w:t>
      </w:r>
      <w:r>
        <w:rPr>
          <w:i/>
          <w:spacing w:val="-75"/>
        </w:rPr>
        <w:t xml:space="preserve"> </w:t>
      </w:r>
      <w:r>
        <w:rPr>
          <w:i/>
          <w:spacing w:val="-1"/>
        </w:rPr>
        <w:t>plenamente</w:t>
      </w:r>
      <w:r>
        <w:rPr>
          <w:i/>
          <w:spacing w:val="-19"/>
        </w:rPr>
        <w:t xml:space="preserve"> </w:t>
      </w:r>
      <w:r>
        <w:rPr>
          <w:i/>
          <w:spacing w:val="-1"/>
        </w:rPr>
        <w:t>convencidos</w:t>
      </w:r>
      <w:r>
        <w:rPr>
          <w:i/>
          <w:spacing w:val="-17"/>
        </w:rPr>
        <w:t xml:space="preserve"> </w:t>
      </w:r>
      <w:r>
        <w:rPr>
          <w:i/>
          <w:spacing w:val="-1"/>
        </w:rPr>
        <w:t>de</w:t>
      </w:r>
      <w:r>
        <w:rPr>
          <w:i/>
          <w:spacing w:val="-18"/>
        </w:rPr>
        <w:t xml:space="preserve"> </w:t>
      </w:r>
      <w:r>
        <w:rPr>
          <w:i/>
          <w:spacing w:val="-1"/>
        </w:rPr>
        <w:t>que</w:t>
      </w:r>
      <w:r>
        <w:rPr>
          <w:i/>
          <w:spacing w:val="-17"/>
        </w:rPr>
        <w:t xml:space="preserve"> </w:t>
      </w:r>
      <w:r>
        <w:rPr>
          <w:i/>
          <w:spacing w:val="-1"/>
        </w:rPr>
        <w:t>lo</w:t>
      </w:r>
      <w:r>
        <w:rPr>
          <w:i/>
          <w:spacing w:val="-18"/>
        </w:rPr>
        <w:t xml:space="preserve"> </w:t>
      </w:r>
      <w:r>
        <w:rPr>
          <w:i/>
          <w:spacing w:val="-1"/>
        </w:rPr>
        <w:t>hicieron</w:t>
      </w:r>
      <w:r>
        <w:rPr>
          <w:i/>
          <w:spacing w:val="-18"/>
        </w:rPr>
        <w:t xml:space="preserve"> </w:t>
      </w:r>
      <w:r>
        <w:rPr>
          <w:i/>
        </w:rPr>
        <w:t>de</w:t>
      </w:r>
      <w:r>
        <w:rPr>
          <w:i/>
          <w:spacing w:val="-17"/>
        </w:rPr>
        <w:t xml:space="preserve"> </w:t>
      </w:r>
      <w:r>
        <w:rPr>
          <w:i/>
        </w:rPr>
        <w:t>conformidad</w:t>
      </w:r>
      <w:r>
        <w:rPr>
          <w:i/>
          <w:spacing w:val="-18"/>
        </w:rPr>
        <w:t xml:space="preserve"> </w:t>
      </w:r>
      <w:r>
        <w:rPr>
          <w:i/>
        </w:rPr>
        <w:t>con</w:t>
      </w:r>
      <w:r>
        <w:rPr>
          <w:i/>
          <w:spacing w:val="-15"/>
        </w:rPr>
        <w:t xml:space="preserve"> </w:t>
      </w:r>
      <w:r>
        <w:rPr>
          <w:i/>
        </w:rPr>
        <w:t>las</w:t>
      </w:r>
      <w:r>
        <w:rPr>
          <w:i/>
          <w:spacing w:val="-17"/>
        </w:rPr>
        <w:t xml:space="preserve"> </w:t>
      </w:r>
      <w:r>
        <w:rPr>
          <w:i/>
        </w:rPr>
        <w:t>reglas</w:t>
      </w:r>
      <w:r>
        <w:rPr>
          <w:i/>
          <w:spacing w:val="-75"/>
        </w:rPr>
        <w:t xml:space="preserve"> </w:t>
      </w:r>
      <w:r>
        <w:rPr>
          <w:i/>
        </w:rPr>
        <w:t>de</w:t>
      </w:r>
      <w:r>
        <w:rPr>
          <w:i/>
          <w:spacing w:val="-2"/>
        </w:rPr>
        <w:t xml:space="preserve"> </w:t>
      </w:r>
      <w:r>
        <w:rPr>
          <w:i/>
        </w:rPr>
        <w:t>juego vigentes en</w:t>
      </w:r>
      <w:r>
        <w:rPr>
          <w:i/>
          <w:spacing w:val="2"/>
        </w:rPr>
        <w:t xml:space="preserve"> </w:t>
      </w:r>
      <w:r>
        <w:rPr>
          <w:i/>
        </w:rPr>
        <w:t>ese</w:t>
      </w:r>
      <w:r>
        <w:rPr>
          <w:i/>
          <w:spacing w:val="-1"/>
        </w:rPr>
        <w:t xml:space="preserve"> </w:t>
      </w:r>
      <w:r>
        <w:rPr>
          <w:i/>
        </w:rPr>
        <w:t>momento”.</w:t>
      </w:r>
    </w:p>
    <w:p w14:paraId="391CF8EC" w14:textId="77777777" w:rsidR="00BA5BE2" w:rsidRDefault="00BA5BE2">
      <w:pPr>
        <w:pStyle w:val="Textoindependiente"/>
        <w:spacing w:before="5"/>
        <w:rPr>
          <w:i/>
          <w:sz w:val="26"/>
        </w:rPr>
      </w:pPr>
    </w:p>
    <w:p w14:paraId="27863919" w14:textId="77777777" w:rsidR="00BA5BE2" w:rsidRDefault="00AC6042">
      <w:pPr>
        <w:pStyle w:val="Textoindependiente"/>
        <w:spacing w:line="264" w:lineRule="auto"/>
        <w:ind w:left="547" w:right="261"/>
        <w:jc w:val="both"/>
      </w:pPr>
      <w:r>
        <w:t xml:space="preserve">29.- En el </w:t>
      </w:r>
      <w:r>
        <w:rPr>
          <w:i/>
        </w:rPr>
        <w:t xml:space="preserve">sub examine, </w:t>
      </w:r>
      <w:r>
        <w:t>la Sala considera que, para efectos de la</w:t>
      </w:r>
      <w:r>
        <w:rPr>
          <w:spacing w:val="1"/>
        </w:rPr>
        <w:t xml:space="preserve"> </w:t>
      </w:r>
      <w:r>
        <w:t>admisibilidad del medio de control y el estudio del presupuesto de</w:t>
      </w:r>
      <w:r>
        <w:rPr>
          <w:spacing w:val="-82"/>
        </w:rPr>
        <w:t xml:space="preserve"> </w:t>
      </w:r>
      <w:r>
        <w:t>la caducidad en fase inici</w:t>
      </w:r>
      <w:r>
        <w:t>al, deberá respetarse la jurisprudencia</w:t>
      </w:r>
      <w:r>
        <w:rPr>
          <w:spacing w:val="1"/>
        </w:rPr>
        <w:t xml:space="preserve"> </w:t>
      </w:r>
      <w:r>
        <w:t>imperante al momento en que se radicó la demanda, tal como lo</w:t>
      </w:r>
      <w:r>
        <w:rPr>
          <w:spacing w:val="1"/>
        </w:rPr>
        <w:t xml:space="preserve"> </w:t>
      </w:r>
      <w:r>
        <w:t>decantó</w:t>
      </w:r>
      <w:r>
        <w:rPr>
          <w:spacing w:val="-8"/>
        </w:rPr>
        <w:t xml:space="preserve"> </w:t>
      </w:r>
      <w:r>
        <w:t>con</w:t>
      </w:r>
      <w:r>
        <w:rPr>
          <w:spacing w:val="-8"/>
        </w:rPr>
        <w:t xml:space="preserve"> </w:t>
      </w:r>
      <w:r>
        <w:t>claridad</w:t>
      </w:r>
      <w:r>
        <w:rPr>
          <w:spacing w:val="-7"/>
        </w:rPr>
        <w:t xml:space="preserve"> </w:t>
      </w:r>
      <w:r>
        <w:t>el</w:t>
      </w:r>
      <w:r>
        <w:rPr>
          <w:spacing w:val="-7"/>
        </w:rPr>
        <w:t xml:space="preserve"> </w:t>
      </w:r>
      <w:r>
        <w:t>Consejo</w:t>
      </w:r>
      <w:r>
        <w:rPr>
          <w:spacing w:val="-8"/>
        </w:rPr>
        <w:t xml:space="preserve"> </w:t>
      </w:r>
      <w:r>
        <w:t>de</w:t>
      </w:r>
      <w:r>
        <w:rPr>
          <w:spacing w:val="-8"/>
        </w:rPr>
        <w:t xml:space="preserve"> </w:t>
      </w:r>
      <w:r>
        <w:t>Estado,</w:t>
      </w:r>
      <w:r>
        <w:rPr>
          <w:spacing w:val="-7"/>
        </w:rPr>
        <w:t xml:space="preserve"> </w:t>
      </w:r>
      <w:r>
        <w:t>especialmente</w:t>
      </w:r>
      <w:r>
        <w:rPr>
          <w:spacing w:val="-9"/>
        </w:rPr>
        <w:t xml:space="preserve"> </w:t>
      </w:r>
      <w:r>
        <w:t>en</w:t>
      </w:r>
      <w:r>
        <w:rPr>
          <w:spacing w:val="-7"/>
        </w:rPr>
        <w:t xml:space="preserve"> </w:t>
      </w:r>
      <w:r>
        <w:t>sede</w:t>
      </w:r>
      <w:r>
        <w:rPr>
          <w:spacing w:val="-82"/>
        </w:rPr>
        <w:t xml:space="preserve"> </w:t>
      </w:r>
      <w:r>
        <w:t>de tutela en asunto de similares supuestos fácticos y jurídicos.</w:t>
      </w:r>
      <w:r>
        <w:rPr>
          <w:spacing w:val="1"/>
        </w:rPr>
        <w:t xml:space="preserve"> </w:t>
      </w:r>
      <w:r>
        <w:t>Según</w:t>
      </w:r>
      <w:r>
        <w:rPr>
          <w:spacing w:val="-1"/>
        </w:rPr>
        <w:t xml:space="preserve"> </w:t>
      </w:r>
      <w:r>
        <w:t>el</w:t>
      </w:r>
      <w:r>
        <w:rPr>
          <w:spacing w:val="-1"/>
        </w:rPr>
        <w:t xml:space="preserve"> </w:t>
      </w:r>
      <w:r>
        <w:t>criterio</w:t>
      </w:r>
      <w:r>
        <w:rPr>
          <w:spacing w:val="-1"/>
        </w:rPr>
        <w:t xml:space="preserve"> </w:t>
      </w:r>
      <w:r>
        <w:t>de</w:t>
      </w:r>
      <w:r>
        <w:rPr>
          <w:spacing w:val="-2"/>
        </w:rPr>
        <w:t xml:space="preserve"> </w:t>
      </w:r>
      <w:r>
        <w:t>la</w:t>
      </w:r>
      <w:r>
        <w:rPr>
          <w:spacing w:val="-2"/>
        </w:rPr>
        <w:t xml:space="preserve"> </w:t>
      </w:r>
      <w:r>
        <w:t>época de</w:t>
      </w:r>
      <w:r>
        <w:rPr>
          <w:spacing w:val="-2"/>
        </w:rPr>
        <w:t xml:space="preserve"> </w:t>
      </w:r>
      <w:r>
        <w:t>radicación</w:t>
      </w:r>
      <w:r>
        <w:rPr>
          <w:spacing w:val="-1"/>
        </w:rPr>
        <w:t xml:space="preserve"> </w:t>
      </w:r>
      <w:r>
        <w:t>del</w:t>
      </w:r>
      <w:r>
        <w:rPr>
          <w:spacing w:val="-1"/>
        </w:rPr>
        <w:t xml:space="preserve"> </w:t>
      </w:r>
      <w:r>
        <w:t>libelo</w:t>
      </w:r>
      <w:r>
        <w:rPr>
          <w:spacing w:val="-2"/>
        </w:rPr>
        <w:t xml:space="preserve"> </w:t>
      </w:r>
      <w:r>
        <w:t>inicial</w:t>
      </w:r>
      <w:r>
        <w:rPr>
          <w:spacing w:val="-1"/>
        </w:rPr>
        <w:t xml:space="preserve"> </w:t>
      </w:r>
      <w:r>
        <w:t>-</w:t>
      </w:r>
      <w:r>
        <w:rPr>
          <w:i/>
        </w:rPr>
        <w:t>2019</w:t>
      </w:r>
      <w:r>
        <w:t>-</w:t>
      </w:r>
    </w:p>
    <w:p w14:paraId="634932DF" w14:textId="77777777" w:rsidR="00BA5BE2" w:rsidRDefault="00AC6042">
      <w:pPr>
        <w:pStyle w:val="Textoindependiente"/>
        <w:spacing w:line="264" w:lineRule="auto"/>
        <w:ind w:left="547" w:right="262"/>
        <w:jc w:val="both"/>
      </w:pPr>
      <w:r>
        <w:t>, en tratándose de la responsabilidad extracontractual estatal</w:t>
      </w:r>
      <w:r>
        <w:rPr>
          <w:spacing w:val="1"/>
        </w:rPr>
        <w:t xml:space="preserve"> </w:t>
      </w:r>
      <w:r>
        <w:t>derivada de daños ocasionados en virtud de la presunta comisión</w:t>
      </w:r>
      <w:r>
        <w:rPr>
          <w:spacing w:val="1"/>
        </w:rPr>
        <w:t xml:space="preserve"> </w:t>
      </w:r>
      <w:r>
        <w:t xml:space="preserve">de delitos de lesa humanidad, era viable </w:t>
      </w:r>
      <w:proofErr w:type="spellStart"/>
      <w:r>
        <w:t>inaplicar</w:t>
      </w:r>
      <w:proofErr w:type="spellEnd"/>
      <w:r>
        <w:t xml:space="preserve"> el término legal</w:t>
      </w:r>
      <w:r>
        <w:rPr>
          <w:spacing w:val="-82"/>
        </w:rPr>
        <w:t xml:space="preserve"> </w:t>
      </w:r>
      <w:r>
        <w:t>de caducidad. A</w:t>
      </w:r>
      <w:r>
        <w:t>doptar retroactivamente la posición unificada del</w:t>
      </w:r>
      <w:r>
        <w:rPr>
          <w:spacing w:val="1"/>
        </w:rPr>
        <w:t xml:space="preserve"> </w:t>
      </w:r>
      <w:r>
        <w:t>Consejo</w:t>
      </w:r>
      <w:r>
        <w:rPr>
          <w:spacing w:val="61"/>
        </w:rPr>
        <w:t xml:space="preserve"> </w:t>
      </w:r>
      <w:r>
        <w:t>de</w:t>
      </w:r>
      <w:r>
        <w:rPr>
          <w:spacing w:val="61"/>
        </w:rPr>
        <w:t xml:space="preserve"> </w:t>
      </w:r>
      <w:r>
        <w:t>Estado</w:t>
      </w:r>
      <w:r>
        <w:rPr>
          <w:spacing w:val="61"/>
        </w:rPr>
        <w:t xml:space="preserve"> </w:t>
      </w:r>
      <w:r>
        <w:t>lesionaría</w:t>
      </w:r>
      <w:r>
        <w:rPr>
          <w:spacing w:val="62"/>
        </w:rPr>
        <w:t xml:space="preserve"> </w:t>
      </w:r>
      <w:r>
        <w:t>el</w:t>
      </w:r>
      <w:r>
        <w:rPr>
          <w:spacing w:val="62"/>
        </w:rPr>
        <w:t xml:space="preserve"> </w:t>
      </w:r>
      <w:r>
        <w:t>acceso</w:t>
      </w:r>
      <w:r>
        <w:rPr>
          <w:spacing w:val="61"/>
        </w:rPr>
        <w:t xml:space="preserve"> </w:t>
      </w:r>
      <w:r>
        <w:t>a</w:t>
      </w:r>
      <w:r>
        <w:rPr>
          <w:spacing w:val="63"/>
        </w:rPr>
        <w:t xml:space="preserve"> </w:t>
      </w:r>
      <w:r>
        <w:t>la</w:t>
      </w:r>
      <w:r>
        <w:rPr>
          <w:spacing w:val="64"/>
        </w:rPr>
        <w:t xml:space="preserve"> </w:t>
      </w:r>
      <w:r>
        <w:t>administración</w:t>
      </w:r>
      <w:r>
        <w:rPr>
          <w:spacing w:val="62"/>
        </w:rPr>
        <w:t xml:space="preserve"> </w:t>
      </w:r>
      <w:r>
        <w:t>de</w:t>
      </w:r>
    </w:p>
    <w:p w14:paraId="0A317719" w14:textId="77777777" w:rsidR="00BA5BE2" w:rsidRDefault="00BA5BE2">
      <w:pPr>
        <w:spacing w:line="264" w:lineRule="auto"/>
        <w:jc w:val="both"/>
        <w:sectPr w:rsidR="00BA5BE2">
          <w:pgSz w:w="12250" w:h="18730"/>
          <w:pgMar w:top="1780" w:right="1720" w:bottom="940" w:left="1720" w:header="681" w:footer="746" w:gutter="0"/>
          <w:cols w:space="720"/>
        </w:sectPr>
      </w:pPr>
    </w:p>
    <w:p w14:paraId="26B2A4A5" w14:textId="77777777" w:rsidR="00BA5BE2" w:rsidRDefault="00BA5BE2">
      <w:pPr>
        <w:pStyle w:val="Textoindependiente"/>
        <w:spacing w:before="5"/>
        <w:rPr>
          <w:sz w:val="8"/>
        </w:rPr>
      </w:pPr>
    </w:p>
    <w:p w14:paraId="2E630803" w14:textId="77777777" w:rsidR="00BA5BE2" w:rsidRDefault="00AC6042">
      <w:pPr>
        <w:pStyle w:val="Textoindependiente"/>
        <w:spacing w:before="100" w:line="264" w:lineRule="auto"/>
        <w:ind w:left="547" w:right="263"/>
        <w:jc w:val="both"/>
      </w:pPr>
      <w:r>
        <w:t>justicia,</w:t>
      </w:r>
      <w:r>
        <w:rPr>
          <w:spacing w:val="1"/>
        </w:rPr>
        <w:t xml:space="preserve"> </w:t>
      </w:r>
      <w:r>
        <w:t>la</w:t>
      </w:r>
      <w:r>
        <w:rPr>
          <w:spacing w:val="1"/>
        </w:rPr>
        <w:t xml:space="preserve"> </w:t>
      </w:r>
      <w:r>
        <w:t>confianza</w:t>
      </w:r>
      <w:r>
        <w:rPr>
          <w:spacing w:val="1"/>
        </w:rPr>
        <w:t xml:space="preserve"> </w:t>
      </w:r>
      <w:r>
        <w:t>legítima</w:t>
      </w:r>
      <w:r>
        <w:rPr>
          <w:spacing w:val="1"/>
        </w:rPr>
        <w:t xml:space="preserve"> </w:t>
      </w:r>
      <w:r>
        <w:t>y</w:t>
      </w:r>
      <w:r>
        <w:rPr>
          <w:spacing w:val="1"/>
        </w:rPr>
        <w:t xml:space="preserve"> </w:t>
      </w:r>
      <w:r>
        <w:t>la</w:t>
      </w:r>
      <w:r>
        <w:rPr>
          <w:spacing w:val="1"/>
        </w:rPr>
        <w:t xml:space="preserve"> </w:t>
      </w:r>
      <w:r>
        <w:t>reparación</w:t>
      </w:r>
      <w:r>
        <w:rPr>
          <w:spacing w:val="1"/>
        </w:rPr>
        <w:t xml:space="preserve"> </w:t>
      </w:r>
      <w:r>
        <w:t>integral</w:t>
      </w:r>
      <w:r>
        <w:rPr>
          <w:spacing w:val="1"/>
        </w:rPr>
        <w:t xml:space="preserve"> </w:t>
      </w:r>
      <w:r>
        <w:t>de</w:t>
      </w:r>
      <w:r>
        <w:rPr>
          <w:spacing w:val="1"/>
        </w:rPr>
        <w:t xml:space="preserve"> </w:t>
      </w:r>
      <w:r>
        <w:t>los</w:t>
      </w:r>
      <w:r>
        <w:rPr>
          <w:spacing w:val="-82"/>
        </w:rPr>
        <w:t xml:space="preserve"> </w:t>
      </w:r>
      <w:r>
        <w:t>demandantes, quienes al amparo de una posición jurisprudencia</w:t>
      </w:r>
      <w:r>
        <w:t>l</w:t>
      </w:r>
      <w:r>
        <w:rPr>
          <w:spacing w:val="1"/>
        </w:rPr>
        <w:t xml:space="preserve"> </w:t>
      </w:r>
      <w:r>
        <w:t>decidieron</w:t>
      </w:r>
      <w:r>
        <w:rPr>
          <w:spacing w:val="-1"/>
        </w:rPr>
        <w:t xml:space="preserve"> </w:t>
      </w:r>
      <w:r>
        <w:t>incoar</w:t>
      </w:r>
      <w:r>
        <w:rPr>
          <w:spacing w:val="-1"/>
        </w:rPr>
        <w:t xml:space="preserve"> </w:t>
      </w:r>
      <w:r>
        <w:t>sus</w:t>
      </w:r>
      <w:r>
        <w:rPr>
          <w:spacing w:val="-1"/>
        </w:rPr>
        <w:t xml:space="preserve"> </w:t>
      </w:r>
      <w:r>
        <w:t>pretensiones.</w:t>
      </w:r>
    </w:p>
    <w:p w14:paraId="28372C2A" w14:textId="77777777" w:rsidR="00BA5BE2" w:rsidRDefault="00BA5BE2">
      <w:pPr>
        <w:pStyle w:val="Textoindependiente"/>
        <w:spacing w:before="5"/>
        <w:rPr>
          <w:sz w:val="26"/>
        </w:rPr>
      </w:pPr>
    </w:p>
    <w:p w14:paraId="67A60F43" w14:textId="77777777" w:rsidR="00BA5BE2" w:rsidRDefault="00AC6042">
      <w:pPr>
        <w:pStyle w:val="Textoindependiente"/>
        <w:spacing w:line="264" w:lineRule="auto"/>
        <w:ind w:left="547" w:right="260"/>
        <w:jc w:val="both"/>
      </w:pPr>
      <w:r>
        <w:t>30.- Finalmente, habrá de precisarse que la determinación de la</w:t>
      </w:r>
      <w:r>
        <w:rPr>
          <w:spacing w:val="1"/>
        </w:rPr>
        <w:t xml:space="preserve"> </w:t>
      </w:r>
      <w:r>
        <w:t>Sala</w:t>
      </w:r>
      <w:r>
        <w:rPr>
          <w:spacing w:val="-11"/>
        </w:rPr>
        <w:t xml:space="preserve"> </w:t>
      </w:r>
      <w:r>
        <w:t>también</w:t>
      </w:r>
      <w:r>
        <w:rPr>
          <w:spacing w:val="-11"/>
        </w:rPr>
        <w:t xml:space="preserve"> </w:t>
      </w:r>
      <w:r>
        <w:t>obedece</w:t>
      </w:r>
      <w:r>
        <w:rPr>
          <w:spacing w:val="-12"/>
        </w:rPr>
        <w:t xml:space="preserve"> </w:t>
      </w:r>
      <w:r>
        <w:t>a</w:t>
      </w:r>
      <w:r>
        <w:rPr>
          <w:spacing w:val="-11"/>
        </w:rPr>
        <w:t xml:space="preserve"> </w:t>
      </w:r>
      <w:r>
        <w:t>circunstancias</w:t>
      </w:r>
      <w:r>
        <w:rPr>
          <w:spacing w:val="-13"/>
        </w:rPr>
        <w:t xml:space="preserve"> </w:t>
      </w:r>
      <w:r>
        <w:t>como</w:t>
      </w:r>
      <w:r>
        <w:rPr>
          <w:spacing w:val="-12"/>
        </w:rPr>
        <w:t xml:space="preserve"> </w:t>
      </w:r>
      <w:r>
        <w:t>el</w:t>
      </w:r>
      <w:r>
        <w:rPr>
          <w:spacing w:val="-11"/>
        </w:rPr>
        <w:t xml:space="preserve"> </w:t>
      </w:r>
      <w:r>
        <w:t>hecho</w:t>
      </w:r>
      <w:r>
        <w:rPr>
          <w:spacing w:val="-12"/>
        </w:rPr>
        <w:t xml:space="preserve"> </w:t>
      </w:r>
      <w:r>
        <w:t>de</w:t>
      </w:r>
      <w:r>
        <w:rPr>
          <w:spacing w:val="-11"/>
        </w:rPr>
        <w:t xml:space="preserve"> </w:t>
      </w:r>
      <w:r>
        <w:t>que</w:t>
      </w:r>
      <w:r>
        <w:rPr>
          <w:spacing w:val="-11"/>
        </w:rPr>
        <w:t xml:space="preserve"> </w:t>
      </w:r>
      <w:r>
        <w:t>en</w:t>
      </w:r>
      <w:r>
        <w:rPr>
          <w:spacing w:val="-11"/>
        </w:rPr>
        <w:t xml:space="preserve"> </w:t>
      </w:r>
      <w:r>
        <w:t>la</w:t>
      </w:r>
      <w:r>
        <w:rPr>
          <w:spacing w:val="-82"/>
        </w:rPr>
        <w:t xml:space="preserve"> </w:t>
      </w:r>
      <w:r>
        <w:t>demanda se afirmó que se trataba de una posible comisión de</w:t>
      </w:r>
      <w:r>
        <w:rPr>
          <w:spacing w:val="1"/>
        </w:rPr>
        <w:t xml:space="preserve"> </w:t>
      </w:r>
      <w:r>
        <w:t>delitos de lesa humanidad, que por el fallecimiento de uno de los</w:t>
      </w:r>
      <w:r>
        <w:rPr>
          <w:spacing w:val="1"/>
        </w:rPr>
        <w:t xml:space="preserve"> </w:t>
      </w:r>
      <w:r>
        <w:t xml:space="preserve">acompañantes de </w:t>
      </w:r>
      <w:proofErr w:type="spellStart"/>
      <w:r>
        <w:t>Jhon</w:t>
      </w:r>
      <w:proofErr w:type="spellEnd"/>
      <w:r>
        <w:t xml:space="preserve"> Marco Avella el mismo día y hora de los</w:t>
      </w:r>
      <w:r>
        <w:rPr>
          <w:spacing w:val="1"/>
        </w:rPr>
        <w:t xml:space="preserve"> </w:t>
      </w:r>
      <w:r>
        <w:t>hechos se adelantó proceso condenatorio en esta Corporación y</w:t>
      </w:r>
      <w:r>
        <w:rPr>
          <w:spacing w:val="1"/>
        </w:rPr>
        <w:t xml:space="preserve"> </w:t>
      </w:r>
      <w:r>
        <w:t>que</w:t>
      </w:r>
      <w:r>
        <w:rPr>
          <w:spacing w:val="1"/>
        </w:rPr>
        <w:t xml:space="preserve"> </w:t>
      </w:r>
      <w:r>
        <w:t>en</w:t>
      </w:r>
      <w:r>
        <w:rPr>
          <w:spacing w:val="1"/>
        </w:rPr>
        <w:t xml:space="preserve"> </w:t>
      </w:r>
      <w:r>
        <w:t>el</w:t>
      </w:r>
      <w:r>
        <w:rPr>
          <w:spacing w:val="1"/>
        </w:rPr>
        <w:t xml:space="preserve"> </w:t>
      </w:r>
      <w:r>
        <w:t>marco</w:t>
      </w:r>
      <w:r>
        <w:rPr>
          <w:spacing w:val="1"/>
        </w:rPr>
        <w:t xml:space="preserve"> </w:t>
      </w:r>
      <w:r>
        <w:t>del</w:t>
      </w:r>
      <w:r>
        <w:rPr>
          <w:spacing w:val="1"/>
        </w:rPr>
        <w:t xml:space="preserve"> </w:t>
      </w:r>
      <w:r>
        <w:t>proceso</w:t>
      </w:r>
      <w:r>
        <w:rPr>
          <w:spacing w:val="1"/>
        </w:rPr>
        <w:t xml:space="preserve"> </w:t>
      </w:r>
      <w:r>
        <w:t>penal</w:t>
      </w:r>
      <w:r>
        <w:rPr>
          <w:spacing w:val="1"/>
        </w:rPr>
        <w:t xml:space="preserve"> </w:t>
      </w:r>
      <w:r>
        <w:t>se</w:t>
      </w:r>
      <w:r>
        <w:rPr>
          <w:spacing w:val="1"/>
        </w:rPr>
        <w:t xml:space="preserve"> </w:t>
      </w:r>
      <w:r>
        <w:t>impuso</w:t>
      </w:r>
      <w:r>
        <w:rPr>
          <w:spacing w:val="1"/>
        </w:rPr>
        <w:t xml:space="preserve"> </w:t>
      </w:r>
      <w:r>
        <w:t>medida</w:t>
      </w:r>
      <w:r>
        <w:rPr>
          <w:spacing w:val="1"/>
        </w:rPr>
        <w:t xml:space="preserve"> </w:t>
      </w:r>
      <w:r>
        <w:t>de</w:t>
      </w:r>
      <w:r>
        <w:rPr>
          <w:spacing w:val="1"/>
        </w:rPr>
        <w:t xml:space="preserve"> </w:t>
      </w:r>
      <w:r>
        <w:t>aseguramiento</w:t>
      </w:r>
      <w:r>
        <w:t xml:space="preserve"> en contra de los investigados. Circunstancias más</w:t>
      </w:r>
      <w:r>
        <w:rPr>
          <w:spacing w:val="1"/>
        </w:rPr>
        <w:t xml:space="preserve"> </w:t>
      </w:r>
      <w:r>
        <w:t>que</w:t>
      </w:r>
      <w:r>
        <w:rPr>
          <w:spacing w:val="-14"/>
        </w:rPr>
        <w:t xml:space="preserve"> </w:t>
      </w:r>
      <w:r>
        <w:t>suficientes</w:t>
      </w:r>
      <w:r>
        <w:rPr>
          <w:spacing w:val="-14"/>
        </w:rPr>
        <w:t xml:space="preserve"> </w:t>
      </w:r>
      <w:r>
        <w:t>para</w:t>
      </w:r>
      <w:r>
        <w:rPr>
          <w:spacing w:val="-14"/>
        </w:rPr>
        <w:t xml:space="preserve"> </w:t>
      </w:r>
      <w:r>
        <w:t>inferir</w:t>
      </w:r>
      <w:r>
        <w:rPr>
          <w:spacing w:val="-13"/>
        </w:rPr>
        <w:t xml:space="preserve"> </w:t>
      </w:r>
      <w:r>
        <w:t>la</w:t>
      </w:r>
      <w:r>
        <w:rPr>
          <w:spacing w:val="-12"/>
        </w:rPr>
        <w:t xml:space="preserve"> </w:t>
      </w:r>
      <w:r>
        <w:t>posibilidad</w:t>
      </w:r>
      <w:r>
        <w:rPr>
          <w:spacing w:val="-13"/>
        </w:rPr>
        <w:t xml:space="preserve"> </w:t>
      </w:r>
      <w:r>
        <w:t>de</w:t>
      </w:r>
      <w:r>
        <w:rPr>
          <w:spacing w:val="-13"/>
        </w:rPr>
        <w:t xml:space="preserve"> </w:t>
      </w:r>
      <w:r>
        <w:t>comisión</w:t>
      </w:r>
      <w:r>
        <w:rPr>
          <w:spacing w:val="-13"/>
        </w:rPr>
        <w:t xml:space="preserve"> </w:t>
      </w:r>
      <w:r>
        <w:t>de</w:t>
      </w:r>
      <w:r>
        <w:rPr>
          <w:spacing w:val="-14"/>
        </w:rPr>
        <w:t xml:space="preserve"> </w:t>
      </w:r>
      <w:r>
        <w:t>conductas</w:t>
      </w:r>
      <w:r>
        <w:rPr>
          <w:spacing w:val="-82"/>
        </w:rPr>
        <w:t xml:space="preserve"> </w:t>
      </w:r>
      <w:r>
        <w:t>punibles</w:t>
      </w:r>
      <w:r>
        <w:rPr>
          <w:spacing w:val="-13"/>
        </w:rPr>
        <w:t xml:space="preserve"> </w:t>
      </w:r>
      <w:r>
        <w:t>de</w:t>
      </w:r>
      <w:r>
        <w:rPr>
          <w:spacing w:val="-12"/>
        </w:rPr>
        <w:t xml:space="preserve"> </w:t>
      </w:r>
      <w:r>
        <w:t>lesa</w:t>
      </w:r>
      <w:r>
        <w:rPr>
          <w:spacing w:val="-12"/>
        </w:rPr>
        <w:t xml:space="preserve"> </w:t>
      </w:r>
      <w:r>
        <w:t>humanidad</w:t>
      </w:r>
      <w:r>
        <w:rPr>
          <w:spacing w:val="-13"/>
        </w:rPr>
        <w:t xml:space="preserve"> </w:t>
      </w:r>
      <w:r>
        <w:t>que</w:t>
      </w:r>
      <w:r>
        <w:rPr>
          <w:spacing w:val="-13"/>
        </w:rPr>
        <w:t xml:space="preserve"> </w:t>
      </w:r>
      <w:r>
        <w:t>interfirieron</w:t>
      </w:r>
      <w:r>
        <w:rPr>
          <w:spacing w:val="-11"/>
        </w:rPr>
        <w:t xml:space="preserve"> </w:t>
      </w:r>
      <w:r>
        <w:t>de</w:t>
      </w:r>
      <w:r>
        <w:rPr>
          <w:spacing w:val="-13"/>
        </w:rPr>
        <w:t xml:space="preserve"> </w:t>
      </w:r>
      <w:r>
        <w:t>manera</w:t>
      </w:r>
      <w:r>
        <w:rPr>
          <w:spacing w:val="-12"/>
        </w:rPr>
        <w:t xml:space="preserve"> </w:t>
      </w:r>
      <w:r>
        <w:t>directa</w:t>
      </w:r>
      <w:r>
        <w:rPr>
          <w:spacing w:val="-12"/>
        </w:rPr>
        <w:t xml:space="preserve"> </w:t>
      </w:r>
      <w:r>
        <w:t>en</w:t>
      </w:r>
      <w:r>
        <w:rPr>
          <w:spacing w:val="-82"/>
        </w:rPr>
        <w:t xml:space="preserve"> </w:t>
      </w:r>
      <w:r>
        <w:t>el</w:t>
      </w:r>
      <w:r>
        <w:rPr>
          <w:spacing w:val="-2"/>
        </w:rPr>
        <w:t xml:space="preserve"> </w:t>
      </w:r>
      <w:r>
        <w:t>cómputo</w:t>
      </w:r>
      <w:r>
        <w:rPr>
          <w:spacing w:val="-1"/>
        </w:rPr>
        <w:t xml:space="preserve"> </w:t>
      </w:r>
      <w:r>
        <w:t>de</w:t>
      </w:r>
      <w:r>
        <w:rPr>
          <w:spacing w:val="-1"/>
        </w:rPr>
        <w:t xml:space="preserve"> </w:t>
      </w:r>
      <w:r>
        <w:t>la</w:t>
      </w:r>
      <w:r>
        <w:rPr>
          <w:spacing w:val="-1"/>
        </w:rPr>
        <w:t xml:space="preserve"> </w:t>
      </w:r>
      <w:r>
        <w:t>caducidad.</w:t>
      </w:r>
    </w:p>
    <w:p w14:paraId="68A46C88" w14:textId="77777777" w:rsidR="00BA5BE2" w:rsidRDefault="00BA5BE2">
      <w:pPr>
        <w:pStyle w:val="Textoindependiente"/>
        <w:spacing w:before="4"/>
        <w:rPr>
          <w:sz w:val="26"/>
        </w:rPr>
      </w:pPr>
    </w:p>
    <w:p w14:paraId="06E48C87" w14:textId="77777777" w:rsidR="00BA5BE2" w:rsidRDefault="00AC6042">
      <w:pPr>
        <w:pStyle w:val="Textoindependiente"/>
        <w:spacing w:before="1" w:line="264" w:lineRule="auto"/>
        <w:ind w:left="547" w:right="262"/>
        <w:jc w:val="both"/>
      </w:pPr>
      <w:r>
        <w:t>31.- En todo caso, será con ocasión del debate probatorio, que el</w:t>
      </w:r>
      <w:r>
        <w:rPr>
          <w:spacing w:val="1"/>
        </w:rPr>
        <w:t xml:space="preserve"> </w:t>
      </w:r>
      <w:r>
        <w:rPr>
          <w:i/>
        </w:rPr>
        <w:t>a</w:t>
      </w:r>
      <w:r>
        <w:rPr>
          <w:i/>
          <w:spacing w:val="1"/>
        </w:rPr>
        <w:t xml:space="preserve"> </w:t>
      </w:r>
      <w:r>
        <w:rPr>
          <w:i/>
        </w:rPr>
        <w:t>quo</w:t>
      </w:r>
      <w:r>
        <w:rPr>
          <w:i/>
          <w:spacing w:val="1"/>
        </w:rPr>
        <w:t xml:space="preserve"> </w:t>
      </w:r>
      <w:r>
        <w:t>determine</w:t>
      </w:r>
      <w:r>
        <w:rPr>
          <w:spacing w:val="1"/>
        </w:rPr>
        <w:t xml:space="preserve"> </w:t>
      </w:r>
      <w:r>
        <w:t>la</w:t>
      </w:r>
      <w:r>
        <w:rPr>
          <w:spacing w:val="1"/>
        </w:rPr>
        <w:t xml:space="preserve"> </w:t>
      </w:r>
      <w:r>
        <w:t>ocurrencia</w:t>
      </w:r>
      <w:r>
        <w:rPr>
          <w:spacing w:val="1"/>
        </w:rPr>
        <w:t xml:space="preserve"> </w:t>
      </w:r>
      <w:r>
        <w:t>de</w:t>
      </w:r>
      <w:r>
        <w:rPr>
          <w:spacing w:val="1"/>
        </w:rPr>
        <w:t xml:space="preserve"> </w:t>
      </w:r>
      <w:r>
        <w:t>un</w:t>
      </w:r>
      <w:r>
        <w:rPr>
          <w:spacing w:val="1"/>
        </w:rPr>
        <w:t xml:space="preserve"> </w:t>
      </w:r>
      <w:r>
        <w:t>evento</w:t>
      </w:r>
      <w:r>
        <w:rPr>
          <w:spacing w:val="1"/>
        </w:rPr>
        <w:t xml:space="preserve"> </w:t>
      </w:r>
      <w:r>
        <w:t>de</w:t>
      </w:r>
      <w:r>
        <w:rPr>
          <w:spacing w:val="1"/>
        </w:rPr>
        <w:t xml:space="preserve"> </w:t>
      </w:r>
      <w:r>
        <w:t>ejecución</w:t>
      </w:r>
      <w:r>
        <w:rPr>
          <w:spacing w:val="1"/>
        </w:rPr>
        <w:t xml:space="preserve"> </w:t>
      </w:r>
      <w:r>
        <w:t>extrajudicial</w:t>
      </w:r>
      <w:r>
        <w:rPr>
          <w:spacing w:val="-12"/>
        </w:rPr>
        <w:t xml:space="preserve"> </w:t>
      </w:r>
      <w:r>
        <w:t>o</w:t>
      </w:r>
      <w:r>
        <w:rPr>
          <w:spacing w:val="-12"/>
        </w:rPr>
        <w:t xml:space="preserve"> </w:t>
      </w:r>
      <w:r>
        <w:t>falso</w:t>
      </w:r>
      <w:r>
        <w:rPr>
          <w:spacing w:val="-10"/>
        </w:rPr>
        <w:t xml:space="preserve"> </w:t>
      </w:r>
      <w:r>
        <w:t>positivo.</w:t>
      </w:r>
      <w:r>
        <w:rPr>
          <w:spacing w:val="-10"/>
        </w:rPr>
        <w:t xml:space="preserve"> </w:t>
      </w:r>
      <w:r>
        <w:t>De</w:t>
      </w:r>
      <w:r>
        <w:rPr>
          <w:spacing w:val="-11"/>
        </w:rPr>
        <w:t xml:space="preserve"> </w:t>
      </w:r>
      <w:r>
        <w:t>no</w:t>
      </w:r>
      <w:r>
        <w:rPr>
          <w:spacing w:val="-12"/>
        </w:rPr>
        <w:t xml:space="preserve"> </w:t>
      </w:r>
      <w:r>
        <w:t>encontrarse</w:t>
      </w:r>
      <w:r>
        <w:rPr>
          <w:spacing w:val="-11"/>
        </w:rPr>
        <w:t xml:space="preserve"> </w:t>
      </w:r>
      <w:r>
        <w:t>acreditado,</w:t>
      </w:r>
      <w:r>
        <w:rPr>
          <w:spacing w:val="-11"/>
        </w:rPr>
        <w:t xml:space="preserve"> </w:t>
      </w:r>
      <w:r>
        <w:t>podría</w:t>
      </w:r>
      <w:r>
        <w:rPr>
          <w:spacing w:val="-82"/>
        </w:rPr>
        <w:t xml:space="preserve"> </w:t>
      </w:r>
      <w:r>
        <w:t>considerarse</w:t>
      </w:r>
      <w:r>
        <w:rPr>
          <w:spacing w:val="-9"/>
        </w:rPr>
        <w:t xml:space="preserve"> </w:t>
      </w:r>
      <w:r>
        <w:t>que</w:t>
      </w:r>
      <w:r>
        <w:rPr>
          <w:spacing w:val="-8"/>
        </w:rPr>
        <w:t xml:space="preserve"> </w:t>
      </w:r>
      <w:r>
        <w:t>se</w:t>
      </w:r>
      <w:r>
        <w:rPr>
          <w:spacing w:val="-9"/>
        </w:rPr>
        <w:t xml:space="preserve"> </w:t>
      </w:r>
      <w:r>
        <w:t>trató</w:t>
      </w:r>
      <w:r>
        <w:rPr>
          <w:spacing w:val="-8"/>
        </w:rPr>
        <w:t xml:space="preserve"> </w:t>
      </w:r>
      <w:r>
        <w:t>de</w:t>
      </w:r>
      <w:r>
        <w:rPr>
          <w:spacing w:val="-7"/>
        </w:rPr>
        <w:t xml:space="preserve"> </w:t>
      </w:r>
      <w:r>
        <w:t>un</w:t>
      </w:r>
      <w:r>
        <w:rPr>
          <w:spacing w:val="-8"/>
        </w:rPr>
        <w:t xml:space="preserve"> </w:t>
      </w:r>
      <w:r>
        <w:t>hecho</w:t>
      </w:r>
      <w:r>
        <w:rPr>
          <w:spacing w:val="-8"/>
        </w:rPr>
        <w:t xml:space="preserve"> </w:t>
      </w:r>
      <w:r>
        <w:t>punible</w:t>
      </w:r>
      <w:r>
        <w:rPr>
          <w:spacing w:val="-9"/>
        </w:rPr>
        <w:t xml:space="preserve"> </w:t>
      </w:r>
      <w:r>
        <w:t>no</w:t>
      </w:r>
      <w:r>
        <w:rPr>
          <w:spacing w:val="-8"/>
        </w:rPr>
        <w:t xml:space="preserve"> </w:t>
      </w:r>
      <w:r>
        <w:t>amparado</w:t>
      </w:r>
      <w:r>
        <w:rPr>
          <w:spacing w:val="-8"/>
        </w:rPr>
        <w:t xml:space="preserve"> </w:t>
      </w:r>
      <w:r>
        <w:t>por</w:t>
      </w:r>
      <w:r>
        <w:rPr>
          <w:spacing w:val="-9"/>
        </w:rPr>
        <w:t xml:space="preserve"> </w:t>
      </w:r>
      <w:r>
        <w:t>la</w:t>
      </w:r>
      <w:r>
        <w:rPr>
          <w:spacing w:val="-82"/>
        </w:rPr>
        <w:t xml:space="preserve"> </w:t>
      </w:r>
      <w:r>
        <w:t>regla</w:t>
      </w:r>
      <w:r>
        <w:rPr>
          <w:spacing w:val="1"/>
        </w:rPr>
        <w:t xml:space="preserve"> </w:t>
      </w:r>
      <w:r>
        <w:t>de</w:t>
      </w:r>
      <w:r>
        <w:rPr>
          <w:spacing w:val="1"/>
        </w:rPr>
        <w:t xml:space="preserve"> </w:t>
      </w:r>
      <w:r>
        <w:t>la</w:t>
      </w:r>
      <w:r>
        <w:rPr>
          <w:spacing w:val="1"/>
        </w:rPr>
        <w:t xml:space="preserve"> </w:t>
      </w:r>
      <w:r>
        <w:t>imprescriptibilidad</w:t>
      </w:r>
      <w:r>
        <w:rPr>
          <w:spacing w:val="1"/>
        </w:rPr>
        <w:t xml:space="preserve"> </w:t>
      </w:r>
      <w:r>
        <w:t>y,</w:t>
      </w:r>
      <w:r>
        <w:rPr>
          <w:spacing w:val="1"/>
        </w:rPr>
        <w:t xml:space="preserve"> </w:t>
      </w:r>
      <w:r>
        <w:t>en</w:t>
      </w:r>
      <w:r>
        <w:rPr>
          <w:spacing w:val="1"/>
        </w:rPr>
        <w:t xml:space="preserve"> </w:t>
      </w:r>
      <w:r>
        <w:t>tal</w:t>
      </w:r>
      <w:r>
        <w:rPr>
          <w:spacing w:val="1"/>
        </w:rPr>
        <w:t xml:space="preserve"> </w:t>
      </w:r>
      <w:r>
        <w:t>sentido,</w:t>
      </w:r>
      <w:r>
        <w:rPr>
          <w:spacing w:val="1"/>
        </w:rPr>
        <w:t xml:space="preserve"> </w:t>
      </w:r>
      <w:r>
        <w:t>operaría</w:t>
      </w:r>
      <w:r>
        <w:rPr>
          <w:spacing w:val="1"/>
        </w:rPr>
        <w:t xml:space="preserve"> </w:t>
      </w:r>
      <w:r>
        <w:t>la</w:t>
      </w:r>
      <w:r>
        <w:rPr>
          <w:spacing w:val="1"/>
        </w:rPr>
        <w:t xml:space="preserve"> </w:t>
      </w:r>
      <w:r>
        <w:t>caducidad</w:t>
      </w:r>
      <w:r>
        <w:rPr>
          <w:spacing w:val="-2"/>
        </w:rPr>
        <w:t xml:space="preserve"> </w:t>
      </w:r>
      <w:r>
        <w:t>del</w:t>
      </w:r>
      <w:r>
        <w:rPr>
          <w:spacing w:val="-1"/>
        </w:rPr>
        <w:t xml:space="preserve"> </w:t>
      </w:r>
      <w:r>
        <w:t>medio</w:t>
      </w:r>
      <w:r>
        <w:rPr>
          <w:spacing w:val="-1"/>
        </w:rPr>
        <w:t xml:space="preserve"> </w:t>
      </w:r>
      <w:r>
        <w:t>de</w:t>
      </w:r>
      <w:r>
        <w:rPr>
          <w:spacing w:val="-1"/>
        </w:rPr>
        <w:t xml:space="preserve"> </w:t>
      </w:r>
      <w:r>
        <w:t>control.</w:t>
      </w:r>
    </w:p>
    <w:p w14:paraId="08EFD8D5" w14:textId="77777777" w:rsidR="00BA5BE2" w:rsidRDefault="00BA5BE2">
      <w:pPr>
        <w:pStyle w:val="Textoindependiente"/>
        <w:spacing w:before="5"/>
        <w:rPr>
          <w:sz w:val="26"/>
        </w:rPr>
      </w:pPr>
    </w:p>
    <w:p w14:paraId="745E2949" w14:textId="77777777" w:rsidR="00BA5BE2" w:rsidRDefault="00AC6042">
      <w:pPr>
        <w:pStyle w:val="Textoindependiente"/>
        <w:spacing w:line="264" w:lineRule="auto"/>
        <w:ind w:left="548" w:right="262"/>
        <w:jc w:val="both"/>
      </w:pPr>
      <w:r>
        <w:t>32.-</w:t>
      </w:r>
      <w:r>
        <w:rPr>
          <w:spacing w:val="1"/>
        </w:rPr>
        <w:t xml:space="preserve"> </w:t>
      </w:r>
      <w:r>
        <w:t>Así</w:t>
      </w:r>
      <w:r>
        <w:rPr>
          <w:spacing w:val="1"/>
        </w:rPr>
        <w:t xml:space="preserve"> </w:t>
      </w:r>
      <w:r>
        <w:t>las</w:t>
      </w:r>
      <w:r>
        <w:rPr>
          <w:spacing w:val="1"/>
        </w:rPr>
        <w:t xml:space="preserve"> </w:t>
      </w:r>
      <w:r>
        <w:t>cosas,</w:t>
      </w:r>
      <w:r>
        <w:rPr>
          <w:spacing w:val="1"/>
        </w:rPr>
        <w:t xml:space="preserve"> </w:t>
      </w:r>
      <w:r>
        <w:t>habiéndose</w:t>
      </w:r>
      <w:r>
        <w:rPr>
          <w:spacing w:val="1"/>
        </w:rPr>
        <w:t xml:space="preserve"> </w:t>
      </w:r>
      <w:r>
        <w:t>aclarado</w:t>
      </w:r>
      <w:r>
        <w:rPr>
          <w:spacing w:val="1"/>
        </w:rPr>
        <w:t xml:space="preserve"> </w:t>
      </w:r>
      <w:r>
        <w:t>que,</w:t>
      </w:r>
      <w:r>
        <w:rPr>
          <w:spacing w:val="1"/>
        </w:rPr>
        <w:t xml:space="preserve"> </w:t>
      </w:r>
      <w:r>
        <w:t>como</w:t>
      </w:r>
      <w:r>
        <w:rPr>
          <w:spacing w:val="1"/>
        </w:rPr>
        <w:t xml:space="preserve"> </w:t>
      </w:r>
      <w:r>
        <w:t>los</w:t>
      </w:r>
      <w:r>
        <w:rPr>
          <w:spacing w:val="1"/>
        </w:rPr>
        <w:t xml:space="preserve"> </w:t>
      </w:r>
      <w:r>
        <w:t>demandantes acudieron a la administración de justicia antes de la</w:t>
      </w:r>
      <w:r>
        <w:rPr>
          <w:spacing w:val="-82"/>
        </w:rPr>
        <w:t xml:space="preserve"> </w:t>
      </w:r>
      <w:r>
        <w:t>vigencia</w:t>
      </w:r>
      <w:r>
        <w:rPr>
          <w:spacing w:val="-7"/>
        </w:rPr>
        <w:t xml:space="preserve"> </w:t>
      </w:r>
      <w:r>
        <w:t>de</w:t>
      </w:r>
      <w:r>
        <w:rPr>
          <w:spacing w:val="-7"/>
        </w:rPr>
        <w:t xml:space="preserve"> </w:t>
      </w:r>
      <w:r>
        <w:t>la</w:t>
      </w:r>
      <w:r>
        <w:rPr>
          <w:spacing w:val="-6"/>
        </w:rPr>
        <w:t xml:space="preserve"> </w:t>
      </w:r>
      <w:proofErr w:type="spellStart"/>
      <w:r>
        <w:t>pluricitada</w:t>
      </w:r>
      <w:proofErr w:type="spellEnd"/>
      <w:r>
        <w:rPr>
          <w:spacing w:val="-7"/>
        </w:rPr>
        <w:t xml:space="preserve"> </w:t>
      </w:r>
      <w:r>
        <w:t>sentencia</w:t>
      </w:r>
      <w:r>
        <w:rPr>
          <w:spacing w:val="-7"/>
        </w:rPr>
        <w:t xml:space="preserve"> </w:t>
      </w:r>
      <w:r>
        <w:t>de</w:t>
      </w:r>
      <w:r>
        <w:rPr>
          <w:spacing w:val="-4"/>
        </w:rPr>
        <w:t xml:space="preserve"> </w:t>
      </w:r>
      <w:r>
        <w:t>unificación,</w:t>
      </w:r>
      <w:r>
        <w:rPr>
          <w:spacing w:val="-6"/>
        </w:rPr>
        <w:t xml:space="preserve"> </w:t>
      </w:r>
      <w:r>
        <w:t>y</w:t>
      </w:r>
      <w:r>
        <w:rPr>
          <w:spacing w:val="-6"/>
        </w:rPr>
        <w:t xml:space="preserve"> </w:t>
      </w:r>
      <w:r>
        <w:t>conforme</w:t>
      </w:r>
      <w:r>
        <w:rPr>
          <w:spacing w:val="-7"/>
        </w:rPr>
        <w:t xml:space="preserve"> </w:t>
      </w:r>
      <w:r>
        <w:t>a</w:t>
      </w:r>
      <w:r>
        <w:rPr>
          <w:spacing w:val="-7"/>
        </w:rPr>
        <w:t xml:space="preserve"> </w:t>
      </w:r>
      <w:r>
        <w:t>la</w:t>
      </w:r>
      <w:r>
        <w:rPr>
          <w:spacing w:val="-82"/>
        </w:rPr>
        <w:t xml:space="preserve"> </w:t>
      </w:r>
      <w:r>
        <w:t>jurisprudencia imperante al momento de presentar la demanda,</w:t>
      </w:r>
      <w:r>
        <w:rPr>
          <w:spacing w:val="1"/>
        </w:rPr>
        <w:t xml:space="preserve"> </w:t>
      </w:r>
      <w:r>
        <w:t>esta podía interponerse con excepción a la regla de la caducidad,</w:t>
      </w:r>
      <w:r>
        <w:rPr>
          <w:spacing w:val="1"/>
        </w:rPr>
        <w:t xml:space="preserve"> </w:t>
      </w:r>
      <w:r>
        <w:t xml:space="preserve">fuerza concluir que dicho fenómeno no operó en el </w:t>
      </w:r>
      <w:r>
        <w:rPr>
          <w:i/>
        </w:rPr>
        <w:t>sub examine.</w:t>
      </w:r>
      <w:r>
        <w:rPr>
          <w:i/>
          <w:spacing w:val="1"/>
        </w:rPr>
        <w:t xml:space="preserve"> </w:t>
      </w:r>
      <w:r>
        <w:t>En consecuencia, la providencia impugnada será revocada, sin</w:t>
      </w:r>
      <w:r>
        <w:rPr>
          <w:spacing w:val="1"/>
        </w:rPr>
        <w:t xml:space="preserve"> </w:t>
      </w:r>
      <w:r>
        <w:t>perjuicio de que, luego de surtido el debate probatorio se llegue a</w:t>
      </w:r>
      <w:r>
        <w:rPr>
          <w:spacing w:val="-82"/>
        </w:rPr>
        <w:t xml:space="preserve"> </w:t>
      </w:r>
      <w:r>
        <w:t>una</w:t>
      </w:r>
      <w:r>
        <w:rPr>
          <w:spacing w:val="-3"/>
        </w:rPr>
        <w:t xml:space="preserve"> </w:t>
      </w:r>
      <w:r>
        <w:t>conclusión</w:t>
      </w:r>
      <w:r>
        <w:rPr>
          <w:spacing w:val="-2"/>
        </w:rPr>
        <w:t xml:space="preserve"> </w:t>
      </w:r>
      <w:r>
        <w:t>distinta</w:t>
      </w:r>
      <w:r>
        <w:rPr>
          <w:spacing w:val="-3"/>
        </w:rPr>
        <w:t xml:space="preserve"> </w:t>
      </w:r>
      <w:r>
        <w:t>en</w:t>
      </w:r>
      <w:r>
        <w:rPr>
          <w:spacing w:val="-2"/>
        </w:rPr>
        <w:t xml:space="preserve"> </w:t>
      </w:r>
      <w:r>
        <w:t>los</w:t>
      </w:r>
      <w:r>
        <w:rPr>
          <w:spacing w:val="-2"/>
        </w:rPr>
        <w:t xml:space="preserve"> </w:t>
      </w:r>
      <w:r>
        <w:t>términos</w:t>
      </w:r>
      <w:r>
        <w:rPr>
          <w:spacing w:val="-3"/>
        </w:rPr>
        <w:t xml:space="preserve"> </w:t>
      </w:r>
      <w:r>
        <w:t>del</w:t>
      </w:r>
      <w:r>
        <w:rPr>
          <w:spacing w:val="-3"/>
        </w:rPr>
        <w:t xml:space="preserve"> </w:t>
      </w:r>
      <w:r>
        <w:t>párrafo</w:t>
      </w:r>
      <w:r>
        <w:rPr>
          <w:spacing w:val="-3"/>
        </w:rPr>
        <w:t xml:space="preserve"> </w:t>
      </w:r>
      <w:r>
        <w:t>precedente.</w:t>
      </w:r>
    </w:p>
    <w:p w14:paraId="5B62C16A" w14:textId="77777777" w:rsidR="00BA5BE2" w:rsidRDefault="00BA5BE2">
      <w:pPr>
        <w:pStyle w:val="Textoindependiente"/>
        <w:spacing w:before="5"/>
        <w:rPr>
          <w:sz w:val="26"/>
        </w:rPr>
      </w:pPr>
    </w:p>
    <w:p w14:paraId="76A2EEEC" w14:textId="77777777" w:rsidR="00BA5BE2" w:rsidRDefault="00AC6042">
      <w:pPr>
        <w:pStyle w:val="Textoindependiente"/>
        <w:spacing w:line="264" w:lineRule="auto"/>
        <w:ind w:left="548" w:right="261"/>
        <w:jc w:val="both"/>
      </w:pPr>
      <w:r>
        <w:t>En</w:t>
      </w:r>
      <w:r>
        <w:rPr>
          <w:spacing w:val="-4"/>
        </w:rPr>
        <w:t xml:space="preserve"> </w:t>
      </w:r>
      <w:r>
        <w:t>mérito</w:t>
      </w:r>
      <w:r>
        <w:rPr>
          <w:spacing w:val="-6"/>
        </w:rPr>
        <w:t xml:space="preserve"> </w:t>
      </w:r>
      <w:r>
        <w:t>de</w:t>
      </w:r>
      <w:r>
        <w:rPr>
          <w:spacing w:val="-3"/>
        </w:rPr>
        <w:t xml:space="preserve"> </w:t>
      </w:r>
      <w:r>
        <w:t>lo</w:t>
      </w:r>
      <w:r>
        <w:rPr>
          <w:spacing w:val="-5"/>
        </w:rPr>
        <w:t xml:space="preserve"> </w:t>
      </w:r>
      <w:r>
        <w:t>expuesto,</w:t>
      </w:r>
      <w:r>
        <w:rPr>
          <w:spacing w:val="-4"/>
        </w:rPr>
        <w:t xml:space="preserve"> </w:t>
      </w:r>
      <w:r>
        <w:t>la</w:t>
      </w:r>
      <w:r>
        <w:rPr>
          <w:spacing w:val="-3"/>
        </w:rPr>
        <w:t xml:space="preserve"> </w:t>
      </w:r>
      <w:r>
        <w:t>Sala</w:t>
      </w:r>
      <w:r>
        <w:rPr>
          <w:spacing w:val="-4"/>
        </w:rPr>
        <w:t xml:space="preserve"> </w:t>
      </w:r>
      <w:r>
        <w:t>Primera</w:t>
      </w:r>
      <w:r>
        <w:rPr>
          <w:spacing w:val="-4"/>
        </w:rPr>
        <w:t xml:space="preserve"> </w:t>
      </w:r>
      <w:r>
        <w:t>de</w:t>
      </w:r>
      <w:r>
        <w:rPr>
          <w:spacing w:val="-3"/>
        </w:rPr>
        <w:t xml:space="preserve"> </w:t>
      </w:r>
      <w:r>
        <w:t>Decisión</w:t>
      </w:r>
      <w:r>
        <w:rPr>
          <w:spacing w:val="-4"/>
        </w:rPr>
        <w:t xml:space="preserve"> </w:t>
      </w:r>
      <w:r>
        <w:t>del</w:t>
      </w:r>
      <w:r>
        <w:rPr>
          <w:spacing w:val="-4"/>
        </w:rPr>
        <w:t xml:space="preserve"> </w:t>
      </w:r>
      <w:r>
        <w:t>Trib</w:t>
      </w:r>
      <w:r>
        <w:t>unal</w:t>
      </w:r>
      <w:r>
        <w:rPr>
          <w:spacing w:val="-82"/>
        </w:rPr>
        <w:t xml:space="preserve"> </w:t>
      </w:r>
      <w:r>
        <w:t>Administrativo</w:t>
      </w:r>
      <w:r>
        <w:rPr>
          <w:spacing w:val="-2"/>
        </w:rPr>
        <w:t xml:space="preserve"> </w:t>
      </w:r>
      <w:r>
        <w:t>de</w:t>
      </w:r>
      <w:r>
        <w:rPr>
          <w:spacing w:val="-1"/>
        </w:rPr>
        <w:t xml:space="preserve"> </w:t>
      </w:r>
      <w:r>
        <w:t>Boyacá</w:t>
      </w:r>
    </w:p>
    <w:p w14:paraId="63B4D7C2" w14:textId="77777777" w:rsidR="00BA5BE2" w:rsidRDefault="00BA5BE2">
      <w:pPr>
        <w:pStyle w:val="Textoindependiente"/>
        <w:rPr>
          <w:sz w:val="28"/>
        </w:rPr>
      </w:pPr>
    </w:p>
    <w:p w14:paraId="2BC6096A" w14:textId="77777777" w:rsidR="00BA5BE2" w:rsidRDefault="00BA5BE2">
      <w:pPr>
        <w:pStyle w:val="Textoindependiente"/>
        <w:spacing w:before="10"/>
      </w:pPr>
    </w:p>
    <w:p w14:paraId="6763FC79" w14:textId="77777777" w:rsidR="00BA5BE2" w:rsidRDefault="00AC6042">
      <w:pPr>
        <w:pStyle w:val="Ttulo1"/>
        <w:numPr>
          <w:ilvl w:val="0"/>
          <w:numId w:val="2"/>
        </w:numPr>
        <w:tabs>
          <w:tab w:val="left" w:pos="4044"/>
        </w:tabs>
        <w:spacing w:before="1"/>
        <w:ind w:left="4043" w:hanging="608"/>
        <w:jc w:val="left"/>
      </w:pPr>
      <w:r>
        <w:t>RESUELVE:</w:t>
      </w:r>
    </w:p>
    <w:p w14:paraId="01D9AD6A" w14:textId="77777777" w:rsidR="00BA5BE2" w:rsidRDefault="00BA5BE2">
      <w:pPr>
        <w:pStyle w:val="Textoindependiente"/>
        <w:rPr>
          <w:b/>
          <w:sz w:val="32"/>
        </w:rPr>
      </w:pPr>
    </w:p>
    <w:p w14:paraId="16DE6DDD" w14:textId="77777777" w:rsidR="00BA5BE2" w:rsidRDefault="00AC6042">
      <w:pPr>
        <w:pStyle w:val="Textoindependiente"/>
        <w:spacing w:before="282" w:line="264" w:lineRule="auto"/>
        <w:ind w:left="547" w:right="262"/>
        <w:jc w:val="both"/>
      </w:pPr>
      <w:r>
        <w:rPr>
          <w:b/>
        </w:rPr>
        <w:t>1.-</w:t>
      </w:r>
      <w:r>
        <w:rPr>
          <w:b/>
          <w:spacing w:val="-16"/>
        </w:rPr>
        <w:t xml:space="preserve"> </w:t>
      </w:r>
      <w:r>
        <w:rPr>
          <w:b/>
        </w:rPr>
        <w:t>REVOCAR</w:t>
      </w:r>
      <w:r>
        <w:rPr>
          <w:b/>
          <w:spacing w:val="-16"/>
        </w:rPr>
        <w:t xml:space="preserve"> </w:t>
      </w:r>
      <w:r>
        <w:t>el</w:t>
      </w:r>
      <w:r>
        <w:rPr>
          <w:spacing w:val="-16"/>
        </w:rPr>
        <w:t xml:space="preserve"> </w:t>
      </w:r>
      <w:r>
        <w:t>auto</w:t>
      </w:r>
      <w:r>
        <w:rPr>
          <w:spacing w:val="-18"/>
        </w:rPr>
        <w:t xml:space="preserve"> </w:t>
      </w:r>
      <w:r>
        <w:t>proferido</w:t>
      </w:r>
      <w:r>
        <w:rPr>
          <w:spacing w:val="-18"/>
        </w:rPr>
        <w:t xml:space="preserve"> </w:t>
      </w:r>
      <w:r>
        <w:t>el</w:t>
      </w:r>
      <w:r>
        <w:rPr>
          <w:spacing w:val="-16"/>
        </w:rPr>
        <w:t xml:space="preserve"> </w:t>
      </w:r>
      <w:r>
        <w:t>10</w:t>
      </w:r>
      <w:r>
        <w:rPr>
          <w:spacing w:val="-16"/>
        </w:rPr>
        <w:t xml:space="preserve"> </w:t>
      </w:r>
      <w:r>
        <w:t>de</w:t>
      </w:r>
      <w:r>
        <w:rPr>
          <w:spacing w:val="-17"/>
        </w:rPr>
        <w:t xml:space="preserve"> </w:t>
      </w:r>
      <w:r>
        <w:t>agosto</w:t>
      </w:r>
      <w:r>
        <w:rPr>
          <w:spacing w:val="-14"/>
        </w:rPr>
        <w:t xml:space="preserve"> </w:t>
      </w:r>
      <w:r>
        <w:t>de</w:t>
      </w:r>
      <w:r>
        <w:rPr>
          <w:spacing w:val="-17"/>
        </w:rPr>
        <w:t xml:space="preserve"> </w:t>
      </w:r>
      <w:r>
        <w:t>2020,</w:t>
      </w:r>
      <w:r>
        <w:rPr>
          <w:spacing w:val="-16"/>
        </w:rPr>
        <w:t xml:space="preserve"> </w:t>
      </w:r>
      <w:r>
        <w:t>mediante</w:t>
      </w:r>
      <w:r>
        <w:rPr>
          <w:spacing w:val="-82"/>
        </w:rPr>
        <w:t xml:space="preserve"> </w:t>
      </w:r>
      <w:r>
        <w:t>el cual el Juzgado Segundo Administrativo de Sogamoso decretó</w:t>
      </w:r>
      <w:r>
        <w:rPr>
          <w:spacing w:val="1"/>
        </w:rPr>
        <w:t xml:space="preserve"> </w:t>
      </w:r>
      <w:r>
        <w:t xml:space="preserve">la terminación del proceso por </w:t>
      </w:r>
      <w:proofErr w:type="spellStart"/>
      <w:r>
        <w:t>operancia</w:t>
      </w:r>
      <w:proofErr w:type="spellEnd"/>
      <w:r>
        <w:t xml:space="preserve"> de la caducidad de la</w:t>
      </w:r>
      <w:r>
        <w:rPr>
          <w:spacing w:val="1"/>
        </w:rPr>
        <w:t xml:space="preserve"> </w:t>
      </w:r>
      <w:r>
        <w:t>acción,</w:t>
      </w:r>
      <w:r>
        <w:rPr>
          <w:spacing w:val="-2"/>
        </w:rPr>
        <w:t xml:space="preserve"> </w:t>
      </w:r>
      <w:r>
        <w:t>según los</w:t>
      </w:r>
      <w:r>
        <w:rPr>
          <w:spacing w:val="-1"/>
        </w:rPr>
        <w:t xml:space="preserve"> </w:t>
      </w:r>
      <w:r>
        <w:t>motivos</w:t>
      </w:r>
      <w:r>
        <w:rPr>
          <w:spacing w:val="-2"/>
        </w:rPr>
        <w:t xml:space="preserve"> </w:t>
      </w:r>
      <w:r>
        <w:t>expuestos.</w:t>
      </w:r>
    </w:p>
    <w:p w14:paraId="6E296D29" w14:textId="77777777" w:rsidR="00BA5BE2" w:rsidRDefault="00BA5BE2">
      <w:pPr>
        <w:spacing w:line="264" w:lineRule="auto"/>
        <w:jc w:val="both"/>
        <w:sectPr w:rsidR="00BA5BE2">
          <w:pgSz w:w="12250" w:h="18730"/>
          <w:pgMar w:top="1780" w:right="1720" w:bottom="940" w:left="1720" w:header="681" w:footer="746" w:gutter="0"/>
          <w:cols w:space="720"/>
        </w:sectPr>
      </w:pPr>
    </w:p>
    <w:p w14:paraId="464D9F60" w14:textId="77777777" w:rsidR="00BA5BE2" w:rsidRDefault="00BA5BE2">
      <w:pPr>
        <w:pStyle w:val="Textoindependiente"/>
        <w:spacing w:before="5"/>
        <w:rPr>
          <w:sz w:val="8"/>
        </w:rPr>
      </w:pPr>
    </w:p>
    <w:p w14:paraId="2AE80BDB" w14:textId="77777777" w:rsidR="00BA5BE2" w:rsidRDefault="00AC6042">
      <w:pPr>
        <w:pStyle w:val="Textoindependiente"/>
        <w:spacing w:before="100" w:line="264" w:lineRule="auto"/>
        <w:ind w:left="547" w:right="263"/>
        <w:jc w:val="both"/>
      </w:pPr>
      <w:r>
        <w:rPr>
          <w:b/>
        </w:rPr>
        <w:t xml:space="preserve">2.- </w:t>
      </w:r>
      <w:r>
        <w:t>Por Secretaría devolver el expediente al Despacho de origen a</w:t>
      </w:r>
      <w:r>
        <w:rPr>
          <w:spacing w:val="-82"/>
        </w:rPr>
        <w:t xml:space="preserve"> </w:t>
      </w:r>
      <w:r>
        <w:t>través</w:t>
      </w:r>
      <w:r>
        <w:rPr>
          <w:spacing w:val="-13"/>
        </w:rPr>
        <w:t xml:space="preserve"> </w:t>
      </w:r>
      <w:r>
        <w:t>de</w:t>
      </w:r>
      <w:r>
        <w:rPr>
          <w:spacing w:val="-12"/>
        </w:rPr>
        <w:t xml:space="preserve"> </w:t>
      </w:r>
      <w:r>
        <w:t>la</w:t>
      </w:r>
      <w:r>
        <w:rPr>
          <w:spacing w:val="-14"/>
        </w:rPr>
        <w:t xml:space="preserve"> </w:t>
      </w:r>
      <w:r>
        <w:t>plataforma</w:t>
      </w:r>
      <w:r>
        <w:rPr>
          <w:spacing w:val="-13"/>
        </w:rPr>
        <w:t xml:space="preserve"> </w:t>
      </w:r>
      <w:r>
        <w:t>SAMAI</w:t>
      </w:r>
      <w:r>
        <w:rPr>
          <w:spacing w:val="-14"/>
        </w:rPr>
        <w:t xml:space="preserve"> </w:t>
      </w:r>
      <w:r>
        <w:t>para</w:t>
      </w:r>
      <w:r>
        <w:rPr>
          <w:spacing w:val="-12"/>
        </w:rPr>
        <w:t xml:space="preserve"> </w:t>
      </w:r>
      <w:r>
        <w:t>lo</w:t>
      </w:r>
      <w:r>
        <w:rPr>
          <w:spacing w:val="-13"/>
        </w:rPr>
        <w:t xml:space="preserve"> </w:t>
      </w:r>
      <w:r>
        <w:t>de</w:t>
      </w:r>
      <w:r>
        <w:rPr>
          <w:spacing w:val="-13"/>
        </w:rPr>
        <w:t xml:space="preserve"> </w:t>
      </w:r>
      <w:r>
        <w:t>su</w:t>
      </w:r>
      <w:r>
        <w:rPr>
          <w:spacing w:val="-13"/>
        </w:rPr>
        <w:t xml:space="preserve"> </w:t>
      </w:r>
      <w:r>
        <w:t>competencia.</w:t>
      </w:r>
      <w:r>
        <w:rPr>
          <w:spacing w:val="-13"/>
        </w:rPr>
        <w:t xml:space="preserve"> </w:t>
      </w:r>
      <w:r>
        <w:t>Dese</w:t>
      </w:r>
      <w:r>
        <w:rPr>
          <w:spacing w:val="-14"/>
        </w:rPr>
        <w:t xml:space="preserve"> </w:t>
      </w:r>
      <w:r>
        <w:t>de</w:t>
      </w:r>
      <w:r>
        <w:rPr>
          <w:spacing w:val="-82"/>
        </w:rPr>
        <w:t xml:space="preserve"> </w:t>
      </w:r>
      <w:r>
        <w:t>baja</w:t>
      </w:r>
      <w:r>
        <w:rPr>
          <w:spacing w:val="-2"/>
        </w:rPr>
        <w:t xml:space="preserve"> </w:t>
      </w:r>
      <w:r>
        <w:t>en el</w:t>
      </w:r>
      <w:r>
        <w:rPr>
          <w:spacing w:val="-1"/>
        </w:rPr>
        <w:t xml:space="preserve"> </w:t>
      </w:r>
      <w:r>
        <w:t>inventario.</w:t>
      </w:r>
    </w:p>
    <w:p w14:paraId="231B8C34" w14:textId="77777777" w:rsidR="00BA5BE2" w:rsidRDefault="00BA5BE2">
      <w:pPr>
        <w:pStyle w:val="Textoindependiente"/>
        <w:spacing w:before="5"/>
        <w:rPr>
          <w:sz w:val="26"/>
        </w:rPr>
      </w:pPr>
    </w:p>
    <w:p w14:paraId="72DE70D8" w14:textId="77777777" w:rsidR="00BA5BE2" w:rsidRDefault="00AC6042">
      <w:pPr>
        <w:ind w:left="548" w:right="265"/>
        <w:jc w:val="both"/>
        <w:rPr>
          <w:i/>
        </w:rPr>
      </w:pPr>
      <w:r>
        <w:rPr>
          <w:i/>
        </w:rPr>
        <w:t>La anterior providencia fue discutida y aprobada en Sala Virtual de</w:t>
      </w:r>
      <w:r>
        <w:rPr>
          <w:i/>
          <w:spacing w:val="1"/>
        </w:rPr>
        <w:t xml:space="preserve"> </w:t>
      </w:r>
      <w:r>
        <w:rPr>
          <w:i/>
        </w:rPr>
        <w:t>Decisión</w:t>
      </w:r>
      <w:r>
        <w:rPr>
          <w:i/>
          <w:spacing w:val="-1"/>
        </w:rPr>
        <w:t xml:space="preserve"> </w:t>
      </w:r>
      <w:r>
        <w:rPr>
          <w:i/>
        </w:rPr>
        <w:t>de</w:t>
      </w:r>
      <w:r>
        <w:rPr>
          <w:i/>
          <w:spacing w:val="-1"/>
        </w:rPr>
        <w:t xml:space="preserve"> </w:t>
      </w:r>
      <w:r>
        <w:rPr>
          <w:i/>
        </w:rPr>
        <w:t>la fecha.</w:t>
      </w:r>
    </w:p>
    <w:p w14:paraId="5A9BF305" w14:textId="77777777" w:rsidR="00BA5BE2" w:rsidRDefault="00BA5BE2">
      <w:pPr>
        <w:pStyle w:val="Textoindependiente"/>
        <w:rPr>
          <w:i/>
          <w:sz w:val="26"/>
        </w:rPr>
      </w:pPr>
    </w:p>
    <w:p w14:paraId="2BC6FE07" w14:textId="77777777" w:rsidR="00BA5BE2" w:rsidRDefault="00BA5BE2">
      <w:pPr>
        <w:pStyle w:val="Textoindependiente"/>
        <w:rPr>
          <w:i/>
          <w:sz w:val="26"/>
        </w:rPr>
      </w:pPr>
    </w:p>
    <w:p w14:paraId="0C0C2C03" w14:textId="77777777" w:rsidR="00BA5BE2" w:rsidRDefault="00BA5BE2">
      <w:pPr>
        <w:pStyle w:val="Textoindependiente"/>
        <w:spacing w:before="2"/>
        <w:rPr>
          <w:i/>
          <w:sz w:val="27"/>
        </w:rPr>
      </w:pPr>
    </w:p>
    <w:p w14:paraId="4A011DEB" w14:textId="77777777" w:rsidR="00BA5BE2" w:rsidRDefault="00AC6042">
      <w:pPr>
        <w:pStyle w:val="Ttulo2"/>
        <w:spacing w:before="0"/>
        <w:ind w:right="1621"/>
      </w:pPr>
      <w:r>
        <w:t>NOTIFÍQUESE</w:t>
      </w:r>
      <w:r>
        <w:rPr>
          <w:spacing w:val="-4"/>
        </w:rPr>
        <w:t xml:space="preserve"> </w:t>
      </w:r>
      <w:r>
        <w:t>Y</w:t>
      </w:r>
      <w:r>
        <w:rPr>
          <w:spacing w:val="-4"/>
        </w:rPr>
        <w:t xml:space="preserve"> </w:t>
      </w:r>
      <w:r>
        <w:t>CÚMPLASE</w:t>
      </w:r>
    </w:p>
    <w:p w14:paraId="27E5AE5E" w14:textId="77777777" w:rsidR="00BA5BE2" w:rsidRDefault="00BA5BE2">
      <w:pPr>
        <w:pStyle w:val="Textoindependiente"/>
        <w:rPr>
          <w:b/>
          <w:sz w:val="28"/>
        </w:rPr>
      </w:pPr>
    </w:p>
    <w:p w14:paraId="315F1880" w14:textId="77777777" w:rsidR="00BA5BE2" w:rsidRDefault="00BA5BE2">
      <w:pPr>
        <w:pStyle w:val="Textoindependiente"/>
        <w:rPr>
          <w:b/>
          <w:sz w:val="28"/>
        </w:rPr>
      </w:pPr>
    </w:p>
    <w:p w14:paraId="283BC3DD" w14:textId="77777777" w:rsidR="00BA5BE2" w:rsidRDefault="00BA5BE2">
      <w:pPr>
        <w:pStyle w:val="Textoindependiente"/>
        <w:spacing w:before="8"/>
        <w:rPr>
          <w:b/>
          <w:sz w:val="25"/>
        </w:rPr>
      </w:pPr>
    </w:p>
    <w:p w14:paraId="17D5B534" w14:textId="77777777" w:rsidR="00BA5BE2" w:rsidRDefault="00AC6042">
      <w:pPr>
        <w:ind w:left="1902" w:right="1619"/>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7C953D0A" w14:textId="77777777" w:rsidR="00BA5BE2" w:rsidRDefault="00AC6042">
      <w:pPr>
        <w:pStyle w:val="Ttulo2"/>
        <w:ind w:right="1623"/>
      </w:pPr>
      <w:r>
        <w:t>FABIO</w:t>
      </w:r>
      <w:r>
        <w:rPr>
          <w:spacing w:val="-5"/>
        </w:rPr>
        <w:t xml:space="preserve"> </w:t>
      </w:r>
      <w:r>
        <w:t>IVÁN</w:t>
      </w:r>
      <w:r>
        <w:rPr>
          <w:spacing w:val="-5"/>
        </w:rPr>
        <w:t xml:space="preserve"> </w:t>
      </w:r>
      <w:r>
        <w:t>AFANADOR</w:t>
      </w:r>
      <w:r>
        <w:rPr>
          <w:spacing w:val="-4"/>
        </w:rPr>
        <w:t xml:space="preserve"> </w:t>
      </w:r>
      <w:r>
        <w:t>GARCÍA</w:t>
      </w:r>
    </w:p>
    <w:p w14:paraId="0453AED5" w14:textId="77777777" w:rsidR="00BA5BE2" w:rsidRDefault="00AC6042">
      <w:pPr>
        <w:spacing w:before="30"/>
        <w:ind w:left="1902" w:right="1620"/>
        <w:jc w:val="center"/>
        <w:rPr>
          <w:b/>
          <w:sz w:val="24"/>
        </w:rPr>
      </w:pPr>
      <w:r>
        <w:rPr>
          <w:b/>
          <w:sz w:val="24"/>
        </w:rPr>
        <w:t>Magistrado</w:t>
      </w:r>
    </w:p>
    <w:p w14:paraId="1966E125" w14:textId="77777777" w:rsidR="00BA5BE2" w:rsidRDefault="00BA5BE2">
      <w:pPr>
        <w:pStyle w:val="Textoindependiente"/>
        <w:rPr>
          <w:b/>
          <w:sz w:val="28"/>
        </w:rPr>
      </w:pPr>
    </w:p>
    <w:p w14:paraId="1AD81206" w14:textId="77777777" w:rsidR="00BA5BE2" w:rsidRDefault="00BA5BE2">
      <w:pPr>
        <w:pStyle w:val="Textoindependiente"/>
        <w:spacing w:before="2"/>
        <w:rPr>
          <w:b/>
          <w:sz w:val="27"/>
        </w:rPr>
      </w:pPr>
    </w:p>
    <w:p w14:paraId="6E3831E4" w14:textId="77777777" w:rsidR="00BA5BE2" w:rsidRDefault="00AC6042">
      <w:pPr>
        <w:spacing w:before="1"/>
        <w:ind w:left="1902" w:right="1619"/>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7CDEDD21" w14:textId="77777777" w:rsidR="00BA5BE2" w:rsidRDefault="00AC6042">
      <w:pPr>
        <w:pStyle w:val="Ttulo2"/>
        <w:ind w:right="1622"/>
      </w:pPr>
      <w:r>
        <w:t>LUIS</w:t>
      </w:r>
      <w:r>
        <w:rPr>
          <w:spacing w:val="-5"/>
        </w:rPr>
        <w:t xml:space="preserve"> </w:t>
      </w:r>
      <w:r>
        <w:t>ERNESTO</w:t>
      </w:r>
      <w:r>
        <w:rPr>
          <w:spacing w:val="-5"/>
        </w:rPr>
        <w:t xml:space="preserve"> </w:t>
      </w:r>
      <w:r>
        <w:t>ARCINIEGAS</w:t>
      </w:r>
      <w:r>
        <w:rPr>
          <w:spacing w:val="-4"/>
        </w:rPr>
        <w:t xml:space="preserve"> </w:t>
      </w:r>
      <w:r>
        <w:t>TRIANA</w:t>
      </w:r>
    </w:p>
    <w:p w14:paraId="0CD62B02" w14:textId="77777777" w:rsidR="00BA5BE2" w:rsidRDefault="00AC6042">
      <w:pPr>
        <w:spacing w:before="30"/>
        <w:ind w:left="1902" w:right="1620"/>
        <w:jc w:val="center"/>
        <w:rPr>
          <w:b/>
          <w:sz w:val="24"/>
        </w:rPr>
      </w:pPr>
      <w:r>
        <w:rPr>
          <w:b/>
          <w:sz w:val="24"/>
        </w:rPr>
        <w:t>Magistrado</w:t>
      </w:r>
    </w:p>
    <w:p w14:paraId="0F3CB47C" w14:textId="77777777" w:rsidR="00BA5BE2" w:rsidRDefault="00BA5BE2">
      <w:pPr>
        <w:pStyle w:val="Textoindependiente"/>
        <w:rPr>
          <w:b/>
          <w:sz w:val="28"/>
        </w:rPr>
      </w:pPr>
    </w:p>
    <w:p w14:paraId="26E4BAD6" w14:textId="77777777" w:rsidR="00BA5BE2" w:rsidRDefault="00BA5BE2">
      <w:pPr>
        <w:pStyle w:val="Textoindependiente"/>
        <w:spacing w:before="2"/>
        <w:rPr>
          <w:b/>
          <w:sz w:val="27"/>
        </w:rPr>
      </w:pPr>
    </w:p>
    <w:p w14:paraId="2FE069A7" w14:textId="77777777" w:rsidR="00BA5BE2" w:rsidRDefault="00AC6042">
      <w:pPr>
        <w:spacing w:before="1"/>
        <w:ind w:left="1902" w:right="1619"/>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4F41F133" w14:textId="77777777" w:rsidR="00BA5BE2" w:rsidRDefault="00AC6042">
      <w:pPr>
        <w:pStyle w:val="Ttulo2"/>
        <w:ind w:right="1623"/>
      </w:pPr>
      <w:r>
        <w:t>JOSÉ</w:t>
      </w:r>
      <w:r>
        <w:rPr>
          <w:spacing w:val="-5"/>
        </w:rPr>
        <w:t xml:space="preserve"> </w:t>
      </w:r>
      <w:r>
        <w:t>ASCENCIÓN</w:t>
      </w:r>
      <w:r>
        <w:rPr>
          <w:spacing w:val="-5"/>
        </w:rPr>
        <w:t xml:space="preserve"> </w:t>
      </w:r>
      <w:r>
        <w:t>FERNÁNDEZ</w:t>
      </w:r>
      <w:r>
        <w:rPr>
          <w:spacing w:val="-5"/>
        </w:rPr>
        <w:t xml:space="preserve"> </w:t>
      </w:r>
      <w:r>
        <w:t>OSORIO</w:t>
      </w:r>
    </w:p>
    <w:p w14:paraId="2FCF20F2" w14:textId="77777777" w:rsidR="00BA5BE2" w:rsidRDefault="00AC6042">
      <w:pPr>
        <w:spacing w:before="29"/>
        <w:ind w:left="1902" w:right="1620"/>
        <w:jc w:val="center"/>
        <w:rPr>
          <w:b/>
          <w:sz w:val="24"/>
        </w:rPr>
      </w:pPr>
      <w:r>
        <w:rPr>
          <w:b/>
          <w:sz w:val="24"/>
        </w:rPr>
        <w:t>Magistrado</w:t>
      </w:r>
    </w:p>
    <w:p w14:paraId="382FC193" w14:textId="77777777" w:rsidR="00BA5BE2" w:rsidRDefault="00BA5BE2">
      <w:pPr>
        <w:pStyle w:val="Textoindependiente"/>
        <w:spacing w:before="10"/>
        <w:rPr>
          <w:b/>
          <w:sz w:val="28"/>
        </w:rPr>
      </w:pPr>
    </w:p>
    <w:p w14:paraId="1B220031" w14:textId="77777777" w:rsidR="00BA5BE2" w:rsidRDefault="00AC6042">
      <w:pPr>
        <w:ind w:left="548" w:right="263"/>
        <w:jc w:val="both"/>
        <w:rPr>
          <w:sz w:val="18"/>
        </w:rPr>
      </w:pPr>
      <w:r>
        <w:rPr>
          <w:b/>
          <w:sz w:val="18"/>
        </w:rPr>
        <w:t>Constancia:</w:t>
      </w:r>
      <w:r>
        <w:rPr>
          <w:b/>
          <w:spacing w:val="-7"/>
          <w:sz w:val="18"/>
        </w:rPr>
        <w:t xml:space="preserve"> </w:t>
      </w:r>
      <w:r>
        <w:rPr>
          <w:sz w:val="18"/>
        </w:rPr>
        <w:t>“La</w:t>
      </w:r>
      <w:r>
        <w:rPr>
          <w:spacing w:val="-11"/>
          <w:sz w:val="18"/>
        </w:rPr>
        <w:t xml:space="preserve"> </w:t>
      </w:r>
      <w:r>
        <w:rPr>
          <w:sz w:val="18"/>
        </w:rPr>
        <w:t>presente</w:t>
      </w:r>
      <w:r>
        <w:rPr>
          <w:spacing w:val="-8"/>
          <w:sz w:val="18"/>
        </w:rPr>
        <w:t xml:space="preserve"> </w:t>
      </w:r>
      <w:r>
        <w:rPr>
          <w:sz w:val="18"/>
        </w:rPr>
        <w:t>providencia</w:t>
      </w:r>
      <w:r>
        <w:rPr>
          <w:spacing w:val="-10"/>
          <w:sz w:val="18"/>
        </w:rPr>
        <w:t xml:space="preserve"> </w:t>
      </w:r>
      <w:r>
        <w:rPr>
          <w:sz w:val="18"/>
        </w:rPr>
        <w:t>fue</w:t>
      </w:r>
      <w:r>
        <w:rPr>
          <w:spacing w:val="-10"/>
          <w:sz w:val="18"/>
        </w:rPr>
        <w:t xml:space="preserve"> </w:t>
      </w:r>
      <w:r>
        <w:rPr>
          <w:sz w:val="18"/>
        </w:rPr>
        <w:t>firmada</w:t>
      </w:r>
      <w:r>
        <w:rPr>
          <w:spacing w:val="-9"/>
          <w:sz w:val="18"/>
        </w:rPr>
        <w:t xml:space="preserve"> </w:t>
      </w:r>
      <w:r>
        <w:rPr>
          <w:sz w:val="18"/>
        </w:rPr>
        <w:t>electrónicamente</w:t>
      </w:r>
      <w:r>
        <w:rPr>
          <w:spacing w:val="-10"/>
          <w:sz w:val="18"/>
        </w:rPr>
        <w:t xml:space="preserve"> </w:t>
      </w:r>
      <w:r>
        <w:rPr>
          <w:sz w:val="18"/>
        </w:rPr>
        <w:t>por</w:t>
      </w:r>
      <w:r>
        <w:rPr>
          <w:spacing w:val="-10"/>
          <w:sz w:val="18"/>
        </w:rPr>
        <w:t xml:space="preserve"> </w:t>
      </w:r>
      <w:r>
        <w:rPr>
          <w:sz w:val="18"/>
        </w:rPr>
        <w:t>los</w:t>
      </w:r>
      <w:r>
        <w:rPr>
          <w:spacing w:val="-9"/>
          <w:sz w:val="18"/>
        </w:rPr>
        <w:t xml:space="preserve"> </w:t>
      </w:r>
      <w:r>
        <w:rPr>
          <w:sz w:val="18"/>
        </w:rPr>
        <w:t>Magistrados</w:t>
      </w:r>
      <w:r>
        <w:rPr>
          <w:spacing w:val="-61"/>
          <w:sz w:val="18"/>
        </w:rPr>
        <w:t xml:space="preserve"> </w:t>
      </w:r>
      <w:r>
        <w:rPr>
          <w:sz w:val="18"/>
        </w:rPr>
        <w:t>que integran la Sala de Decisión en la plataforma denominada SAMAI. En consecuencia,</w:t>
      </w:r>
      <w:r>
        <w:rPr>
          <w:spacing w:val="-61"/>
          <w:sz w:val="18"/>
        </w:rPr>
        <w:t xml:space="preserve"> </w:t>
      </w:r>
      <w:r>
        <w:rPr>
          <w:sz w:val="18"/>
        </w:rPr>
        <w:t>se</w:t>
      </w:r>
      <w:r>
        <w:rPr>
          <w:spacing w:val="1"/>
          <w:sz w:val="18"/>
        </w:rPr>
        <w:t xml:space="preserve"> </w:t>
      </w:r>
      <w:r>
        <w:rPr>
          <w:sz w:val="18"/>
        </w:rPr>
        <w:t>garantiza</w:t>
      </w:r>
      <w:r>
        <w:rPr>
          <w:spacing w:val="1"/>
          <w:sz w:val="18"/>
        </w:rPr>
        <w:t xml:space="preserve"> </w:t>
      </w:r>
      <w:r>
        <w:rPr>
          <w:sz w:val="18"/>
        </w:rPr>
        <w:t>la</w:t>
      </w:r>
      <w:r>
        <w:rPr>
          <w:spacing w:val="1"/>
          <w:sz w:val="18"/>
        </w:rPr>
        <w:t xml:space="preserve"> </w:t>
      </w:r>
      <w:r>
        <w:rPr>
          <w:sz w:val="18"/>
        </w:rPr>
        <w:t>autenticidad,</w:t>
      </w:r>
      <w:r>
        <w:rPr>
          <w:spacing w:val="1"/>
          <w:sz w:val="18"/>
        </w:rPr>
        <w:t xml:space="preserve"> </w:t>
      </w:r>
      <w:r>
        <w:rPr>
          <w:sz w:val="18"/>
        </w:rPr>
        <w:t>integridad,</w:t>
      </w:r>
      <w:r>
        <w:rPr>
          <w:spacing w:val="1"/>
          <w:sz w:val="18"/>
        </w:rPr>
        <w:t xml:space="preserve"> </w:t>
      </w:r>
      <w:r>
        <w:rPr>
          <w:sz w:val="18"/>
        </w:rPr>
        <w:t>conservación</w:t>
      </w:r>
      <w:r>
        <w:rPr>
          <w:spacing w:val="1"/>
          <w:sz w:val="18"/>
        </w:rPr>
        <w:t xml:space="preserve"> </w:t>
      </w:r>
      <w:r>
        <w:rPr>
          <w:sz w:val="18"/>
        </w:rPr>
        <w:t>y</w:t>
      </w:r>
      <w:r>
        <w:rPr>
          <w:spacing w:val="1"/>
          <w:sz w:val="18"/>
        </w:rPr>
        <w:t xml:space="preserve"> </w:t>
      </w:r>
      <w:r>
        <w:rPr>
          <w:sz w:val="18"/>
        </w:rPr>
        <w:t>posterior</w:t>
      </w:r>
      <w:r>
        <w:rPr>
          <w:spacing w:val="1"/>
          <w:sz w:val="18"/>
        </w:rPr>
        <w:t xml:space="preserve"> </w:t>
      </w:r>
      <w:r>
        <w:rPr>
          <w:sz w:val="18"/>
        </w:rPr>
        <w:t>consulta,</w:t>
      </w:r>
      <w:r>
        <w:rPr>
          <w:spacing w:val="1"/>
          <w:sz w:val="18"/>
        </w:rPr>
        <w:t xml:space="preserve"> </w:t>
      </w:r>
      <w:r>
        <w:rPr>
          <w:sz w:val="18"/>
        </w:rPr>
        <w:t>de</w:t>
      </w:r>
      <w:r>
        <w:rPr>
          <w:spacing w:val="1"/>
          <w:sz w:val="18"/>
        </w:rPr>
        <w:t xml:space="preserve"> </w:t>
      </w:r>
      <w:r>
        <w:rPr>
          <w:sz w:val="18"/>
        </w:rPr>
        <w:t>conformidad con el</w:t>
      </w:r>
      <w:r>
        <w:rPr>
          <w:spacing w:val="-1"/>
          <w:sz w:val="18"/>
        </w:rPr>
        <w:t xml:space="preserve"> </w:t>
      </w:r>
      <w:r>
        <w:rPr>
          <w:sz w:val="18"/>
        </w:rPr>
        <w:t>artículo</w:t>
      </w:r>
      <w:r>
        <w:rPr>
          <w:spacing w:val="-1"/>
          <w:sz w:val="18"/>
        </w:rPr>
        <w:t xml:space="preserve"> </w:t>
      </w:r>
      <w:r>
        <w:rPr>
          <w:sz w:val="18"/>
        </w:rPr>
        <w:t>186</w:t>
      </w:r>
      <w:r>
        <w:rPr>
          <w:spacing w:val="-1"/>
          <w:sz w:val="18"/>
        </w:rPr>
        <w:t xml:space="preserve"> </w:t>
      </w:r>
      <w:r>
        <w:rPr>
          <w:sz w:val="18"/>
        </w:rPr>
        <w:t>del</w:t>
      </w:r>
      <w:r>
        <w:rPr>
          <w:spacing w:val="-1"/>
          <w:sz w:val="18"/>
        </w:rPr>
        <w:t xml:space="preserve"> </w:t>
      </w:r>
      <w:r>
        <w:rPr>
          <w:sz w:val="18"/>
        </w:rPr>
        <w:t>CPACA”.</w:t>
      </w:r>
    </w:p>
    <w:p w14:paraId="026E1ED6" w14:textId="77777777" w:rsidR="00BA5BE2" w:rsidRDefault="00BA5BE2">
      <w:pPr>
        <w:pStyle w:val="Textoindependiente"/>
        <w:spacing w:before="6"/>
        <w:rPr>
          <w:sz w:val="26"/>
        </w:rPr>
      </w:pPr>
    </w:p>
    <w:p w14:paraId="55A1B2B6" w14:textId="77777777" w:rsidR="00BA5BE2" w:rsidRDefault="00AC6042">
      <w:pPr>
        <w:ind w:left="548"/>
        <w:rPr>
          <w:sz w:val="12"/>
        </w:rPr>
      </w:pPr>
      <w:r>
        <w:rPr>
          <w:sz w:val="12"/>
        </w:rPr>
        <w:t>diego</w:t>
      </w:r>
    </w:p>
    <w:sectPr w:rsidR="00BA5BE2">
      <w:pgSz w:w="12250" w:h="18730"/>
      <w:pgMar w:top="1780" w:right="1720" w:bottom="940" w:left="1720" w:header="681" w:footer="7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B81EC41" w14:textId="77777777" w:rsidR="00000000" w:rsidRDefault="00AC6042">
      <w:r>
        <w:separator/>
      </w:r>
    </w:p>
  </w:endnote>
  <w:endnote w:type="continuationSeparator" w:id="0">
    <w:p w14:paraId="064BABAF" w14:textId="77777777" w:rsidR="00000000" w:rsidRDefault="00A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2C86A2" w14:textId="77777777" w:rsidR="00BA5BE2" w:rsidRDefault="00AC6042">
    <w:pPr>
      <w:pStyle w:val="Textoindependiente"/>
      <w:spacing w:line="14" w:lineRule="auto"/>
      <w:rPr>
        <w:sz w:val="20"/>
      </w:rPr>
    </w:pPr>
    <w:r>
      <w:pict w14:anchorId="201ED343">
        <v:shapetype id="_x0000_t202" coordsize="21600,21600" o:spt="202" path="m0,0l0,21600,21600,21600,21600,0xe">
          <v:stroke joinstyle="miter"/>
          <v:path gradientshapeok="t" o:connecttype="rect"/>
        </v:shapetype>
        <v:shape id="_x0000_s2056" type="#_x0000_t202" style="position:absolute;margin-left:307.1pt;margin-top:887.8pt;width:12pt;height:15.3pt;z-index:-15945216;mso-position-horizontal-relative:page;mso-position-vertical-relative:page" filled="f" stroked="f">
          <v:textbox inset="0,0,0,0">
            <w:txbxContent>
              <w:p w14:paraId="1E9DBC18" w14:textId="77777777" w:rsidR="00BA5BE2" w:rsidRDefault="00AC6042">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0E06B9">
                  <w:rPr>
                    <w:rFonts w:ascii="Times New Roman"/>
                    <w:noProof/>
                  </w:rPr>
                  <w:t>4</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042FCE" w14:textId="77777777" w:rsidR="00BA5BE2" w:rsidRDefault="00AC6042">
    <w:pPr>
      <w:pStyle w:val="Textoindependiente"/>
      <w:spacing w:line="14" w:lineRule="auto"/>
      <w:rPr>
        <w:sz w:val="20"/>
      </w:rPr>
    </w:pPr>
    <w:r>
      <w:pict w14:anchorId="39F0322B">
        <v:shapetype id="_x0000_t202" coordsize="21600,21600" o:spt="202" path="m0,0l0,21600,21600,21600,21600,0xe">
          <v:stroke joinstyle="miter"/>
          <v:path gradientshapeok="t" o:connecttype="rect"/>
        </v:shapetype>
        <v:shape id="_x0000_s2054" type="#_x0000_t202" style="position:absolute;margin-left:307.1pt;margin-top:887.8pt;width:12pt;height:15.3pt;z-index:-15944192;mso-position-horizontal-relative:page;mso-position-vertical-relative:page" filled="f" stroked="f">
          <v:textbox inset="0,0,0,0">
            <w:txbxContent>
              <w:p w14:paraId="4AEE0440" w14:textId="77777777" w:rsidR="00BA5BE2" w:rsidRDefault="00AC6042">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0E06B9">
                  <w:rPr>
                    <w:rFonts w:ascii="Times New Roman"/>
                    <w:noProof/>
                  </w:rPr>
                  <w:t>6</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9AB56C" w14:textId="77777777" w:rsidR="00BA5BE2" w:rsidRDefault="00AC6042">
    <w:pPr>
      <w:pStyle w:val="Textoindependiente"/>
      <w:spacing w:line="14" w:lineRule="auto"/>
      <w:rPr>
        <w:sz w:val="20"/>
      </w:rPr>
    </w:pPr>
    <w:r>
      <w:pict w14:anchorId="6BC1A432">
        <v:rect id="_x0000_s2052" style="position:absolute;margin-left:113.4pt;margin-top:792.65pt;width:2in;height:.7pt;z-index:-15943168;mso-position-horizontal-relative:page;mso-position-vertical-relative:page" fillcolor="black" stroked="f">
          <w10:wrap anchorx="page" anchory="page"/>
        </v:rect>
      </w:pict>
    </w:r>
    <w:r>
      <w:pict w14:anchorId="7EC509D2">
        <v:shapetype id="_x0000_t202" coordsize="21600,21600" o:spt="202" path="m0,0l0,21600,21600,21600,21600,0xe">
          <v:stroke joinstyle="miter"/>
          <v:path gradientshapeok="t" o:connecttype="rect"/>
        </v:shapetype>
        <v:shape id="_x0000_s2051" type="#_x0000_t202" style="position:absolute;margin-left:307.1pt;margin-top:887.8pt;width:12pt;height:15.3pt;z-index:-15942656;mso-position-horizontal-relative:page;mso-position-vertical-relative:page" filled="f" stroked="f">
          <v:textbox inset="0,0,0,0">
            <w:txbxContent>
              <w:p w14:paraId="7FC23257" w14:textId="77777777" w:rsidR="00BA5BE2" w:rsidRDefault="00AC6042">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0E06B9">
                  <w:rPr>
                    <w:rFonts w:ascii="Times New Roman"/>
                    <w:noProof/>
                  </w:rPr>
                  <w:t>7</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5496DE" w14:textId="77777777" w:rsidR="00BA5BE2" w:rsidRDefault="00AC6042">
    <w:pPr>
      <w:pStyle w:val="Textoindependiente"/>
      <w:spacing w:line="14" w:lineRule="auto"/>
      <w:rPr>
        <w:sz w:val="20"/>
      </w:rPr>
    </w:pPr>
    <w:r>
      <w:pict w14:anchorId="4BE91717">
        <v:shapetype id="_x0000_t202" coordsize="21600,21600" o:spt="202" path="m0,0l0,21600,21600,21600,21600,0xe">
          <v:stroke joinstyle="miter"/>
          <v:path gradientshapeok="t" o:connecttype="rect"/>
        </v:shapetype>
        <v:shape id="_x0000_s2049" type="#_x0000_t202" style="position:absolute;margin-left:304.1pt;margin-top:887.8pt;width:18pt;height:15.3pt;z-index:-15941632;mso-position-horizontal-relative:page;mso-position-vertical-relative:page" filled="f" stroked="f">
          <v:textbox inset="0,0,0,0">
            <w:txbxContent>
              <w:p w14:paraId="6F9095ED" w14:textId="77777777" w:rsidR="00BA5BE2" w:rsidRDefault="00AC6042">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0E06B9">
                  <w:rPr>
                    <w:rFonts w:ascii="Times New Roman"/>
                    <w:noProof/>
                  </w:rPr>
                  <w:t>15</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8D80B13" w14:textId="77777777" w:rsidR="00000000" w:rsidRDefault="00AC6042">
      <w:r>
        <w:separator/>
      </w:r>
    </w:p>
  </w:footnote>
  <w:footnote w:type="continuationSeparator" w:id="0">
    <w:p w14:paraId="637FCE79" w14:textId="77777777" w:rsidR="00000000" w:rsidRDefault="00AC60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733B96" w14:textId="77777777" w:rsidR="00BA5BE2" w:rsidRDefault="00AC6042">
    <w:pPr>
      <w:pStyle w:val="Textoindependiente"/>
      <w:spacing w:line="14" w:lineRule="auto"/>
      <w:rPr>
        <w:sz w:val="20"/>
      </w:rPr>
    </w:pPr>
    <w:r>
      <w:pict w14:anchorId="044D2F5E">
        <v:shapetype id="_x0000_t202" coordsize="21600,21600" o:spt="202" path="m0,0l0,21600,21600,21600,21600,0xe">
          <v:stroke joinstyle="miter"/>
          <v:path gradientshapeok="t" o:connecttype="rect"/>
        </v:shapetype>
        <v:shape id="_x0000_s2057" type="#_x0000_t202" style="position:absolute;margin-left:245.2pt;margin-top:33pt;width:135.85pt;height:31.15pt;z-index:-15945728;mso-position-horizontal-relative:page;mso-position-vertical-relative:page" filled="f" stroked="f">
          <v:textbox inset="0,0,0,0">
            <w:txbxContent>
              <w:p w14:paraId="48279A15" w14:textId="77777777" w:rsidR="00BA5BE2" w:rsidRDefault="00AC6042">
                <w:pPr>
                  <w:spacing w:before="19"/>
                  <w:ind w:left="436" w:right="436"/>
                  <w:jc w:val="center"/>
                  <w:rPr>
                    <w:sz w:val="16"/>
                  </w:rPr>
                </w:pPr>
                <w:r>
                  <w:rPr>
                    <w:sz w:val="16"/>
                  </w:rPr>
                  <w:t>REPARACIÓN DIRECTA</w:t>
                </w:r>
                <w:r>
                  <w:rPr>
                    <w:spacing w:val="-55"/>
                    <w:sz w:val="16"/>
                  </w:rPr>
                  <w:t xml:space="preserve"> </w:t>
                </w:r>
                <w:r>
                  <w:rPr>
                    <w:sz w:val="16"/>
                  </w:rPr>
                  <w:t>AUTO</w:t>
                </w:r>
                <w:r>
                  <w:rPr>
                    <w:spacing w:val="-2"/>
                    <w:sz w:val="16"/>
                  </w:rPr>
                  <w:t xml:space="preserve"> </w:t>
                </w:r>
                <w:r>
                  <w:rPr>
                    <w:sz w:val="16"/>
                  </w:rPr>
                  <w:t>2ª.</w:t>
                </w:r>
                <w:r>
                  <w:rPr>
                    <w:spacing w:val="-2"/>
                    <w:sz w:val="16"/>
                  </w:rPr>
                  <w:t xml:space="preserve"> </w:t>
                </w:r>
                <w:r>
                  <w:rPr>
                    <w:sz w:val="16"/>
                  </w:rPr>
                  <w:t>INSTANCIA</w:t>
                </w:r>
              </w:p>
              <w:p w14:paraId="324EF178" w14:textId="77777777" w:rsidR="00BA5BE2" w:rsidRDefault="00AC6042">
                <w:pPr>
                  <w:ind w:left="5" w:right="5"/>
                  <w:jc w:val="center"/>
                  <w:rPr>
                    <w:sz w:val="16"/>
                  </w:rPr>
                </w:pPr>
                <w:r>
                  <w:rPr>
                    <w:sz w:val="16"/>
                  </w:rPr>
                  <w:t>15759</w:t>
                </w:r>
                <w:r>
                  <w:rPr>
                    <w:spacing w:val="-3"/>
                    <w:sz w:val="16"/>
                  </w:rPr>
                  <w:t xml:space="preserve"> </w:t>
                </w:r>
                <w:r>
                  <w:rPr>
                    <w:sz w:val="16"/>
                  </w:rPr>
                  <w:t>33</w:t>
                </w:r>
                <w:r>
                  <w:rPr>
                    <w:spacing w:val="-1"/>
                    <w:sz w:val="16"/>
                  </w:rPr>
                  <w:t xml:space="preserve"> </w:t>
                </w:r>
                <w:r>
                  <w:rPr>
                    <w:sz w:val="16"/>
                  </w:rPr>
                  <w:t>33</w:t>
                </w:r>
                <w:r>
                  <w:rPr>
                    <w:spacing w:val="-3"/>
                    <w:sz w:val="16"/>
                  </w:rPr>
                  <w:t xml:space="preserve"> </w:t>
                </w:r>
                <w:r>
                  <w:rPr>
                    <w:sz w:val="16"/>
                  </w:rPr>
                  <w:t>002</w:t>
                </w:r>
                <w:r>
                  <w:rPr>
                    <w:spacing w:val="-1"/>
                    <w:sz w:val="16"/>
                  </w:rPr>
                  <w:t xml:space="preserve"> </w:t>
                </w:r>
                <w:r>
                  <w:rPr>
                    <w:sz w:val="16"/>
                  </w:rPr>
                  <w:t>2019</w:t>
                </w:r>
                <w:r>
                  <w:rPr>
                    <w:spacing w:val="-2"/>
                    <w:sz w:val="16"/>
                  </w:rPr>
                  <w:t xml:space="preserve"> </w:t>
                </w:r>
                <w:r>
                  <w:rPr>
                    <w:sz w:val="16"/>
                  </w:rPr>
                  <w:t>00102</w:t>
                </w:r>
                <w:r>
                  <w:rPr>
                    <w:spacing w:val="-1"/>
                    <w:sz w:val="16"/>
                  </w:rPr>
                  <w:t xml:space="preserve"> </w:t>
                </w:r>
                <w:r>
                  <w:rPr>
                    <w:sz w:val="16"/>
                  </w:rPr>
                  <w:t>01</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FFFF3F" w14:textId="77777777" w:rsidR="00BA5BE2" w:rsidRDefault="00AC6042">
    <w:pPr>
      <w:pStyle w:val="Textoindependiente"/>
      <w:spacing w:line="14" w:lineRule="auto"/>
      <w:rPr>
        <w:sz w:val="20"/>
      </w:rPr>
    </w:pPr>
    <w:r>
      <w:pict w14:anchorId="599B67F6">
        <v:shapetype id="_x0000_t202" coordsize="21600,21600" o:spt="202" path="m0,0l0,21600,21600,21600,21600,0xe">
          <v:stroke joinstyle="miter"/>
          <v:path gradientshapeok="t" o:connecttype="rect"/>
        </v:shapetype>
        <v:shape id="_x0000_s2055" type="#_x0000_t202" style="position:absolute;margin-left:245.2pt;margin-top:33pt;width:135.85pt;height:31.15pt;z-index:-15944704;mso-position-horizontal-relative:page;mso-position-vertical-relative:page" filled="f" stroked="f">
          <v:textbox inset="0,0,0,0">
            <w:txbxContent>
              <w:p w14:paraId="20EEB9AB" w14:textId="77777777" w:rsidR="00BA5BE2" w:rsidRDefault="00AC6042">
                <w:pPr>
                  <w:spacing w:before="19"/>
                  <w:ind w:left="436" w:right="436"/>
                  <w:jc w:val="center"/>
                  <w:rPr>
                    <w:sz w:val="16"/>
                  </w:rPr>
                </w:pPr>
                <w:r>
                  <w:rPr>
                    <w:sz w:val="16"/>
                  </w:rPr>
                  <w:t>REPARACIÓN DIRECTA</w:t>
                </w:r>
                <w:r>
                  <w:rPr>
                    <w:spacing w:val="-55"/>
                    <w:sz w:val="16"/>
                  </w:rPr>
                  <w:t xml:space="preserve"> </w:t>
                </w:r>
                <w:r>
                  <w:rPr>
                    <w:sz w:val="16"/>
                  </w:rPr>
                  <w:t>AUTO</w:t>
                </w:r>
                <w:r>
                  <w:rPr>
                    <w:spacing w:val="-2"/>
                    <w:sz w:val="16"/>
                  </w:rPr>
                  <w:t xml:space="preserve"> </w:t>
                </w:r>
                <w:r>
                  <w:rPr>
                    <w:sz w:val="16"/>
                  </w:rPr>
                  <w:t>2ª.</w:t>
                </w:r>
                <w:r>
                  <w:rPr>
                    <w:spacing w:val="-2"/>
                    <w:sz w:val="16"/>
                  </w:rPr>
                  <w:t xml:space="preserve"> </w:t>
                </w:r>
                <w:r>
                  <w:rPr>
                    <w:sz w:val="16"/>
                  </w:rPr>
                  <w:t>INSTANCIA</w:t>
                </w:r>
              </w:p>
              <w:p w14:paraId="0155A11A" w14:textId="77777777" w:rsidR="00BA5BE2" w:rsidRDefault="00AC6042">
                <w:pPr>
                  <w:ind w:left="5" w:right="5"/>
                  <w:jc w:val="center"/>
                  <w:rPr>
                    <w:sz w:val="16"/>
                  </w:rPr>
                </w:pPr>
                <w:r>
                  <w:rPr>
                    <w:sz w:val="16"/>
                  </w:rPr>
                  <w:t>15759</w:t>
                </w:r>
                <w:r>
                  <w:rPr>
                    <w:spacing w:val="-3"/>
                    <w:sz w:val="16"/>
                  </w:rPr>
                  <w:t xml:space="preserve"> </w:t>
                </w:r>
                <w:r>
                  <w:rPr>
                    <w:sz w:val="16"/>
                  </w:rPr>
                  <w:t>33</w:t>
                </w:r>
                <w:r>
                  <w:rPr>
                    <w:spacing w:val="-1"/>
                    <w:sz w:val="16"/>
                  </w:rPr>
                  <w:t xml:space="preserve"> </w:t>
                </w:r>
                <w:r>
                  <w:rPr>
                    <w:sz w:val="16"/>
                  </w:rPr>
                  <w:t>33</w:t>
                </w:r>
                <w:r>
                  <w:rPr>
                    <w:spacing w:val="-3"/>
                    <w:sz w:val="16"/>
                  </w:rPr>
                  <w:t xml:space="preserve"> </w:t>
                </w:r>
                <w:r>
                  <w:rPr>
                    <w:sz w:val="16"/>
                  </w:rPr>
                  <w:t>002</w:t>
                </w:r>
                <w:r>
                  <w:rPr>
                    <w:spacing w:val="-1"/>
                    <w:sz w:val="16"/>
                  </w:rPr>
                  <w:t xml:space="preserve"> </w:t>
                </w:r>
                <w:r>
                  <w:rPr>
                    <w:sz w:val="16"/>
                  </w:rPr>
                  <w:t>2019</w:t>
                </w:r>
                <w:r>
                  <w:rPr>
                    <w:spacing w:val="-2"/>
                    <w:sz w:val="16"/>
                  </w:rPr>
                  <w:t xml:space="preserve"> </w:t>
                </w:r>
                <w:r>
                  <w:rPr>
                    <w:sz w:val="16"/>
                  </w:rPr>
                  <w:t>00102</w:t>
                </w:r>
                <w:r>
                  <w:rPr>
                    <w:spacing w:val="-1"/>
                    <w:sz w:val="16"/>
                  </w:rPr>
                  <w:t xml:space="preserve"> </w:t>
                </w:r>
                <w:r>
                  <w:rPr>
                    <w:sz w:val="16"/>
                  </w:rPr>
                  <w:t>01</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159763" w14:textId="77777777" w:rsidR="00BA5BE2" w:rsidRDefault="00AC6042">
    <w:pPr>
      <w:pStyle w:val="Textoindependiente"/>
      <w:spacing w:line="14" w:lineRule="auto"/>
      <w:rPr>
        <w:sz w:val="20"/>
      </w:rPr>
    </w:pPr>
    <w:r>
      <w:pict w14:anchorId="4EC16161">
        <v:shapetype id="_x0000_t202" coordsize="21600,21600" o:spt="202" path="m0,0l0,21600,21600,21600,21600,0xe">
          <v:stroke joinstyle="miter"/>
          <v:path gradientshapeok="t" o:connecttype="rect"/>
        </v:shapetype>
        <v:shape id="_x0000_s2053" type="#_x0000_t202" style="position:absolute;margin-left:245.2pt;margin-top:33pt;width:135.85pt;height:31.15pt;z-index:-15943680;mso-position-horizontal-relative:page;mso-position-vertical-relative:page" filled="f" stroked="f">
          <v:textbox inset="0,0,0,0">
            <w:txbxContent>
              <w:p w14:paraId="51E9487B" w14:textId="77777777" w:rsidR="00BA5BE2" w:rsidRDefault="00AC6042">
                <w:pPr>
                  <w:spacing w:before="19"/>
                  <w:ind w:left="436" w:right="436"/>
                  <w:jc w:val="center"/>
                  <w:rPr>
                    <w:sz w:val="16"/>
                  </w:rPr>
                </w:pPr>
                <w:r>
                  <w:rPr>
                    <w:sz w:val="16"/>
                  </w:rPr>
                  <w:t>REPARACIÓN DIRECTA</w:t>
                </w:r>
                <w:r>
                  <w:rPr>
                    <w:spacing w:val="-55"/>
                    <w:sz w:val="16"/>
                  </w:rPr>
                  <w:t xml:space="preserve"> </w:t>
                </w:r>
                <w:r>
                  <w:rPr>
                    <w:sz w:val="16"/>
                  </w:rPr>
                  <w:t>AUTO</w:t>
                </w:r>
                <w:r>
                  <w:rPr>
                    <w:spacing w:val="-2"/>
                    <w:sz w:val="16"/>
                  </w:rPr>
                  <w:t xml:space="preserve"> </w:t>
                </w:r>
                <w:r>
                  <w:rPr>
                    <w:sz w:val="16"/>
                  </w:rPr>
                  <w:t>2ª.</w:t>
                </w:r>
                <w:r>
                  <w:rPr>
                    <w:spacing w:val="-2"/>
                    <w:sz w:val="16"/>
                  </w:rPr>
                  <w:t xml:space="preserve"> </w:t>
                </w:r>
                <w:r>
                  <w:rPr>
                    <w:sz w:val="16"/>
                  </w:rPr>
                  <w:t>INSTANCIA</w:t>
                </w:r>
              </w:p>
              <w:p w14:paraId="7D8E8653" w14:textId="77777777" w:rsidR="00BA5BE2" w:rsidRDefault="00AC6042">
                <w:pPr>
                  <w:ind w:left="5" w:right="5"/>
                  <w:jc w:val="center"/>
                  <w:rPr>
                    <w:sz w:val="16"/>
                  </w:rPr>
                </w:pPr>
                <w:r>
                  <w:rPr>
                    <w:sz w:val="16"/>
                  </w:rPr>
                  <w:t>15759</w:t>
                </w:r>
                <w:r>
                  <w:rPr>
                    <w:spacing w:val="-3"/>
                    <w:sz w:val="16"/>
                  </w:rPr>
                  <w:t xml:space="preserve"> </w:t>
                </w:r>
                <w:r>
                  <w:rPr>
                    <w:sz w:val="16"/>
                  </w:rPr>
                  <w:t>33</w:t>
                </w:r>
                <w:r>
                  <w:rPr>
                    <w:spacing w:val="-1"/>
                    <w:sz w:val="16"/>
                  </w:rPr>
                  <w:t xml:space="preserve"> </w:t>
                </w:r>
                <w:r>
                  <w:rPr>
                    <w:sz w:val="16"/>
                  </w:rPr>
                  <w:t>3</w:t>
                </w:r>
                <w:r>
                  <w:rPr>
                    <w:sz w:val="16"/>
                  </w:rPr>
                  <w:t>3</w:t>
                </w:r>
                <w:r>
                  <w:rPr>
                    <w:spacing w:val="-3"/>
                    <w:sz w:val="16"/>
                  </w:rPr>
                  <w:t xml:space="preserve"> </w:t>
                </w:r>
                <w:r>
                  <w:rPr>
                    <w:sz w:val="16"/>
                  </w:rPr>
                  <w:t>002</w:t>
                </w:r>
                <w:r>
                  <w:rPr>
                    <w:spacing w:val="-1"/>
                    <w:sz w:val="16"/>
                  </w:rPr>
                  <w:t xml:space="preserve"> </w:t>
                </w:r>
                <w:r>
                  <w:rPr>
                    <w:sz w:val="16"/>
                  </w:rPr>
                  <w:t>2019</w:t>
                </w:r>
                <w:r>
                  <w:rPr>
                    <w:spacing w:val="-2"/>
                    <w:sz w:val="16"/>
                  </w:rPr>
                  <w:t xml:space="preserve"> </w:t>
                </w:r>
                <w:r>
                  <w:rPr>
                    <w:sz w:val="16"/>
                  </w:rPr>
                  <w:t>00102</w:t>
                </w:r>
                <w:r>
                  <w:rPr>
                    <w:spacing w:val="-1"/>
                    <w:sz w:val="16"/>
                  </w:rPr>
                  <w:t xml:space="preserve"> </w:t>
                </w:r>
                <w:r>
                  <w:rPr>
                    <w:sz w:val="16"/>
                  </w:rPr>
                  <w:t>01</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BF4AF3" w14:textId="77777777" w:rsidR="00BA5BE2" w:rsidRDefault="00AC6042">
    <w:pPr>
      <w:pStyle w:val="Textoindependiente"/>
      <w:spacing w:line="14" w:lineRule="auto"/>
      <w:rPr>
        <w:sz w:val="20"/>
      </w:rPr>
    </w:pPr>
    <w:r>
      <w:pict w14:anchorId="6816C0A3">
        <v:shapetype id="_x0000_t202" coordsize="21600,21600" o:spt="202" path="m0,0l0,21600,21600,21600,21600,0xe">
          <v:stroke joinstyle="miter"/>
          <v:path gradientshapeok="t" o:connecttype="rect"/>
        </v:shapetype>
        <v:shape id="_x0000_s2050" type="#_x0000_t202" style="position:absolute;margin-left:245.2pt;margin-top:33pt;width:135.85pt;height:31.15pt;z-index:-15942144;mso-position-horizontal-relative:page;mso-position-vertical-relative:page" filled="f" stroked="f">
          <v:textbox inset="0,0,0,0">
            <w:txbxContent>
              <w:p w14:paraId="4BBF505D" w14:textId="77777777" w:rsidR="00BA5BE2" w:rsidRDefault="00AC6042">
                <w:pPr>
                  <w:spacing w:before="19"/>
                  <w:ind w:left="436" w:right="436"/>
                  <w:jc w:val="center"/>
                  <w:rPr>
                    <w:sz w:val="16"/>
                  </w:rPr>
                </w:pPr>
                <w:r>
                  <w:rPr>
                    <w:sz w:val="16"/>
                  </w:rPr>
                  <w:t>REPARACIÓN DIRECTA</w:t>
                </w:r>
                <w:r>
                  <w:rPr>
                    <w:spacing w:val="-55"/>
                    <w:sz w:val="16"/>
                  </w:rPr>
                  <w:t xml:space="preserve"> </w:t>
                </w:r>
                <w:r>
                  <w:rPr>
                    <w:sz w:val="16"/>
                  </w:rPr>
                  <w:t>AUTO</w:t>
                </w:r>
                <w:r>
                  <w:rPr>
                    <w:spacing w:val="-2"/>
                    <w:sz w:val="16"/>
                  </w:rPr>
                  <w:t xml:space="preserve"> </w:t>
                </w:r>
                <w:r>
                  <w:rPr>
                    <w:sz w:val="16"/>
                  </w:rPr>
                  <w:t>2ª.</w:t>
                </w:r>
                <w:r>
                  <w:rPr>
                    <w:spacing w:val="-2"/>
                    <w:sz w:val="16"/>
                  </w:rPr>
                  <w:t xml:space="preserve"> </w:t>
                </w:r>
                <w:r>
                  <w:rPr>
                    <w:sz w:val="16"/>
                  </w:rPr>
                  <w:t>INSTANCIA</w:t>
                </w:r>
              </w:p>
              <w:p w14:paraId="057AE70A" w14:textId="77777777" w:rsidR="00BA5BE2" w:rsidRDefault="00AC6042">
                <w:pPr>
                  <w:ind w:left="5" w:right="5"/>
                  <w:jc w:val="center"/>
                  <w:rPr>
                    <w:sz w:val="16"/>
                  </w:rPr>
                </w:pPr>
                <w:r>
                  <w:rPr>
                    <w:sz w:val="16"/>
                  </w:rPr>
                  <w:t>15759</w:t>
                </w:r>
                <w:r>
                  <w:rPr>
                    <w:spacing w:val="-3"/>
                    <w:sz w:val="16"/>
                  </w:rPr>
                  <w:t xml:space="preserve"> </w:t>
                </w:r>
                <w:r>
                  <w:rPr>
                    <w:sz w:val="16"/>
                  </w:rPr>
                  <w:t>33</w:t>
                </w:r>
                <w:r>
                  <w:rPr>
                    <w:spacing w:val="-1"/>
                    <w:sz w:val="16"/>
                  </w:rPr>
                  <w:t xml:space="preserve"> </w:t>
                </w:r>
                <w:r>
                  <w:rPr>
                    <w:sz w:val="16"/>
                  </w:rPr>
                  <w:t>33</w:t>
                </w:r>
                <w:r>
                  <w:rPr>
                    <w:spacing w:val="-3"/>
                    <w:sz w:val="16"/>
                  </w:rPr>
                  <w:t xml:space="preserve"> </w:t>
                </w:r>
                <w:r>
                  <w:rPr>
                    <w:sz w:val="16"/>
                  </w:rPr>
                  <w:t>002</w:t>
                </w:r>
                <w:r>
                  <w:rPr>
                    <w:spacing w:val="-1"/>
                    <w:sz w:val="16"/>
                  </w:rPr>
                  <w:t xml:space="preserve"> </w:t>
                </w:r>
                <w:r>
                  <w:rPr>
                    <w:sz w:val="16"/>
                  </w:rPr>
                  <w:t>2019</w:t>
                </w:r>
                <w:r>
                  <w:rPr>
                    <w:spacing w:val="-2"/>
                    <w:sz w:val="16"/>
                  </w:rPr>
                  <w:t xml:space="preserve"> </w:t>
                </w:r>
                <w:r>
                  <w:rPr>
                    <w:sz w:val="16"/>
                  </w:rPr>
                  <w:t>00102</w:t>
                </w:r>
                <w:r>
                  <w:rPr>
                    <w:spacing w:val="-1"/>
                    <w:sz w:val="16"/>
                  </w:rPr>
                  <w:t xml:space="preserve"> </w:t>
                </w:r>
                <w:r>
                  <w:rPr>
                    <w:sz w:val="16"/>
                  </w:rPr>
                  <w:t>01</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51C05F7"/>
    <w:multiLevelType w:val="hybridMultilevel"/>
    <w:tmpl w:val="190A152C"/>
    <w:lvl w:ilvl="0" w:tplc="A2286932">
      <w:start w:val="1"/>
      <w:numFmt w:val="upperRoman"/>
      <w:lvlText w:val="%1."/>
      <w:lvlJc w:val="left"/>
      <w:pPr>
        <w:ind w:left="3555" w:hanging="324"/>
        <w:jc w:val="right"/>
      </w:pPr>
      <w:rPr>
        <w:rFonts w:ascii="Verdana" w:eastAsia="Verdana" w:hAnsi="Verdana" w:cs="Verdana" w:hint="default"/>
        <w:b/>
        <w:bCs/>
        <w:spacing w:val="-1"/>
        <w:w w:val="100"/>
        <w:sz w:val="26"/>
        <w:szCs w:val="26"/>
        <w:lang w:val="es-ES" w:eastAsia="en-US" w:bidi="ar-SA"/>
      </w:rPr>
    </w:lvl>
    <w:lvl w:ilvl="1" w:tplc="424EF48C">
      <w:numFmt w:val="bullet"/>
      <w:lvlText w:val="•"/>
      <w:lvlJc w:val="left"/>
      <w:pPr>
        <w:ind w:left="4084" w:hanging="324"/>
      </w:pPr>
      <w:rPr>
        <w:rFonts w:hint="default"/>
        <w:lang w:val="es-ES" w:eastAsia="en-US" w:bidi="ar-SA"/>
      </w:rPr>
    </w:lvl>
    <w:lvl w:ilvl="2" w:tplc="4A366A46">
      <w:numFmt w:val="bullet"/>
      <w:lvlText w:val="•"/>
      <w:lvlJc w:val="left"/>
      <w:pPr>
        <w:ind w:left="4608" w:hanging="324"/>
      </w:pPr>
      <w:rPr>
        <w:rFonts w:hint="default"/>
        <w:lang w:val="es-ES" w:eastAsia="en-US" w:bidi="ar-SA"/>
      </w:rPr>
    </w:lvl>
    <w:lvl w:ilvl="3" w:tplc="69F68CBC">
      <w:numFmt w:val="bullet"/>
      <w:lvlText w:val="•"/>
      <w:lvlJc w:val="left"/>
      <w:pPr>
        <w:ind w:left="5132" w:hanging="324"/>
      </w:pPr>
      <w:rPr>
        <w:rFonts w:hint="default"/>
        <w:lang w:val="es-ES" w:eastAsia="en-US" w:bidi="ar-SA"/>
      </w:rPr>
    </w:lvl>
    <w:lvl w:ilvl="4" w:tplc="99827E28">
      <w:numFmt w:val="bullet"/>
      <w:lvlText w:val="•"/>
      <w:lvlJc w:val="left"/>
      <w:pPr>
        <w:ind w:left="5656" w:hanging="324"/>
      </w:pPr>
      <w:rPr>
        <w:rFonts w:hint="default"/>
        <w:lang w:val="es-ES" w:eastAsia="en-US" w:bidi="ar-SA"/>
      </w:rPr>
    </w:lvl>
    <w:lvl w:ilvl="5" w:tplc="54BC3C94">
      <w:numFmt w:val="bullet"/>
      <w:lvlText w:val="•"/>
      <w:lvlJc w:val="left"/>
      <w:pPr>
        <w:ind w:left="6181" w:hanging="324"/>
      </w:pPr>
      <w:rPr>
        <w:rFonts w:hint="default"/>
        <w:lang w:val="es-ES" w:eastAsia="en-US" w:bidi="ar-SA"/>
      </w:rPr>
    </w:lvl>
    <w:lvl w:ilvl="6" w:tplc="748A4A7E">
      <w:numFmt w:val="bullet"/>
      <w:lvlText w:val="•"/>
      <w:lvlJc w:val="left"/>
      <w:pPr>
        <w:ind w:left="6705" w:hanging="324"/>
      </w:pPr>
      <w:rPr>
        <w:rFonts w:hint="default"/>
        <w:lang w:val="es-ES" w:eastAsia="en-US" w:bidi="ar-SA"/>
      </w:rPr>
    </w:lvl>
    <w:lvl w:ilvl="7" w:tplc="201E81F8">
      <w:numFmt w:val="bullet"/>
      <w:lvlText w:val="•"/>
      <w:lvlJc w:val="left"/>
      <w:pPr>
        <w:ind w:left="7229" w:hanging="324"/>
      </w:pPr>
      <w:rPr>
        <w:rFonts w:hint="default"/>
        <w:lang w:val="es-ES" w:eastAsia="en-US" w:bidi="ar-SA"/>
      </w:rPr>
    </w:lvl>
    <w:lvl w:ilvl="8" w:tplc="AEAA3122">
      <w:numFmt w:val="bullet"/>
      <w:lvlText w:val="•"/>
      <w:lvlJc w:val="left"/>
      <w:pPr>
        <w:ind w:left="7753" w:hanging="324"/>
      </w:pPr>
      <w:rPr>
        <w:rFonts w:hint="default"/>
        <w:lang w:val="es-ES" w:eastAsia="en-US" w:bidi="ar-SA"/>
      </w:rPr>
    </w:lvl>
  </w:abstractNum>
  <w:abstractNum w:abstractNumId="1">
    <w:nsid w:val="2EB21357"/>
    <w:multiLevelType w:val="hybridMultilevel"/>
    <w:tmpl w:val="2CFC0A00"/>
    <w:lvl w:ilvl="0" w:tplc="E13AFF70">
      <w:start w:val="2"/>
      <w:numFmt w:val="decimal"/>
      <w:lvlText w:val="%1."/>
      <w:lvlJc w:val="left"/>
      <w:pPr>
        <w:ind w:left="766" w:hanging="219"/>
        <w:jc w:val="left"/>
      </w:pPr>
      <w:rPr>
        <w:rFonts w:ascii="Verdana" w:eastAsia="Verdana" w:hAnsi="Verdana" w:cs="Verdana" w:hint="default"/>
        <w:spacing w:val="-1"/>
        <w:w w:val="100"/>
        <w:sz w:val="17"/>
        <w:szCs w:val="17"/>
        <w:lang w:val="es-ES" w:eastAsia="en-US" w:bidi="ar-SA"/>
      </w:rPr>
    </w:lvl>
    <w:lvl w:ilvl="1" w:tplc="FF8C2E3A">
      <w:numFmt w:val="bullet"/>
      <w:lvlText w:val="•"/>
      <w:lvlJc w:val="left"/>
      <w:pPr>
        <w:ind w:left="1400" w:hanging="219"/>
      </w:pPr>
      <w:rPr>
        <w:rFonts w:hint="default"/>
        <w:lang w:val="es-ES" w:eastAsia="en-US" w:bidi="ar-SA"/>
      </w:rPr>
    </w:lvl>
    <w:lvl w:ilvl="2" w:tplc="F65E06D4">
      <w:numFmt w:val="bullet"/>
      <w:lvlText w:val="•"/>
      <w:lvlJc w:val="left"/>
      <w:pPr>
        <w:ind w:left="2222" w:hanging="219"/>
      </w:pPr>
      <w:rPr>
        <w:rFonts w:hint="default"/>
        <w:lang w:val="es-ES" w:eastAsia="en-US" w:bidi="ar-SA"/>
      </w:rPr>
    </w:lvl>
    <w:lvl w:ilvl="3" w:tplc="3028BA7E">
      <w:numFmt w:val="bullet"/>
      <w:lvlText w:val="•"/>
      <w:lvlJc w:val="left"/>
      <w:pPr>
        <w:ind w:left="3044" w:hanging="219"/>
      </w:pPr>
      <w:rPr>
        <w:rFonts w:hint="default"/>
        <w:lang w:val="es-ES" w:eastAsia="en-US" w:bidi="ar-SA"/>
      </w:rPr>
    </w:lvl>
    <w:lvl w:ilvl="4" w:tplc="F6884FEA">
      <w:numFmt w:val="bullet"/>
      <w:lvlText w:val="•"/>
      <w:lvlJc w:val="left"/>
      <w:pPr>
        <w:ind w:left="3867" w:hanging="219"/>
      </w:pPr>
      <w:rPr>
        <w:rFonts w:hint="default"/>
        <w:lang w:val="es-ES" w:eastAsia="en-US" w:bidi="ar-SA"/>
      </w:rPr>
    </w:lvl>
    <w:lvl w:ilvl="5" w:tplc="3C52616A">
      <w:numFmt w:val="bullet"/>
      <w:lvlText w:val="•"/>
      <w:lvlJc w:val="left"/>
      <w:pPr>
        <w:ind w:left="4689" w:hanging="219"/>
      </w:pPr>
      <w:rPr>
        <w:rFonts w:hint="default"/>
        <w:lang w:val="es-ES" w:eastAsia="en-US" w:bidi="ar-SA"/>
      </w:rPr>
    </w:lvl>
    <w:lvl w:ilvl="6" w:tplc="9462066C">
      <w:numFmt w:val="bullet"/>
      <w:lvlText w:val="•"/>
      <w:lvlJc w:val="left"/>
      <w:pPr>
        <w:ind w:left="5512" w:hanging="219"/>
      </w:pPr>
      <w:rPr>
        <w:rFonts w:hint="default"/>
        <w:lang w:val="es-ES" w:eastAsia="en-US" w:bidi="ar-SA"/>
      </w:rPr>
    </w:lvl>
    <w:lvl w:ilvl="7" w:tplc="B260C3A2">
      <w:numFmt w:val="bullet"/>
      <w:lvlText w:val="•"/>
      <w:lvlJc w:val="left"/>
      <w:pPr>
        <w:ind w:left="6334" w:hanging="219"/>
      </w:pPr>
      <w:rPr>
        <w:rFonts w:hint="default"/>
        <w:lang w:val="es-ES" w:eastAsia="en-US" w:bidi="ar-SA"/>
      </w:rPr>
    </w:lvl>
    <w:lvl w:ilvl="8" w:tplc="BAB08DBE">
      <w:numFmt w:val="bullet"/>
      <w:lvlText w:val="•"/>
      <w:lvlJc w:val="left"/>
      <w:pPr>
        <w:ind w:left="7157" w:hanging="219"/>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A5BE2"/>
    <w:rsid w:val="000E06B9"/>
    <w:rsid w:val="00106DA0"/>
    <w:rsid w:val="00440386"/>
    <w:rsid w:val="0058144F"/>
    <w:rsid w:val="00675CB2"/>
    <w:rsid w:val="00912AD8"/>
    <w:rsid w:val="009230A4"/>
    <w:rsid w:val="00A619C9"/>
    <w:rsid w:val="00AC6042"/>
    <w:rsid w:val="00BA5BE2"/>
    <w:rsid w:val="00EE14CF"/>
    <w:rsid w:val="00EF47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3956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439" w:hanging="608"/>
      <w:outlineLvl w:val="0"/>
    </w:pPr>
    <w:rPr>
      <w:b/>
      <w:bCs/>
      <w:sz w:val="26"/>
      <w:szCs w:val="26"/>
    </w:rPr>
  </w:style>
  <w:style w:type="paragraph" w:styleId="Ttulo2">
    <w:name w:val="heading 2"/>
    <w:basedOn w:val="Normal"/>
    <w:uiPriority w:val="1"/>
    <w:qFormat/>
    <w:pPr>
      <w:spacing w:before="28"/>
      <w:ind w:left="1902" w:right="1620"/>
      <w:jc w:val="center"/>
      <w:outlineLvl w:val="1"/>
    </w:pPr>
    <w:rPr>
      <w:b/>
      <w:bCs/>
      <w:sz w:val="24"/>
      <w:szCs w:val="24"/>
    </w:rPr>
  </w:style>
  <w:style w:type="paragraph" w:styleId="Ttulo3">
    <w:name w:val="heading 3"/>
    <w:basedOn w:val="Normal"/>
    <w:uiPriority w:val="1"/>
    <w:qFormat/>
    <w:pPr>
      <w:ind w:left="548"/>
      <w:jc w:val="both"/>
      <w:outlineLvl w:val="2"/>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5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18</Pages>
  <Words>7196</Words>
  <Characters>39578</Characters>
  <Application>Microsoft Macintosh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RODRIGUEZ PARDO</dc:creator>
  <cp:lastModifiedBy>Usuario de Microsoft Office</cp:lastModifiedBy>
  <cp:revision>3</cp:revision>
  <dcterms:created xsi:type="dcterms:W3CDTF">2021-09-30T13:41:00Z</dcterms:created>
  <dcterms:modified xsi:type="dcterms:W3CDTF">2021-09-30T15:10:00Z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Acrobat PDFMaker 21 para Word</vt:lpwstr>
  </property>
  <property fmtid="{D5CDD505-2E9C-101B-9397-08002B2CF9AE}" pid="4" name="LastSaved">
    <vt:filetime>2021-09-30T00:00:00Z</vt:filetime>
  </property>
</Properties>
</file>