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B00" w:rsidRDefault="00403A41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155448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B00" w:rsidRDefault="00403A4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155448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2B00">
      <w:pgSz w:w="16840" w:h="244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B00"/>
    <w:rsid w:val="00403A41"/>
    <w:rsid w:val="00BC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C3264D8-6311-4A40-93A6-4D2F4CE4D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Celia Puentes Vasquez</dc:creator>
  <cp:keywords/>
  <cp:lastModifiedBy>Blanca Celia Puentes Vasquez</cp:lastModifiedBy>
  <cp:revision>2</cp:revision>
  <dcterms:created xsi:type="dcterms:W3CDTF">2017-05-11T14:42:00Z</dcterms:created>
  <dcterms:modified xsi:type="dcterms:W3CDTF">2017-05-11T14:42:00Z</dcterms:modified>
</cp:coreProperties>
</file>