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ED" w:rsidRPr="00550885" w:rsidRDefault="000A3BD6">
      <w:pPr>
        <w:spacing w:after="61"/>
        <w:ind w:left="10" w:right="4" w:hanging="10"/>
        <w:jc w:val="center"/>
        <w:rPr>
          <w:sz w:val="24"/>
          <w:szCs w:val="24"/>
        </w:rPr>
      </w:pPr>
      <w:r w:rsidRPr="00550885">
        <w:rPr>
          <w:rFonts w:ascii="Verdana" w:eastAsia="Verdana" w:hAnsi="Verdana" w:cs="Verdana"/>
          <w:b/>
          <w:sz w:val="24"/>
          <w:szCs w:val="24"/>
        </w:rPr>
        <w:t xml:space="preserve">REPÚBLICA DE COLOMBIA </w:t>
      </w:r>
    </w:p>
    <w:p w:rsidR="00464CED" w:rsidRPr="00550885" w:rsidRDefault="000A3BD6">
      <w:pPr>
        <w:spacing w:after="69"/>
        <w:ind w:left="76"/>
        <w:jc w:val="center"/>
        <w:rPr>
          <w:sz w:val="24"/>
          <w:szCs w:val="24"/>
        </w:rPr>
      </w:pPr>
      <w:r w:rsidRPr="00550885">
        <w:rPr>
          <w:noProof/>
          <w:sz w:val="24"/>
          <w:szCs w:val="24"/>
        </w:rPr>
        <w:drawing>
          <wp:inline distT="0" distB="0" distL="0" distR="0">
            <wp:extent cx="746760" cy="74041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0885"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:rsidR="00464CED" w:rsidRPr="00550885" w:rsidRDefault="000A3BD6">
      <w:pPr>
        <w:spacing w:after="116"/>
        <w:ind w:left="10" w:right="6" w:hanging="10"/>
        <w:jc w:val="center"/>
        <w:rPr>
          <w:sz w:val="24"/>
          <w:szCs w:val="24"/>
        </w:rPr>
      </w:pPr>
      <w:r w:rsidRPr="00550885">
        <w:rPr>
          <w:rFonts w:ascii="Verdana" w:eastAsia="Verdana" w:hAnsi="Verdana" w:cs="Verdana"/>
          <w:b/>
          <w:sz w:val="24"/>
          <w:szCs w:val="24"/>
        </w:rPr>
        <w:t xml:space="preserve">RAMA JUDICIAL DEL PODER PÚBLICO </w:t>
      </w:r>
    </w:p>
    <w:p w:rsidR="00464CED" w:rsidRPr="00550885" w:rsidRDefault="000A3BD6">
      <w:pPr>
        <w:spacing w:after="116"/>
        <w:ind w:left="10" w:right="5" w:hanging="10"/>
        <w:jc w:val="center"/>
        <w:rPr>
          <w:sz w:val="24"/>
          <w:szCs w:val="24"/>
        </w:rPr>
      </w:pPr>
      <w:r w:rsidRPr="00550885">
        <w:rPr>
          <w:rFonts w:ascii="Verdana" w:eastAsia="Verdana" w:hAnsi="Verdana" w:cs="Verdana"/>
          <w:b/>
          <w:sz w:val="24"/>
          <w:szCs w:val="24"/>
        </w:rPr>
        <w:t xml:space="preserve">TRIBUNAL ADMINISTRATIVO DE ANTIOQUIA </w:t>
      </w:r>
    </w:p>
    <w:p w:rsidR="00464CED" w:rsidRPr="00550885" w:rsidRDefault="006E1DC4">
      <w:pPr>
        <w:spacing w:after="116"/>
        <w:ind w:left="10" w:right="5" w:hanging="10"/>
        <w:jc w:val="center"/>
        <w:rPr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SECRETARIA GENERAL</w:t>
      </w:r>
    </w:p>
    <w:p w:rsidR="00464CED" w:rsidRPr="00550885" w:rsidRDefault="000A3BD6">
      <w:pPr>
        <w:spacing w:after="0"/>
        <w:rPr>
          <w:sz w:val="24"/>
          <w:szCs w:val="24"/>
        </w:rPr>
      </w:pPr>
      <w:r w:rsidRPr="00550885">
        <w:rPr>
          <w:rFonts w:ascii="Verdana" w:eastAsia="Verdana" w:hAnsi="Verdana" w:cs="Verdana"/>
          <w:sz w:val="24"/>
          <w:szCs w:val="24"/>
        </w:rPr>
        <w:t xml:space="preserve"> </w:t>
      </w:r>
    </w:p>
    <w:p w:rsidR="00464CED" w:rsidRPr="00550885" w:rsidRDefault="000A3BD6">
      <w:pPr>
        <w:spacing w:after="0"/>
        <w:rPr>
          <w:sz w:val="24"/>
          <w:szCs w:val="24"/>
        </w:rPr>
      </w:pPr>
      <w:r w:rsidRPr="00550885">
        <w:rPr>
          <w:rFonts w:ascii="Verdana" w:eastAsia="Verdana" w:hAnsi="Verdana" w:cs="Verdana"/>
          <w:sz w:val="24"/>
          <w:szCs w:val="24"/>
        </w:rPr>
        <w:t xml:space="preserve"> </w:t>
      </w:r>
    </w:p>
    <w:p w:rsidR="00464CED" w:rsidRPr="00550885" w:rsidRDefault="000A3BD6">
      <w:pPr>
        <w:spacing w:after="0"/>
        <w:ind w:left="10" w:right="3" w:hanging="10"/>
        <w:jc w:val="center"/>
        <w:rPr>
          <w:rFonts w:ascii="Verdana" w:eastAsia="Verdana" w:hAnsi="Verdana" w:cs="Verdana"/>
          <w:b/>
          <w:sz w:val="24"/>
          <w:szCs w:val="24"/>
        </w:rPr>
      </w:pPr>
      <w:r w:rsidRPr="00550885">
        <w:rPr>
          <w:rFonts w:ascii="Verdana" w:eastAsia="Verdana" w:hAnsi="Verdana" w:cs="Verdana"/>
          <w:b/>
          <w:sz w:val="24"/>
          <w:szCs w:val="24"/>
        </w:rPr>
        <w:t xml:space="preserve">SE INFORMA </w:t>
      </w:r>
    </w:p>
    <w:p w:rsidR="00FD2A0E" w:rsidRPr="00550885" w:rsidRDefault="00FD2A0E">
      <w:pPr>
        <w:spacing w:after="0"/>
        <w:ind w:left="10" w:right="3" w:hanging="10"/>
        <w:jc w:val="center"/>
        <w:rPr>
          <w:sz w:val="24"/>
          <w:szCs w:val="24"/>
        </w:rPr>
      </w:pPr>
    </w:p>
    <w:p w:rsidR="00464CED" w:rsidRPr="00550885" w:rsidRDefault="000A3BD6">
      <w:pPr>
        <w:spacing w:after="0"/>
        <w:ind w:left="82"/>
        <w:jc w:val="center"/>
        <w:rPr>
          <w:sz w:val="24"/>
          <w:szCs w:val="24"/>
        </w:rPr>
      </w:pPr>
      <w:r w:rsidRPr="00550885">
        <w:rPr>
          <w:rFonts w:ascii="Verdana" w:eastAsia="Verdana" w:hAnsi="Verdana" w:cs="Verdana"/>
          <w:sz w:val="24"/>
          <w:szCs w:val="24"/>
        </w:rPr>
        <w:t xml:space="preserve"> </w:t>
      </w:r>
    </w:p>
    <w:p w:rsidR="000B175B" w:rsidRDefault="000A3BD6" w:rsidP="00283084">
      <w:pPr>
        <w:spacing w:after="0" w:line="360" w:lineRule="auto"/>
        <w:ind w:left="-5" w:right="-14" w:hanging="10"/>
        <w:jc w:val="both"/>
        <w:rPr>
          <w:rFonts w:ascii="Verdana" w:eastAsia="Verdana" w:hAnsi="Verdana" w:cs="Verdana"/>
          <w:sz w:val="24"/>
          <w:szCs w:val="24"/>
        </w:rPr>
      </w:pPr>
      <w:r w:rsidRPr="00550885">
        <w:rPr>
          <w:rFonts w:ascii="Verdana" w:eastAsia="Verdana" w:hAnsi="Verdana" w:cs="Verdana"/>
          <w:sz w:val="24"/>
          <w:szCs w:val="24"/>
        </w:rPr>
        <w:t xml:space="preserve">A quien </w:t>
      </w:r>
      <w:r w:rsidR="00FD2A0E" w:rsidRPr="00550885">
        <w:rPr>
          <w:rFonts w:ascii="Verdana" w:eastAsia="Verdana" w:hAnsi="Verdana" w:cs="Verdana"/>
          <w:sz w:val="24"/>
          <w:szCs w:val="24"/>
        </w:rPr>
        <w:t>se encuentre interesado en ser nombra</w:t>
      </w:r>
      <w:r w:rsidRPr="00550885">
        <w:rPr>
          <w:rFonts w:ascii="Verdana" w:eastAsia="Verdana" w:hAnsi="Verdana" w:cs="Verdana"/>
          <w:sz w:val="24"/>
          <w:szCs w:val="24"/>
        </w:rPr>
        <w:t xml:space="preserve">do en provisionalidad en la Secretaría </w:t>
      </w:r>
      <w:r w:rsidR="00851837">
        <w:rPr>
          <w:rFonts w:ascii="Verdana" w:eastAsia="Verdana" w:hAnsi="Verdana" w:cs="Verdana"/>
          <w:sz w:val="24"/>
          <w:szCs w:val="24"/>
        </w:rPr>
        <w:t>para cubrir las incapacidades médicas otorgadas a los titulares de los siguientes cargos</w:t>
      </w:r>
      <w:r w:rsidR="000B175B">
        <w:rPr>
          <w:rFonts w:ascii="Verdana" w:eastAsia="Verdana" w:hAnsi="Verdana" w:cs="Verdana"/>
          <w:sz w:val="24"/>
          <w:szCs w:val="24"/>
        </w:rPr>
        <w:t>:</w:t>
      </w:r>
    </w:p>
    <w:p w:rsidR="000B175B" w:rsidRDefault="000B175B" w:rsidP="00A52F87">
      <w:pPr>
        <w:spacing w:after="0" w:line="240" w:lineRule="auto"/>
        <w:ind w:left="-5" w:right="-14" w:hanging="10"/>
        <w:jc w:val="both"/>
        <w:rPr>
          <w:rFonts w:ascii="Verdana" w:eastAsia="Verdana" w:hAnsi="Verdana" w:cs="Verdana"/>
          <w:sz w:val="24"/>
          <w:szCs w:val="24"/>
        </w:rPr>
      </w:pPr>
    </w:p>
    <w:p w:rsidR="00D5402A" w:rsidRDefault="00851837" w:rsidP="00D5402A">
      <w:pPr>
        <w:pStyle w:val="Prrafodelista"/>
        <w:numPr>
          <w:ilvl w:val="0"/>
          <w:numId w:val="1"/>
        </w:numPr>
        <w:spacing w:after="0" w:line="360" w:lineRule="auto"/>
        <w:ind w:left="426" w:right="-14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1 ESCRIBIENTE NOMINADO</w:t>
      </w:r>
      <w:r>
        <w:rPr>
          <w:rStyle w:val="Refdenotaalpie"/>
          <w:rFonts w:ascii="Verdana" w:eastAsia="Verdana" w:hAnsi="Verdana" w:cs="Verdana"/>
          <w:sz w:val="24"/>
          <w:szCs w:val="24"/>
        </w:rPr>
        <w:footnoteReference w:id="1"/>
      </w:r>
      <w:r>
        <w:rPr>
          <w:rFonts w:ascii="Verdana" w:eastAsia="Verdana" w:hAnsi="Verdana" w:cs="Verdana"/>
          <w:sz w:val="24"/>
          <w:szCs w:val="24"/>
        </w:rPr>
        <w:t xml:space="preserve">, titular: </w:t>
      </w:r>
      <w:proofErr w:type="spellStart"/>
      <w:r>
        <w:rPr>
          <w:rFonts w:ascii="Verdana" w:eastAsia="Verdana" w:hAnsi="Verdana" w:cs="Verdana"/>
          <w:sz w:val="24"/>
          <w:szCs w:val="24"/>
        </w:rPr>
        <w:t>Wbeimar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Monsalve Patiño</w:t>
      </w:r>
      <w:r w:rsidR="00C71F2B">
        <w:rPr>
          <w:rFonts w:ascii="Verdana" w:eastAsia="Verdana" w:hAnsi="Verdana" w:cs="Verdana"/>
          <w:sz w:val="24"/>
          <w:szCs w:val="24"/>
        </w:rPr>
        <w:t>.</w:t>
      </w:r>
    </w:p>
    <w:p w:rsidR="000B175B" w:rsidRPr="00D5402A" w:rsidRDefault="00851837" w:rsidP="00D5402A">
      <w:pPr>
        <w:pStyle w:val="Prrafodelista"/>
        <w:numPr>
          <w:ilvl w:val="0"/>
          <w:numId w:val="1"/>
        </w:numPr>
        <w:spacing w:after="0" w:line="360" w:lineRule="auto"/>
        <w:ind w:left="426" w:right="-14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1 CITADOR</w:t>
      </w:r>
      <w:r>
        <w:rPr>
          <w:rStyle w:val="Refdenotaalpie"/>
          <w:rFonts w:ascii="Verdana" w:eastAsia="Verdana" w:hAnsi="Verdana" w:cs="Verdana"/>
          <w:sz w:val="24"/>
          <w:szCs w:val="24"/>
        </w:rPr>
        <w:footnoteReference w:id="2"/>
      </w:r>
      <w:r>
        <w:rPr>
          <w:rFonts w:ascii="Verdana" w:eastAsia="Verdana" w:hAnsi="Verdana" w:cs="Verdana"/>
          <w:sz w:val="24"/>
          <w:szCs w:val="24"/>
        </w:rPr>
        <w:t>, titular: Alejandra Pérez Gómez.</w:t>
      </w:r>
    </w:p>
    <w:p w:rsidR="00D5402A" w:rsidRPr="00D5402A" w:rsidRDefault="00D5402A" w:rsidP="00D5402A">
      <w:pPr>
        <w:pStyle w:val="Prrafodelista"/>
        <w:spacing w:after="0" w:line="360" w:lineRule="auto"/>
        <w:ind w:left="426" w:right="-14"/>
        <w:jc w:val="both"/>
        <w:rPr>
          <w:rFonts w:ascii="Verdana" w:eastAsia="Verdana" w:hAnsi="Verdana" w:cs="Verdana"/>
          <w:sz w:val="24"/>
          <w:szCs w:val="24"/>
        </w:rPr>
      </w:pPr>
    </w:p>
    <w:p w:rsidR="00464CED" w:rsidRPr="00851837" w:rsidRDefault="000B175B" w:rsidP="00283084">
      <w:pPr>
        <w:spacing w:after="0" w:line="360" w:lineRule="auto"/>
        <w:ind w:left="-5" w:right="-14" w:hanging="10"/>
        <w:jc w:val="both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sz w:val="24"/>
          <w:szCs w:val="24"/>
        </w:rPr>
        <w:t>P</w:t>
      </w:r>
      <w:r w:rsidR="000A3BD6" w:rsidRPr="00550885">
        <w:rPr>
          <w:rFonts w:ascii="Verdana" w:eastAsia="Verdana" w:hAnsi="Verdana" w:cs="Verdana"/>
          <w:sz w:val="24"/>
          <w:szCs w:val="24"/>
        </w:rPr>
        <w:t xml:space="preserve">ara que envíe su hoja de vida y </w:t>
      </w:r>
      <w:r w:rsidR="000A3BD6" w:rsidRPr="00766451">
        <w:rPr>
          <w:rFonts w:ascii="Verdana" w:eastAsia="Verdana" w:hAnsi="Verdana" w:cs="Verdana"/>
          <w:sz w:val="24"/>
          <w:szCs w:val="24"/>
          <w:u w:val="single"/>
        </w:rPr>
        <w:t>soportes</w:t>
      </w:r>
      <w:r w:rsidR="000A3BD6" w:rsidRPr="00550885">
        <w:rPr>
          <w:rFonts w:ascii="Verdana" w:eastAsia="Verdana" w:hAnsi="Verdana" w:cs="Verdana"/>
          <w:sz w:val="24"/>
          <w:szCs w:val="24"/>
        </w:rPr>
        <w:t xml:space="preserve"> al correo electrónico </w:t>
      </w:r>
      <w:r w:rsidR="008345C2">
        <w:rPr>
          <w:rFonts w:ascii="Verdana" w:eastAsia="Verdana" w:hAnsi="Verdana" w:cs="Verdana"/>
          <w:color w:val="0563C1"/>
          <w:sz w:val="24"/>
          <w:szCs w:val="24"/>
          <w:u w:val="single" w:color="0563C1"/>
        </w:rPr>
        <w:t>convocatoriastaant</w:t>
      </w:r>
      <w:r w:rsidR="000A3BD6" w:rsidRPr="00550885">
        <w:rPr>
          <w:rFonts w:ascii="Verdana" w:eastAsia="Verdana" w:hAnsi="Verdana" w:cs="Verdana"/>
          <w:color w:val="0563C1"/>
          <w:sz w:val="24"/>
          <w:szCs w:val="24"/>
          <w:u w:val="single" w:color="0563C1"/>
        </w:rPr>
        <w:t>@cendoj.ramajudicial.gov.co</w:t>
      </w:r>
      <w:r w:rsidR="000A3BD6" w:rsidRPr="00550885">
        <w:rPr>
          <w:rFonts w:ascii="Verdana" w:eastAsia="Verdana" w:hAnsi="Verdana" w:cs="Verdana"/>
          <w:sz w:val="24"/>
          <w:szCs w:val="24"/>
        </w:rPr>
        <w:t xml:space="preserve"> hasta el </w:t>
      </w:r>
      <w:r w:rsidR="008345C2">
        <w:rPr>
          <w:rFonts w:ascii="Verdana" w:eastAsia="Verdana" w:hAnsi="Verdana" w:cs="Verdana"/>
          <w:sz w:val="24"/>
          <w:szCs w:val="24"/>
        </w:rPr>
        <w:t xml:space="preserve">martes </w:t>
      </w:r>
      <w:r w:rsidR="00794951">
        <w:rPr>
          <w:rFonts w:ascii="Verdana" w:eastAsia="Verdana" w:hAnsi="Verdana" w:cs="Verdana"/>
          <w:sz w:val="24"/>
          <w:szCs w:val="24"/>
        </w:rPr>
        <w:t>Primero (01) de diciembre</w:t>
      </w:r>
      <w:r w:rsidR="000A3BD6" w:rsidRPr="00550885">
        <w:rPr>
          <w:rFonts w:ascii="Verdana" w:eastAsia="Verdana" w:hAnsi="Verdana" w:cs="Verdana"/>
          <w:sz w:val="24"/>
          <w:szCs w:val="24"/>
        </w:rPr>
        <w:t xml:space="preserve"> de dos mil veinte </w:t>
      </w:r>
      <w:r w:rsidR="00444643">
        <w:rPr>
          <w:rFonts w:ascii="Verdana" w:eastAsia="Verdana" w:hAnsi="Verdana" w:cs="Verdana"/>
          <w:sz w:val="24"/>
          <w:szCs w:val="24"/>
        </w:rPr>
        <w:t>(</w:t>
      </w:r>
      <w:r w:rsidR="000A3BD6" w:rsidRPr="00550885">
        <w:rPr>
          <w:rFonts w:ascii="Verdana" w:eastAsia="Verdana" w:hAnsi="Verdana" w:cs="Verdana"/>
          <w:sz w:val="24"/>
          <w:szCs w:val="24"/>
        </w:rPr>
        <w:t>2020</w:t>
      </w:r>
      <w:r w:rsidR="00444643">
        <w:rPr>
          <w:rFonts w:ascii="Verdana" w:eastAsia="Verdana" w:hAnsi="Verdana" w:cs="Verdana"/>
          <w:sz w:val="24"/>
          <w:szCs w:val="24"/>
        </w:rPr>
        <w:t>)</w:t>
      </w:r>
      <w:r w:rsidR="000A3BD6" w:rsidRPr="00550885">
        <w:rPr>
          <w:rFonts w:ascii="Verdana" w:eastAsia="Verdana" w:hAnsi="Verdana" w:cs="Verdana"/>
          <w:sz w:val="24"/>
          <w:szCs w:val="24"/>
        </w:rPr>
        <w:t xml:space="preserve"> a las cinco de la tarde (5:00 </w:t>
      </w:r>
      <w:proofErr w:type="spellStart"/>
      <w:r w:rsidR="000A3BD6" w:rsidRPr="00550885">
        <w:rPr>
          <w:rFonts w:ascii="Verdana" w:eastAsia="Verdana" w:hAnsi="Verdana" w:cs="Verdana"/>
          <w:sz w:val="24"/>
          <w:szCs w:val="24"/>
        </w:rPr>
        <w:t>p.m</w:t>
      </w:r>
      <w:proofErr w:type="spellEnd"/>
      <w:r w:rsidR="000A3BD6" w:rsidRPr="00550885">
        <w:rPr>
          <w:rFonts w:ascii="Verdana" w:eastAsia="Verdana" w:hAnsi="Verdana" w:cs="Verdana"/>
          <w:sz w:val="24"/>
          <w:szCs w:val="24"/>
        </w:rPr>
        <w:t xml:space="preserve">). </w:t>
      </w:r>
      <w:r w:rsidR="00851837">
        <w:rPr>
          <w:rFonts w:ascii="Verdana" w:eastAsia="Verdana" w:hAnsi="Verdana" w:cs="Verdana"/>
          <w:b/>
          <w:sz w:val="24"/>
          <w:szCs w:val="24"/>
          <w:u w:val="single"/>
        </w:rPr>
        <w:t>DEBERÁ INDICAR CLARAMENTE A CUÁL CARGO SE POSTULA.</w:t>
      </w:r>
    </w:p>
    <w:p w:rsidR="00464CED" w:rsidRPr="00550885" w:rsidRDefault="00464CED" w:rsidP="00283084">
      <w:pPr>
        <w:spacing w:after="0" w:line="360" w:lineRule="auto"/>
        <w:rPr>
          <w:sz w:val="24"/>
          <w:szCs w:val="24"/>
        </w:rPr>
      </w:pPr>
    </w:p>
    <w:p w:rsidR="00464CED" w:rsidRPr="00550885" w:rsidRDefault="000A3BD6" w:rsidP="00283084">
      <w:pPr>
        <w:spacing w:after="0" w:line="360" w:lineRule="auto"/>
        <w:ind w:left="-5" w:right="-14" w:hanging="10"/>
        <w:jc w:val="both"/>
        <w:rPr>
          <w:sz w:val="24"/>
          <w:szCs w:val="24"/>
        </w:rPr>
      </w:pPr>
      <w:r w:rsidRPr="00550885">
        <w:rPr>
          <w:rFonts w:ascii="Verdana" w:eastAsia="Verdana" w:hAnsi="Verdana" w:cs="Verdana"/>
          <w:sz w:val="24"/>
          <w:szCs w:val="24"/>
        </w:rPr>
        <w:t xml:space="preserve">Fijado en Medellín, a los </w:t>
      </w:r>
      <w:r w:rsidR="00851837">
        <w:rPr>
          <w:rFonts w:ascii="Verdana" w:eastAsia="Verdana" w:hAnsi="Verdana" w:cs="Verdana"/>
          <w:sz w:val="24"/>
          <w:szCs w:val="24"/>
        </w:rPr>
        <w:t>veintisiete (27)</w:t>
      </w:r>
      <w:r w:rsidR="001344E4">
        <w:rPr>
          <w:rFonts w:ascii="Verdana" w:eastAsia="Verdana" w:hAnsi="Verdana" w:cs="Verdana"/>
          <w:sz w:val="24"/>
          <w:szCs w:val="24"/>
        </w:rPr>
        <w:t xml:space="preserve"> </w:t>
      </w:r>
      <w:r w:rsidR="00444643">
        <w:rPr>
          <w:rFonts w:ascii="Verdana" w:eastAsia="Verdana" w:hAnsi="Verdana" w:cs="Verdana"/>
          <w:sz w:val="24"/>
          <w:szCs w:val="24"/>
        </w:rPr>
        <w:t xml:space="preserve">días del mes de </w:t>
      </w:r>
      <w:r w:rsidR="00851837">
        <w:rPr>
          <w:rFonts w:ascii="Verdana" w:eastAsia="Verdana" w:hAnsi="Verdana" w:cs="Verdana"/>
          <w:sz w:val="24"/>
          <w:szCs w:val="24"/>
        </w:rPr>
        <w:t>noviem</w:t>
      </w:r>
      <w:r w:rsidR="00444643">
        <w:rPr>
          <w:rFonts w:ascii="Verdana" w:eastAsia="Verdana" w:hAnsi="Verdana" w:cs="Verdana"/>
          <w:sz w:val="24"/>
          <w:szCs w:val="24"/>
        </w:rPr>
        <w:t xml:space="preserve">bre </w:t>
      </w:r>
      <w:r w:rsidRPr="00550885">
        <w:rPr>
          <w:rFonts w:ascii="Verdana" w:eastAsia="Verdana" w:hAnsi="Verdana" w:cs="Verdana"/>
          <w:sz w:val="24"/>
          <w:szCs w:val="24"/>
        </w:rPr>
        <w:t>de</w:t>
      </w:r>
      <w:r w:rsidR="00FD2A0E" w:rsidRPr="00550885">
        <w:rPr>
          <w:rFonts w:ascii="Verdana" w:eastAsia="Verdana" w:hAnsi="Verdana" w:cs="Verdana"/>
          <w:sz w:val="24"/>
          <w:szCs w:val="24"/>
        </w:rPr>
        <w:t xml:space="preserve"> dos mil veinte (</w:t>
      </w:r>
      <w:r w:rsidRPr="00550885">
        <w:rPr>
          <w:rFonts w:ascii="Verdana" w:eastAsia="Verdana" w:hAnsi="Verdana" w:cs="Verdana"/>
          <w:sz w:val="24"/>
          <w:szCs w:val="24"/>
        </w:rPr>
        <w:t>2020</w:t>
      </w:r>
      <w:r w:rsidR="00FD2A0E" w:rsidRPr="00550885">
        <w:rPr>
          <w:rFonts w:ascii="Verdana" w:eastAsia="Verdana" w:hAnsi="Verdana" w:cs="Verdana"/>
          <w:sz w:val="24"/>
          <w:szCs w:val="24"/>
        </w:rPr>
        <w:t>)</w:t>
      </w:r>
      <w:r w:rsidRPr="00550885">
        <w:rPr>
          <w:rFonts w:ascii="Verdana" w:eastAsia="Verdana" w:hAnsi="Verdana" w:cs="Verdana"/>
          <w:sz w:val="24"/>
          <w:szCs w:val="24"/>
        </w:rPr>
        <w:t xml:space="preserve">, a las 8:00 a.m.   </w:t>
      </w:r>
    </w:p>
    <w:p w:rsidR="00464CED" w:rsidRDefault="00FD2A0E" w:rsidP="00A52F87">
      <w:pPr>
        <w:spacing w:after="0"/>
        <w:jc w:val="center"/>
      </w:pPr>
      <w:r>
        <w:rPr>
          <w:noProof/>
        </w:rPr>
        <w:drawing>
          <wp:inline distT="0" distB="0" distL="0" distR="0" wp14:anchorId="3E2B2673" wp14:editId="186ED156">
            <wp:extent cx="1809750" cy="1247775"/>
            <wp:effectExtent l="0" t="0" r="0" b="9525"/>
            <wp:docPr id="433" name="Picture 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Picture 43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0283" cy="124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3BD6">
        <w:rPr>
          <w:rFonts w:ascii="Verdana" w:eastAsia="Verdana" w:hAnsi="Verdana" w:cs="Verdana"/>
          <w:sz w:val="24"/>
        </w:rPr>
        <w:t xml:space="preserve"> </w:t>
      </w:r>
    </w:p>
    <w:sectPr w:rsidR="00464CED">
      <w:pgSz w:w="12240" w:h="18720"/>
      <w:pgMar w:top="1440" w:right="1697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8E9" w:rsidRDefault="00BB28E9" w:rsidP="00FD2A0E">
      <w:pPr>
        <w:spacing w:after="0" w:line="240" w:lineRule="auto"/>
      </w:pPr>
      <w:r>
        <w:separator/>
      </w:r>
    </w:p>
  </w:endnote>
  <w:endnote w:type="continuationSeparator" w:id="0">
    <w:p w:rsidR="00BB28E9" w:rsidRDefault="00BB28E9" w:rsidP="00FD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8E9" w:rsidRDefault="00BB28E9" w:rsidP="00FD2A0E">
      <w:pPr>
        <w:spacing w:after="0" w:line="240" w:lineRule="auto"/>
      </w:pPr>
      <w:r>
        <w:separator/>
      </w:r>
    </w:p>
  </w:footnote>
  <w:footnote w:type="continuationSeparator" w:id="0">
    <w:p w:rsidR="00BB28E9" w:rsidRDefault="00BB28E9" w:rsidP="00FD2A0E">
      <w:pPr>
        <w:spacing w:after="0" w:line="240" w:lineRule="auto"/>
      </w:pPr>
      <w:r>
        <w:continuationSeparator/>
      </w:r>
    </w:p>
  </w:footnote>
  <w:footnote w:id="1">
    <w:p w:rsidR="00851837" w:rsidRPr="004952A2" w:rsidRDefault="00851837" w:rsidP="00851837">
      <w:pPr>
        <w:pStyle w:val="Textonotapie"/>
        <w:jc w:val="both"/>
        <w:rPr>
          <w:rFonts w:ascii="Verdana" w:hAnsi="Verdana"/>
          <w:lang w:val="es-MX"/>
        </w:rPr>
      </w:pPr>
      <w:r w:rsidRPr="004952A2">
        <w:rPr>
          <w:rStyle w:val="Refdenotaalpie"/>
          <w:rFonts w:ascii="Verdana" w:hAnsi="Verdana"/>
        </w:rPr>
        <w:footnoteRef/>
      </w:r>
      <w:r w:rsidRPr="004952A2">
        <w:rPr>
          <w:rFonts w:ascii="Verdana" w:hAnsi="Verdana"/>
        </w:rPr>
        <w:t xml:space="preserve"> </w:t>
      </w:r>
      <w:r w:rsidRPr="004952A2">
        <w:rPr>
          <w:rFonts w:ascii="Verdana" w:hAnsi="Verdana"/>
        </w:rPr>
        <w:t>Conforme al ACUERDO No. PSAA06-3560 DE 2006 (</w:t>
      </w:r>
      <w:proofErr w:type="gramStart"/>
      <w:r w:rsidRPr="004952A2">
        <w:rPr>
          <w:rFonts w:ascii="Verdana" w:hAnsi="Verdana"/>
        </w:rPr>
        <w:t>Agosto</w:t>
      </w:r>
      <w:proofErr w:type="gramEnd"/>
      <w:r w:rsidRPr="004952A2">
        <w:rPr>
          <w:rFonts w:ascii="Verdana" w:hAnsi="Verdana"/>
        </w:rPr>
        <w:t xml:space="preserve"> 10) de la Sala</w:t>
      </w:r>
      <w:bookmarkStart w:id="0" w:name="_GoBack"/>
      <w:bookmarkEnd w:id="0"/>
      <w:r w:rsidRPr="004952A2">
        <w:rPr>
          <w:rFonts w:ascii="Verdana" w:hAnsi="Verdana"/>
        </w:rPr>
        <w:t xml:space="preserve"> Administrativa del Consejo Superior de la Judicatura “</w:t>
      </w:r>
      <w:r w:rsidRPr="004952A2">
        <w:rPr>
          <w:rFonts w:ascii="Verdana" w:hAnsi="Verdana"/>
          <w:i/>
        </w:rPr>
        <w:t>Por el cual se adecuan y modifican los requisitos para los cargos de empleados de Tribunales, Juzgados y Centros de Servicios</w:t>
      </w:r>
      <w:r w:rsidRPr="004952A2">
        <w:rPr>
          <w:rFonts w:ascii="Verdana" w:hAnsi="Verdana"/>
        </w:rPr>
        <w:t>”, los requisitos para ocupar el cargo de ESCRIBIENTE NOMINADO DE TRIBUNAL son: Haber aprobado tres (3) años de estudios superiores en derecho y tener dos (2) años de experiencia relacionada.</w:t>
      </w:r>
    </w:p>
  </w:footnote>
  <w:footnote w:id="2">
    <w:p w:rsidR="00851837" w:rsidRPr="00851837" w:rsidRDefault="00851837" w:rsidP="00851837">
      <w:pPr>
        <w:pStyle w:val="Textonotapie"/>
        <w:jc w:val="both"/>
        <w:rPr>
          <w:lang w:val="es-MX"/>
        </w:rPr>
      </w:pPr>
      <w:r w:rsidRPr="004952A2">
        <w:rPr>
          <w:rStyle w:val="Refdenotaalpie"/>
          <w:rFonts w:ascii="Verdana" w:hAnsi="Verdana"/>
        </w:rPr>
        <w:footnoteRef/>
      </w:r>
      <w:r w:rsidRPr="004952A2">
        <w:rPr>
          <w:rFonts w:ascii="Verdana" w:hAnsi="Verdana"/>
        </w:rPr>
        <w:t xml:space="preserve"> </w:t>
      </w:r>
      <w:r w:rsidRPr="004952A2">
        <w:rPr>
          <w:rFonts w:ascii="Verdana" w:hAnsi="Verdana"/>
        </w:rPr>
        <w:t>Conforme al ACUERDO No. PSAA06-3560 DE 2006 (</w:t>
      </w:r>
      <w:proofErr w:type="gramStart"/>
      <w:r w:rsidRPr="004952A2">
        <w:rPr>
          <w:rFonts w:ascii="Verdana" w:hAnsi="Verdana"/>
        </w:rPr>
        <w:t>Agosto</w:t>
      </w:r>
      <w:proofErr w:type="gramEnd"/>
      <w:r w:rsidRPr="004952A2">
        <w:rPr>
          <w:rFonts w:ascii="Verdana" w:hAnsi="Verdana"/>
        </w:rPr>
        <w:t xml:space="preserve"> 10) de la Sala Administrativa del Consejo Superior de la Judicatura “</w:t>
      </w:r>
      <w:r w:rsidRPr="004952A2">
        <w:rPr>
          <w:rFonts w:ascii="Verdana" w:hAnsi="Verdana"/>
          <w:i/>
        </w:rPr>
        <w:t>Por el cual se adecuan y modifican los requisitos para los cargos de empleados de Tribunales, Juzgados y Centros de Servicios</w:t>
      </w:r>
      <w:r w:rsidRPr="004952A2">
        <w:rPr>
          <w:rFonts w:ascii="Verdana" w:hAnsi="Verdana"/>
        </w:rPr>
        <w:t>”, los requisitos para ocupar el cargo de</w:t>
      </w:r>
      <w:r w:rsidRPr="004952A2">
        <w:rPr>
          <w:rFonts w:ascii="Verdana" w:hAnsi="Verdana"/>
        </w:rPr>
        <w:t xml:space="preserve"> CITADOR DE TRIBUNAL son: Título en educación media, acreditar conocimientos en técnicas de oficina y/o sistemas y tener tres (3) años de experiencia relacionada.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5AA6"/>
    <w:multiLevelType w:val="hybridMultilevel"/>
    <w:tmpl w:val="94BA0EF8"/>
    <w:lvl w:ilvl="0" w:tplc="24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ED"/>
    <w:rsid w:val="000A3BD6"/>
    <w:rsid w:val="000B175B"/>
    <w:rsid w:val="000B6632"/>
    <w:rsid w:val="000D4524"/>
    <w:rsid w:val="001344E4"/>
    <w:rsid w:val="00143F71"/>
    <w:rsid w:val="00195446"/>
    <w:rsid w:val="00256D0D"/>
    <w:rsid w:val="00283084"/>
    <w:rsid w:val="003D7568"/>
    <w:rsid w:val="003F4CD7"/>
    <w:rsid w:val="00444643"/>
    <w:rsid w:val="00464CED"/>
    <w:rsid w:val="004952A2"/>
    <w:rsid w:val="00550885"/>
    <w:rsid w:val="0056070A"/>
    <w:rsid w:val="00585DB0"/>
    <w:rsid w:val="005A2C7C"/>
    <w:rsid w:val="006E1DC4"/>
    <w:rsid w:val="00753ADB"/>
    <w:rsid w:val="00766451"/>
    <w:rsid w:val="00794951"/>
    <w:rsid w:val="007A5950"/>
    <w:rsid w:val="008345C2"/>
    <w:rsid w:val="00851837"/>
    <w:rsid w:val="00991E36"/>
    <w:rsid w:val="00A52F87"/>
    <w:rsid w:val="00AF0893"/>
    <w:rsid w:val="00B7088C"/>
    <w:rsid w:val="00BB28E9"/>
    <w:rsid w:val="00C56541"/>
    <w:rsid w:val="00C71F2B"/>
    <w:rsid w:val="00D019D3"/>
    <w:rsid w:val="00D5402A"/>
    <w:rsid w:val="00EA16B6"/>
    <w:rsid w:val="00FD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8D0D"/>
  <w15:docId w15:val="{BF5A0715-D228-463A-9F26-32575C18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FD2A0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2A0E"/>
    <w:rPr>
      <w:rFonts w:ascii="Calibri" w:eastAsia="Calibri" w:hAnsi="Calibri" w:cs="Calibri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D2A0E"/>
    <w:rPr>
      <w:vertAlign w:val="superscript"/>
    </w:rPr>
  </w:style>
  <w:style w:type="paragraph" w:styleId="Prrafodelista">
    <w:name w:val="List Paragraph"/>
    <w:basedOn w:val="Normal"/>
    <w:uiPriority w:val="34"/>
    <w:qFormat/>
    <w:rsid w:val="00A52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7B2C-864C-4E1F-A2CA-88626D37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quienes hace parte del registro de elegibles para el cargo de Juez Administrativo de los circuitos de y se encuentren interesados en ser designados en provisionalidad en el cargo de Juez Administrativo de descongestión de los mencionados circuitos crea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quienes hace parte del registro de elegibles para el cargo de Juez Administrativo de los circuitos de y se encuentren interesados en ser designados en provisionalidad en el cargo de Juez Administrativo de descongestión de los mencionados circuitos crea</dc:title>
  <dc:subject/>
  <dc:creator>gayorah</dc:creator>
  <cp:keywords/>
  <cp:lastModifiedBy>ANGIE PLATA</cp:lastModifiedBy>
  <cp:revision>5</cp:revision>
  <dcterms:created xsi:type="dcterms:W3CDTF">2020-11-26T21:21:00Z</dcterms:created>
  <dcterms:modified xsi:type="dcterms:W3CDTF">2020-11-26T21:27:00Z</dcterms:modified>
</cp:coreProperties>
</file>