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1B" w:rsidRDefault="00545E1B" w:rsidP="00545E1B">
      <w:pPr>
        <w:rPr>
          <w:rFonts w:ascii="Century Gothic" w:hAnsi="Century Gothic" w:cs="Courier New"/>
          <w:sz w:val="22"/>
          <w:szCs w:val="22"/>
          <w:lang w:val="es-MX"/>
        </w:rPr>
      </w:pPr>
    </w:p>
    <w:p w:rsidR="00545E1B" w:rsidRDefault="00545E1B" w:rsidP="00545E1B">
      <w:pPr>
        <w:widowControl w:val="0"/>
        <w:autoSpaceDE w:val="0"/>
        <w:autoSpaceDN w:val="0"/>
        <w:adjustRightInd w:val="0"/>
        <w:spacing w:before="2" w:line="242" w:lineRule="auto"/>
        <w:ind w:right="578"/>
        <w:rPr>
          <w:rFonts w:ascii="Verdana" w:hAnsi="Verdana" w:cs="Verdana"/>
          <w:b/>
          <w:bCs/>
          <w:spacing w:val="1"/>
          <w:sz w:val="20"/>
          <w:szCs w:val="20"/>
        </w:rPr>
      </w:pPr>
    </w:p>
    <w:p w:rsidR="00545E1B" w:rsidRPr="00C047D5" w:rsidRDefault="00545E1B" w:rsidP="00545E1B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bCs/>
          <w:spacing w:val="1"/>
          <w:sz w:val="20"/>
          <w:szCs w:val="20"/>
        </w:rPr>
      </w:pPr>
    </w:p>
    <w:p w:rsidR="00545E1B" w:rsidRDefault="00545E1B" w:rsidP="00545E1B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Century Gothic" w:hAnsi="Century Gothic" w:cs="Verdana"/>
          <w:w w:val="103"/>
          <w:position w:val="-1"/>
          <w:sz w:val="32"/>
          <w:szCs w:val="32"/>
        </w:rPr>
      </w:pPr>
      <w:r w:rsidRPr="00C86559">
        <w:rPr>
          <w:rFonts w:ascii="Century Gothic" w:hAnsi="Century Gothic" w:cs="Verdana"/>
          <w:b/>
          <w:bCs/>
          <w:position w:val="-1"/>
          <w:sz w:val="32"/>
          <w:szCs w:val="32"/>
        </w:rPr>
        <w:t xml:space="preserve">TRASLADO 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 xml:space="preserve">DE RECURSO DE APELACIÓN  - </w:t>
      </w:r>
      <w:r w:rsidRPr="00C86559">
        <w:rPr>
          <w:rFonts w:ascii="Century Gothic" w:hAnsi="Century Gothic" w:cs="Verdana"/>
          <w:b/>
          <w:bCs/>
          <w:spacing w:val="-1"/>
          <w:position w:val="-1"/>
          <w:sz w:val="32"/>
          <w:szCs w:val="32"/>
        </w:rPr>
        <w:t>F</w:t>
      </w:r>
      <w:r w:rsidRPr="00C86559">
        <w:rPr>
          <w:rFonts w:ascii="Century Gothic" w:hAnsi="Century Gothic" w:cs="Verdana"/>
          <w:b/>
          <w:bCs/>
          <w:position w:val="-1"/>
          <w:sz w:val="32"/>
          <w:szCs w:val="32"/>
        </w:rPr>
        <w:t>ECHA</w:t>
      </w:r>
      <w:proofErr w:type="gramStart"/>
      <w:r w:rsidRPr="00C86559">
        <w:rPr>
          <w:rFonts w:ascii="Century Gothic" w:hAnsi="Century Gothic" w:cs="Verdana"/>
          <w:b/>
          <w:bCs/>
          <w:position w:val="-1"/>
          <w:sz w:val="32"/>
          <w:szCs w:val="32"/>
        </w:rPr>
        <w:t>:</w:t>
      </w:r>
      <w:r w:rsidRPr="00C86559">
        <w:rPr>
          <w:rFonts w:ascii="Century Gothic" w:hAnsi="Century Gothic" w:cs="Verdana"/>
          <w:b/>
          <w:bCs/>
          <w:spacing w:val="-37"/>
          <w:position w:val="-1"/>
          <w:sz w:val="32"/>
          <w:szCs w:val="32"/>
        </w:rPr>
        <w:t xml:space="preserve"> </w:t>
      </w:r>
      <w:r>
        <w:rPr>
          <w:rFonts w:ascii="Century Gothic" w:hAnsi="Century Gothic" w:cs="Verdana"/>
          <w:b/>
          <w:bCs/>
          <w:spacing w:val="-37"/>
          <w:position w:val="-1"/>
          <w:sz w:val="32"/>
          <w:szCs w:val="32"/>
        </w:rPr>
        <w:t xml:space="preserve"> 07</w:t>
      </w:r>
      <w:proofErr w:type="gramEnd"/>
      <w:r>
        <w:rPr>
          <w:rFonts w:ascii="Century Gothic" w:hAnsi="Century Gothic" w:cs="Verdana"/>
          <w:b/>
          <w:bCs/>
          <w:position w:val="-1"/>
          <w:sz w:val="32"/>
          <w:szCs w:val="32"/>
        </w:rPr>
        <w:t xml:space="preserve"> DE DICIEMBRE</w:t>
      </w:r>
      <w:r w:rsidRPr="00C86559">
        <w:rPr>
          <w:rFonts w:ascii="Century Gothic" w:hAnsi="Century Gothic" w:cs="Verdana"/>
          <w:b/>
          <w:bCs/>
          <w:position w:val="-1"/>
          <w:sz w:val="32"/>
          <w:szCs w:val="32"/>
        </w:rPr>
        <w:t xml:space="preserve"> DE 201</w:t>
      </w:r>
      <w:r>
        <w:rPr>
          <w:rFonts w:ascii="Century Gothic" w:hAnsi="Century Gothic" w:cs="Verdana"/>
          <w:b/>
          <w:bCs/>
          <w:position w:val="-1"/>
          <w:sz w:val="32"/>
          <w:szCs w:val="32"/>
        </w:rPr>
        <w:t>6</w:t>
      </w:r>
      <w:r w:rsidRPr="00C86559">
        <w:rPr>
          <w:rFonts w:ascii="Century Gothic" w:hAnsi="Century Gothic" w:cs="Verdana"/>
          <w:b/>
          <w:spacing w:val="-1"/>
          <w:position w:val="-1"/>
          <w:sz w:val="32"/>
          <w:szCs w:val="32"/>
        </w:rPr>
        <w:t xml:space="preserve"> </w:t>
      </w:r>
      <w:r w:rsidRPr="00C86559">
        <w:rPr>
          <w:rFonts w:ascii="Century Gothic" w:hAnsi="Century Gothic" w:cs="Verdana"/>
          <w:position w:val="-1"/>
          <w:sz w:val="32"/>
          <w:szCs w:val="32"/>
        </w:rPr>
        <w:tab/>
        <w:t>PA</w:t>
      </w:r>
      <w:r w:rsidRPr="00C86559">
        <w:rPr>
          <w:rFonts w:ascii="Century Gothic" w:hAnsi="Century Gothic" w:cs="Verdana"/>
          <w:spacing w:val="1"/>
          <w:position w:val="-1"/>
          <w:sz w:val="32"/>
          <w:szCs w:val="32"/>
        </w:rPr>
        <w:t>GIN</w:t>
      </w:r>
      <w:r w:rsidRPr="00C86559">
        <w:rPr>
          <w:rFonts w:ascii="Century Gothic" w:hAnsi="Century Gothic" w:cs="Verdana"/>
          <w:position w:val="-1"/>
          <w:sz w:val="32"/>
          <w:szCs w:val="32"/>
        </w:rPr>
        <w:t>A</w:t>
      </w:r>
      <w:r w:rsidRPr="00C86559">
        <w:rPr>
          <w:rFonts w:ascii="Century Gothic" w:hAnsi="Century Gothic" w:cs="Verdana"/>
          <w:spacing w:val="-40"/>
          <w:position w:val="-1"/>
          <w:sz w:val="32"/>
          <w:szCs w:val="32"/>
        </w:rPr>
        <w:t xml:space="preserve"> </w:t>
      </w:r>
      <w:r w:rsidRPr="00C86559">
        <w:rPr>
          <w:rFonts w:ascii="Century Gothic" w:hAnsi="Century Gothic" w:cs="Verdana"/>
          <w:position w:val="-1"/>
          <w:sz w:val="32"/>
          <w:szCs w:val="32"/>
        </w:rPr>
        <w:tab/>
      </w:r>
      <w:r w:rsidRPr="00C86559">
        <w:rPr>
          <w:rFonts w:ascii="Century Gothic" w:hAnsi="Century Gothic" w:cs="Verdana"/>
          <w:w w:val="103"/>
          <w:position w:val="-1"/>
          <w:sz w:val="32"/>
          <w:szCs w:val="32"/>
        </w:rPr>
        <w:t>1</w:t>
      </w:r>
    </w:p>
    <w:p w:rsidR="00545E1B" w:rsidRPr="00C86559" w:rsidRDefault="00545E1B" w:rsidP="00545E1B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Century Gothic" w:hAnsi="Century Gothic" w:cs="Verdana"/>
          <w:w w:val="103"/>
          <w:position w:val="-1"/>
          <w:sz w:val="32"/>
          <w:szCs w:val="32"/>
        </w:rPr>
      </w:pPr>
    </w:p>
    <w:p w:rsidR="00545E1B" w:rsidRPr="00C86559" w:rsidRDefault="00545E1B" w:rsidP="00545E1B">
      <w:pPr>
        <w:widowControl w:val="0"/>
        <w:autoSpaceDE w:val="0"/>
        <w:autoSpaceDN w:val="0"/>
        <w:adjustRightInd w:val="0"/>
        <w:spacing w:before="10" w:line="120" w:lineRule="exact"/>
        <w:rPr>
          <w:rFonts w:ascii="Century Gothic" w:hAnsi="Century Gothic"/>
        </w:rPr>
      </w:pPr>
    </w:p>
    <w:tbl>
      <w:tblPr>
        <w:tblW w:w="14742" w:type="dxa"/>
        <w:tblInd w:w="1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8"/>
        <w:gridCol w:w="1844"/>
        <w:gridCol w:w="2688"/>
        <w:gridCol w:w="2690"/>
        <w:gridCol w:w="3257"/>
        <w:gridCol w:w="35"/>
        <w:gridCol w:w="1820"/>
      </w:tblGrid>
      <w:tr w:rsidR="00545E1B" w:rsidRPr="00C86559" w:rsidTr="00545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86559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No.</w:t>
            </w:r>
            <w:r w:rsidRPr="00C86559">
              <w:rPr>
                <w:rFonts w:ascii="Century Gothic" w:hAnsi="Century Gothic" w:cs="Verdana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ROCESO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86559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C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sz w:val="16"/>
                <w:szCs w:val="16"/>
              </w:rPr>
              <w:t>LA</w:t>
            </w:r>
            <w:r w:rsidRPr="00C86559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SE</w:t>
            </w:r>
            <w:r w:rsidRPr="00C86559">
              <w:rPr>
                <w:rFonts w:ascii="Century Gothic" w:hAnsi="Century Gothic" w:cs="Verdana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sz w:val="16"/>
                <w:szCs w:val="16"/>
              </w:rPr>
              <w:t>D</w:t>
            </w:r>
            <w:r w:rsidRPr="00C86559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E</w:t>
            </w:r>
            <w:r w:rsidRPr="00C86559">
              <w:rPr>
                <w:rFonts w:ascii="Century Gothic" w:hAnsi="Century Gothic" w:cs="Verdana"/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ROCESO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EMAN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DA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N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T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EMAN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DAD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O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545E1B" w:rsidRPr="00C86559" w:rsidRDefault="00545E1B" w:rsidP="000E0E59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before="10"/>
              <w:ind w:right="142"/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ESCRI</w:t>
            </w:r>
            <w:r w:rsidRPr="00C86559">
              <w:rPr>
                <w:rFonts w:ascii="Century Gothic" w:hAnsi="Century Gothic" w:cs="Verdana"/>
                <w:b/>
                <w:bCs/>
                <w:spacing w:val="2"/>
                <w:w w:val="103"/>
                <w:sz w:val="16"/>
                <w:szCs w:val="16"/>
              </w:rPr>
              <w:t>P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C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I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ON</w:t>
            </w:r>
          </w:p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A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C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T</w:t>
            </w:r>
            <w:r w:rsidRPr="00C86559">
              <w:rPr>
                <w:rFonts w:ascii="Century Gothic" w:hAnsi="Century Gothic" w:cs="Verdana"/>
                <w:b/>
                <w:bCs/>
                <w:spacing w:val="-1"/>
                <w:w w:val="103"/>
                <w:position w:val="-1"/>
                <w:sz w:val="16"/>
                <w:szCs w:val="16"/>
              </w:rPr>
              <w:t>U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A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C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position w:val="-1"/>
                <w:sz w:val="16"/>
                <w:szCs w:val="16"/>
              </w:rPr>
              <w:t>I</w:t>
            </w:r>
            <w:r w:rsidRPr="00C86559">
              <w:rPr>
                <w:rFonts w:ascii="Century Gothic" w:hAnsi="Century Gothic" w:cs="Verdana"/>
                <w:b/>
                <w:bCs/>
                <w:w w:val="103"/>
                <w:position w:val="-1"/>
                <w:sz w:val="16"/>
                <w:szCs w:val="16"/>
              </w:rPr>
              <w:t>ON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ind w:left="189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ind w:left="191" w:right="-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86559">
              <w:rPr>
                <w:rFonts w:ascii="Century Gothic" w:hAnsi="Century Gothic" w:cs="Verdana"/>
                <w:b/>
                <w:bCs/>
                <w:w w:val="103"/>
                <w:sz w:val="16"/>
                <w:szCs w:val="16"/>
              </w:rPr>
              <w:t>CUA</w:t>
            </w:r>
            <w:r w:rsidRPr="00C86559">
              <w:rPr>
                <w:rFonts w:ascii="Century Gothic" w:hAnsi="Century Gothic" w:cs="Verdana"/>
                <w:b/>
                <w:bCs/>
                <w:spacing w:val="1"/>
                <w:w w:val="103"/>
                <w:sz w:val="16"/>
                <w:szCs w:val="16"/>
              </w:rPr>
              <w:t>DERNO</w:t>
            </w:r>
          </w:p>
        </w:tc>
      </w:tr>
      <w:tr w:rsidR="00545E1B" w:rsidRPr="00C86559" w:rsidTr="00545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0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:rsidR="00545E1B" w:rsidRDefault="00545E1B" w:rsidP="000E0E59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 xml:space="preserve">19001 23 33 002 </w:t>
            </w:r>
          </w:p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Century Gothic" w:hAnsi="Century Gothic" w:cs="Courier New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Courier New"/>
                <w:b/>
                <w:bCs/>
                <w:sz w:val="20"/>
                <w:szCs w:val="20"/>
                <w:lang w:val="es-CO"/>
              </w:rPr>
              <w:t>2016 00083 00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CONTROVERSIAS CONTRACTUALES 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ind w:left="23" w:right="-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AFIACOL S.A.S.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FONDO FINANCIERO DE PROYECTOS DE DESARROLLO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ind w:left="203" w:right="-2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</w:pPr>
          </w:p>
          <w:p w:rsidR="00545E1B" w:rsidRPr="00C86559" w:rsidRDefault="00545E1B" w:rsidP="000E0E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</w:pPr>
          </w:p>
          <w:p w:rsidR="00545E1B" w:rsidRDefault="00545E1B" w:rsidP="000E0E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  <w:t xml:space="preserve">TRASLADO RECURSO </w:t>
            </w:r>
          </w:p>
          <w:p w:rsidR="00545E1B" w:rsidRPr="00C86559" w:rsidRDefault="00545E1B" w:rsidP="000E0E5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CO"/>
              </w:rPr>
              <w:t xml:space="preserve">DE APELACIÓN  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vAlign w:val="center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545E1B" w:rsidRPr="00C86559" w:rsidRDefault="00545E1B" w:rsidP="000E0E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</w:pPr>
          </w:p>
          <w:p w:rsidR="00545E1B" w:rsidRPr="00C86559" w:rsidRDefault="00545E1B" w:rsidP="000E0E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</w:pPr>
          </w:p>
          <w:p w:rsidR="00545E1B" w:rsidRPr="00C86559" w:rsidRDefault="00545E1B" w:rsidP="000E0E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6559"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  <w:t>CUADERNO PR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CO" w:eastAsia="es-CO"/>
              </w:rPr>
              <w:t xml:space="preserve">INCIPAL </w:t>
            </w:r>
          </w:p>
        </w:tc>
      </w:tr>
      <w:tr w:rsidR="00545E1B" w:rsidRPr="00C86559" w:rsidTr="000E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1"/>
        </w:trPr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before="16" w:line="257" w:lineRule="auto"/>
              <w:ind w:left="32" w:right="313"/>
              <w:jc w:val="both"/>
              <w:rPr>
                <w:rFonts w:ascii="Century Gothic" w:hAnsi="Century Gothic"/>
                <w:b/>
                <w:bCs/>
                <w:sz w:val="17"/>
                <w:szCs w:val="17"/>
                <w:lang w:val="es-CO" w:eastAsia="es-CO"/>
              </w:rPr>
            </w:pP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OBSERVACIONES: d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e</w:t>
            </w:r>
            <w:r w:rsidRPr="00C86559"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confo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 w:rsidRPr="00C86559"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id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ad</w:t>
            </w:r>
            <w:r w:rsidRPr="00C86559">
              <w:rPr>
                <w:rFonts w:ascii="Century Gothic" w:hAnsi="Century Gothic" w:cs="Verdana"/>
                <w:spacing w:val="17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con</w:t>
            </w:r>
            <w:r w:rsidRPr="00C86559"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l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o</w:t>
            </w:r>
            <w:r w:rsidRPr="00C86559"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re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v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s</w:t>
            </w:r>
            <w:r w:rsidRPr="00C86559">
              <w:rPr>
                <w:rFonts w:ascii="Century Gothic" w:hAnsi="Century Gothic" w:cs="Verdana"/>
                <w:spacing w:val="-1"/>
                <w:sz w:val="16"/>
                <w:szCs w:val="16"/>
              </w:rPr>
              <w:t>t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o</w:t>
            </w:r>
            <w:r w:rsidRPr="00C86559">
              <w:rPr>
                <w:rFonts w:ascii="Century Gothic" w:hAnsi="Century Gothic" w:cs="Verdana"/>
                <w:spacing w:val="11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n</w:t>
            </w:r>
            <w:r w:rsidRPr="00C86559"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el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a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Verdana"/>
                <w:spacing w:val="-1"/>
                <w:sz w:val="16"/>
                <w:szCs w:val="16"/>
              </w:rPr>
              <w:t>tículo 244 de la ley 1437 de 2011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,</w:t>
            </w:r>
            <w:r w:rsidRPr="00C86559">
              <w:rPr>
                <w:rFonts w:ascii="Century Gothic" w:hAnsi="Century Gothic" w:cs="Verdana"/>
                <w:spacing w:val="13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e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n</w:t>
            </w:r>
            <w:r w:rsidRPr="00C86559"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l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a</w:t>
            </w:r>
            <w:r w:rsidRPr="00C86559">
              <w:rPr>
                <w:rFonts w:ascii="Century Gothic" w:hAnsi="Century Gothic" w:cs="Verdana"/>
                <w:spacing w:val="3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w w:val="101"/>
                <w:sz w:val="16"/>
                <w:szCs w:val="16"/>
              </w:rPr>
              <w:t xml:space="preserve">fecha: </w:t>
            </w:r>
            <w:r w:rsidRPr="00535885">
              <w:rPr>
                <w:rFonts w:ascii="Century Gothic" w:hAnsi="Century Gothic" w:cs="Verdana"/>
                <w:b/>
                <w:w w:val="101"/>
                <w:sz w:val="16"/>
                <w:szCs w:val="16"/>
              </w:rPr>
              <w:t>07 de Diciembre de 2016</w:t>
            </w:r>
            <w:r w:rsidRPr="00C86559">
              <w:rPr>
                <w:rFonts w:ascii="Century Gothic" w:hAnsi="Century Gothic" w:cs="Verdana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y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a</w:t>
            </w:r>
            <w:r w:rsidRPr="00C86559">
              <w:rPr>
                <w:rFonts w:ascii="Century Gothic" w:hAnsi="Century Gothic" w:cs="Verdana"/>
                <w:spacing w:val="2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la</w:t>
            </w:r>
            <w:r w:rsidRPr="00C86559">
              <w:rPr>
                <w:rFonts w:ascii="Century Gothic" w:hAnsi="Century Gothic" w:cs="Verdana"/>
                <w:spacing w:val="3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pacing w:val="-1"/>
                <w:sz w:val="16"/>
                <w:szCs w:val="16"/>
              </w:rPr>
              <w:t>h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o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r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a</w:t>
            </w:r>
            <w:r w:rsidRPr="00C86559">
              <w:rPr>
                <w:rFonts w:ascii="Century Gothic" w:hAnsi="Century Gothic" w:cs="Verdana"/>
                <w:spacing w:val="7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de</w:t>
            </w:r>
            <w:r w:rsidRPr="00C86559"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las</w:t>
            </w:r>
            <w:r w:rsidRPr="00C86559">
              <w:rPr>
                <w:rFonts w:ascii="Century Gothic" w:hAnsi="Century Gothic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b/>
                <w:bCs/>
                <w:sz w:val="16"/>
                <w:szCs w:val="16"/>
              </w:rPr>
              <w:t>08</w:t>
            </w:r>
            <w:r w:rsidRPr="00C86559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:00</w:t>
            </w:r>
            <w:r w:rsidRPr="00C86559">
              <w:rPr>
                <w:rFonts w:ascii="Century Gothic" w:hAnsi="Century Gothic" w:cs="Verdana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b/>
                <w:bCs/>
                <w:sz w:val="16"/>
                <w:szCs w:val="16"/>
              </w:rPr>
              <w:t>a.m.</w:t>
            </w:r>
            <w:r w:rsidRPr="00C86559">
              <w:rPr>
                <w:rFonts w:ascii="Century Gothic" w:hAnsi="Century Gothic" w:cs="Verdana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s</w:t>
            </w:r>
            <w:r>
              <w:rPr>
                <w:rFonts w:ascii="Century Gothic" w:hAnsi="Century Gothic" w:cs="Verdana"/>
                <w:sz w:val="16"/>
                <w:szCs w:val="16"/>
              </w:rPr>
              <w:t xml:space="preserve">e corre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traslado</w:t>
            </w:r>
            <w:r w:rsidRPr="00C86559">
              <w:rPr>
                <w:rFonts w:ascii="Century Gothic" w:hAnsi="Century Gothic" w:cs="Verdana"/>
                <w:spacing w:val="9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pacing w:val="-1"/>
                <w:sz w:val="16"/>
                <w:szCs w:val="16"/>
              </w:rPr>
              <w:t>p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or</w:t>
            </w:r>
            <w:r w:rsidRPr="00C86559">
              <w:rPr>
                <w:rFonts w:ascii="Century Gothic" w:hAnsi="Century Gothic" w:cs="Verdana"/>
                <w:spacing w:val="6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el</w:t>
            </w:r>
            <w:r w:rsidRPr="00C86559"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pacing w:val="-1"/>
                <w:sz w:val="16"/>
                <w:szCs w:val="16"/>
              </w:rPr>
              <w:t>t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ér</w:t>
            </w:r>
            <w:r w:rsidRPr="00C86559">
              <w:rPr>
                <w:rFonts w:ascii="Century Gothic" w:hAnsi="Century Gothic" w:cs="Verdana"/>
                <w:spacing w:val="-1"/>
                <w:sz w:val="16"/>
                <w:szCs w:val="16"/>
              </w:rPr>
              <w:t>m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i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no</w:t>
            </w:r>
            <w:r w:rsidRPr="00C86559">
              <w:rPr>
                <w:rFonts w:ascii="Century Gothic" w:hAnsi="Century Gothic" w:cs="Verdana"/>
                <w:spacing w:val="10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le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gal</w:t>
            </w:r>
            <w:r w:rsidRPr="00C86559">
              <w:rPr>
                <w:rFonts w:ascii="Century Gothic" w:hAnsi="Century Gothic" w:cs="Verdana"/>
                <w:spacing w:val="8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de</w:t>
            </w:r>
            <w:r w:rsidRPr="00C86559">
              <w:rPr>
                <w:rFonts w:ascii="Century Gothic" w:hAnsi="Century Gothic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Verdana"/>
                <w:sz w:val="16"/>
                <w:szCs w:val="16"/>
              </w:rPr>
              <w:t>tres</w:t>
            </w:r>
            <w:r w:rsidRPr="00C86559"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  <w:r w:rsidRPr="00C86559">
              <w:rPr>
                <w:rFonts w:ascii="Century Gothic" w:hAnsi="Century Gothic" w:cs="Verdana"/>
                <w:spacing w:val="1"/>
                <w:sz w:val="16"/>
                <w:szCs w:val="16"/>
              </w:rPr>
              <w:t>dí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a</w:t>
            </w:r>
            <w:r>
              <w:rPr>
                <w:rFonts w:ascii="Century Gothic" w:hAnsi="Century Gothic" w:cs="Verdana"/>
                <w:sz w:val="16"/>
                <w:szCs w:val="16"/>
              </w:rPr>
              <w:t>s</w:t>
            </w:r>
            <w:r w:rsidRPr="00C86559">
              <w:rPr>
                <w:rFonts w:ascii="Century Gothic" w:hAnsi="Century Gothic" w:cs="Verdana"/>
                <w:sz w:val="16"/>
                <w:szCs w:val="16"/>
              </w:rPr>
              <w:t>.</w:t>
            </w:r>
            <w:r w:rsidRPr="00C86559">
              <w:rPr>
                <w:rFonts w:ascii="Century Gothic" w:hAnsi="Century Gothic" w:cs="Verdana"/>
                <w:spacing w:val="4"/>
                <w:sz w:val="16"/>
                <w:szCs w:val="16"/>
              </w:rPr>
              <w:t xml:space="preserve"> </w:t>
            </w:r>
          </w:p>
          <w:p w:rsidR="00545E1B" w:rsidRDefault="00545E1B" w:rsidP="000E0E59">
            <w:pPr>
              <w:widowControl w:val="0"/>
              <w:autoSpaceDE w:val="0"/>
              <w:autoSpaceDN w:val="0"/>
              <w:adjustRightInd w:val="0"/>
              <w:spacing w:before="16" w:line="257" w:lineRule="auto"/>
              <w:ind w:left="32" w:right="313"/>
              <w:jc w:val="center"/>
              <w:rPr>
                <w:rFonts w:ascii="Century Gothic" w:hAnsi="Century Gothic" w:cs="Verdana"/>
                <w:b/>
                <w:bCs/>
                <w:w w:val="101"/>
                <w:sz w:val="22"/>
                <w:szCs w:val="22"/>
                <w:highlight w:val="yellow"/>
                <w:lang w:val="es-CO"/>
              </w:rPr>
            </w:pPr>
          </w:p>
          <w:p w:rsidR="00545E1B" w:rsidRPr="00C86559" w:rsidRDefault="00545E1B" w:rsidP="000E0E59">
            <w:pPr>
              <w:widowControl w:val="0"/>
              <w:autoSpaceDE w:val="0"/>
              <w:autoSpaceDN w:val="0"/>
              <w:adjustRightInd w:val="0"/>
              <w:spacing w:before="16" w:line="257" w:lineRule="auto"/>
              <w:ind w:left="32" w:right="313"/>
              <w:jc w:val="center"/>
              <w:rPr>
                <w:rFonts w:ascii="Century Gothic" w:hAnsi="Century Gothic" w:cs="Verdana"/>
                <w:b/>
                <w:bCs/>
                <w:w w:val="101"/>
                <w:sz w:val="22"/>
                <w:szCs w:val="22"/>
              </w:rPr>
            </w:pPr>
            <w:r w:rsidRPr="00A0196A">
              <w:rPr>
                <w:rFonts w:ascii="Century Gothic" w:hAnsi="Century Gothic" w:cs="Verdana"/>
                <w:b/>
                <w:bCs/>
                <w:w w:val="101"/>
                <w:sz w:val="22"/>
                <w:szCs w:val="22"/>
                <w:highlight w:val="yellow"/>
                <w:lang w:val="es-CO"/>
              </w:rPr>
              <w:t xml:space="preserve">El presente traslado corre del </w:t>
            </w:r>
            <w:r>
              <w:rPr>
                <w:rFonts w:ascii="Century Gothic" w:hAnsi="Century Gothic" w:cs="Verdana"/>
                <w:b/>
                <w:bCs/>
                <w:w w:val="101"/>
                <w:sz w:val="22"/>
                <w:szCs w:val="22"/>
                <w:highlight w:val="yellow"/>
                <w:lang w:val="es-CO"/>
              </w:rPr>
              <w:t>07 de Diciembre de 2016 a 12 de Diciembre de 2016</w:t>
            </w:r>
            <w:r w:rsidRPr="00A0196A">
              <w:rPr>
                <w:rFonts w:ascii="Century Gothic" w:hAnsi="Century Gothic" w:cs="Verdana"/>
                <w:b/>
                <w:bCs/>
                <w:w w:val="101"/>
                <w:sz w:val="22"/>
                <w:szCs w:val="22"/>
                <w:highlight w:val="yellow"/>
                <w:lang w:val="es-CO"/>
              </w:rPr>
              <w:t xml:space="preserve"> </w:t>
            </w:r>
          </w:p>
        </w:tc>
      </w:tr>
    </w:tbl>
    <w:p w:rsidR="00545E1B" w:rsidRPr="00535885" w:rsidRDefault="00545E1B" w:rsidP="00545E1B">
      <w:pPr>
        <w:rPr>
          <w:rFonts w:ascii="Century Gothic" w:hAnsi="Century Gothic" w:cs="Courier New"/>
          <w:sz w:val="22"/>
          <w:szCs w:val="22"/>
        </w:rPr>
      </w:pPr>
    </w:p>
    <w:p w:rsidR="00545E1B" w:rsidRDefault="00545E1B" w:rsidP="00545E1B">
      <w:pPr>
        <w:rPr>
          <w:rFonts w:ascii="Century Gothic" w:hAnsi="Century Gothic" w:cs="Courier New"/>
          <w:sz w:val="22"/>
          <w:szCs w:val="22"/>
          <w:lang w:val="es-MX"/>
        </w:rPr>
      </w:pPr>
    </w:p>
    <w:p w:rsidR="00545E1B" w:rsidRDefault="00545E1B" w:rsidP="00545E1B">
      <w:pPr>
        <w:rPr>
          <w:rFonts w:ascii="Century Gothic" w:hAnsi="Century Gothic" w:cs="Courier New"/>
          <w:sz w:val="22"/>
          <w:szCs w:val="22"/>
          <w:lang w:val="es-MX"/>
        </w:rPr>
      </w:pPr>
    </w:p>
    <w:p w:rsidR="00545E1B" w:rsidRDefault="00545E1B" w:rsidP="00545E1B">
      <w:pPr>
        <w:rPr>
          <w:rFonts w:ascii="Century Gothic" w:hAnsi="Century Gothic" w:cs="Courier New"/>
          <w:sz w:val="22"/>
          <w:szCs w:val="22"/>
          <w:lang w:val="es-MX"/>
        </w:rPr>
      </w:pPr>
    </w:p>
    <w:p w:rsidR="00545E1B" w:rsidRDefault="00545E1B" w:rsidP="00545E1B">
      <w:pPr>
        <w:rPr>
          <w:rFonts w:ascii="Century Gothic" w:hAnsi="Century Gothic" w:cs="Courier New"/>
          <w:sz w:val="22"/>
          <w:szCs w:val="22"/>
          <w:lang w:val="es-MX"/>
        </w:rPr>
      </w:pPr>
    </w:p>
    <w:p w:rsidR="00545E1B" w:rsidRDefault="00545E1B" w:rsidP="00545E1B">
      <w:pPr>
        <w:jc w:val="center"/>
        <w:rPr>
          <w:rFonts w:ascii="Century Gothic" w:hAnsi="Century Gothic" w:cs="Courier New"/>
          <w:b/>
          <w:sz w:val="22"/>
          <w:szCs w:val="22"/>
          <w:lang w:val="es-MX"/>
        </w:rPr>
      </w:pPr>
    </w:p>
    <w:p w:rsidR="00545E1B" w:rsidRPr="0053761C" w:rsidRDefault="00545E1B" w:rsidP="00545E1B">
      <w:pPr>
        <w:jc w:val="center"/>
        <w:rPr>
          <w:rFonts w:ascii="Century Gothic" w:hAnsi="Century Gothic" w:cs="Courier New"/>
          <w:b/>
          <w:sz w:val="22"/>
          <w:szCs w:val="22"/>
          <w:lang w:val="es-MX"/>
        </w:rPr>
      </w:pPr>
    </w:p>
    <w:p w:rsidR="00545E1B" w:rsidRPr="0053761C" w:rsidRDefault="00545E1B" w:rsidP="00545E1B">
      <w:pPr>
        <w:jc w:val="center"/>
        <w:rPr>
          <w:rFonts w:ascii="Century Gothic" w:hAnsi="Century Gothic" w:cs="Courier New"/>
          <w:b/>
          <w:sz w:val="22"/>
          <w:szCs w:val="22"/>
          <w:lang w:val="es-MX"/>
        </w:rPr>
      </w:pPr>
      <w:r w:rsidRPr="0053761C">
        <w:rPr>
          <w:rFonts w:ascii="Century Gothic" w:hAnsi="Century Gothic" w:cs="Courier New"/>
          <w:b/>
          <w:sz w:val="22"/>
          <w:szCs w:val="22"/>
          <w:lang w:val="es-MX"/>
        </w:rPr>
        <w:t>DIANA CAROLINA ENRIQUEZ PAZ</w:t>
      </w:r>
    </w:p>
    <w:p w:rsidR="00545E1B" w:rsidRDefault="00545E1B" w:rsidP="00545E1B">
      <w:pPr>
        <w:jc w:val="center"/>
        <w:rPr>
          <w:rFonts w:ascii="Century Gothic" w:hAnsi="Century Gothic" w:cs="Courier New"/>
          <w:sz w:val="22"/>
          <w:szCs w:val="22"/>
          <w:lang w:val="es-MX"/>
        </w:rPr>
      </w:pPr>
      <w:r>
        <w:rPr>
          <w:rFonts w:ascii="Century Gothic" w:hAnsi="Century Gothic" w:cs="Courier New"/>
          <w:sz w:val="22"/>
          <w:szCs w:val="22"/>
          <w:lang w:val="es-MX"/>
        </w:rPr>
        <w:t>Secretaria General</w:t>
      </w:r>
    </w:p>
    <w:p w:rsidR="00545E1B" w:rsidRDefault="00545E1B" w:rsidP="00545E1B">
      <w:pPr>
        <w:jc w:val="center"/>
        <w:rPr>
          <w:rFonts w:ascii="Century Gothic" w:hAnsi="Century Gothic" w:cs="Courier New"/>
          <w:sz w:val="22"/>
          <w:szCs w:val="22"/>
          <w:lang w:val="es-MX"/>
        </w:rPr>
      </w:pPr>
      <w:r>
        <w:rPr>
          <w:rFonts w:ascii="Century Gothic" w:hAnsi="Century Gothic" w:cs="Courier New"/>
          <w:sz w:val="22"/>
          <w:szCs w:val="22"/>
          <w:lang w:val="es-MX"/>
        </w:rPr>
        <w:t>Tribunal Administrativo del Cauca</w:t>
      </w:r>
    </w:p>
    <w:p w:rsidR="00545E1B" w:rsidRDefault="00545E1B" w:rsidP="00545E1B">
      <w:pPr>
        <w:rPr>
          <w:rFonts w:ascii="Century Gothic" w:hAnsi="Century Gothic" w:cs="Courier New"/>
          <w:sz w:val="22"/>
          <w:szCs w:val="22"/>
          <w:lang w:val="es-MX"/>
        </w:rPr>
      </w:pPr>
    </w:p>
    <w:p w:rsidR="00545E1B" w:rsidRDefault="00545E1B" w:rsidP="00545E1B">
      <w:pPr>
        <w:rPr>
          <w:rFonts w:ascii="Century Gothic" w:hAnsi="Century Gothic" w:cs="Courier New"/>
          <w:sz w:val="22"/>
          <w:szCs w:val="22"/>
          <w:lang w:val="es-MX"/>
        </w:rPr>
      </w:pPr>
    </w:p>
    <w:p w:rsidR="002C4B58" w:rsidRDefault="00545E1B"/>
    <w:sectPr w:rsidR="002C4B58" w:rsidSect="00545E1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45E1B"/>
    <w:rsid w:val="00545E1B"/>
    <w:rsid w:val="008D368E"/>
    <w:rsid w:val="009F56A3"/>
    <w:rsid w:val="00FF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TA_STESCR1</dc:creator>
  <cp:lastModifiedBy>TA_STESCR1</cp:lastModifiedBy>
  <cp:revision>1</cp:revision>
  <dcterms:created xsi:type="dcterms:W3CDTF">2016-12-07T00:11:00Z</dcterms:created>
  <dcterms:modified xsi:type="dcterms:W3CDTF">2016-12-07T00:13:00Z</dcterms:modified>
</cp:coreProperties>
</file>