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 </w:t>
      </w:r>
      <w:r w:rsidR="00F52CC9" w:rsidRPr="00F52CC9">
        <w:rPr>
          <w:rFonts w:asciiTheme="minorHAnsi" w:hAnsiTheme="minorHAnsi"/>
          <w:color w:val="000000"/>
          <w:szCs w:val="28"/>
          <w:lang w:val="es-ES" w:eastAsia="es-ES"/>
        </w:rPr>
        <w:t>0</w:t>
      </w:r>
      <w:r w:rsidR="005D6405">
        <w:rPr>
          <w:rFonts w:asciiTheme="minorHAnsi" w:hAnsiTheme="minorHAnsi"/>
          <w:color w:val="000000"/>
          <w:szCs w:val="28"/>
          <w:lang w:val="es-ES" w:eastAsia="es-ES"/>
        </w:rPr>
        <w:t>216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D263BE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  <w:r w:rsidRPr="00D263BE">
        <w:rPr>
          <w:rFonts w:asciiTheme="minorHAnsi" w:hAnsiTheme="minorHAnsi"/>
          <w:spacing w:val="-2"/>
          <w:szCs w:val="28"/>
        </w:rPr>
        <w:t>Villavicencio,</w:t>
      </w:r>
      <w:r w:rsidR="00F4414E">
        <w:rPr>
          <w:rFonts w:asciiTheme="minorHAnsi" w:hAnsiTheme="minorHAnsi"/>
          <w:spacing w:val="-2"/>
          <w:szCs w:val="28"/>
        </w:rPr>
        <w:t xml:space="preserve"> 30 de septiembre del 2014</w:t>
      </w:r>
    </w:p>
    <w:p w:rsidR="00790720" w:rsidRPr="00D263BE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Cs w:val="28"/>
        </w:rPr>
      </w:pPr>
    </w:p>
    <w:p w:rsidR="00A97845" w:rsidRPr="00D263BE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REFERENCIA: </w:t>
      </w:r>
      <w:r w:rsidRPr="00D263BE">
        <w:rPr>
          <w:rFonts w:asciiTheme="minorHAnsi" w:hAnsiTheme="minorHAnsi"/>
          <w:szCs w:val="28"/>
          <w:lang w:val="es-ES" w:eastAsia="es-ES"/>
        </w:rPr>
        <w:tab/>
      </w:r>
      <w:r w:rsidR="00A97845" w:rsidRPr="00D263BE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D263BE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>DEMANDANTE:</w:t>
      </w:r>
      <w:r w:rsidRPr="00D263BE">
        <w:rPr>
          <w:rFonts w:asciiTheme="minorHAnsi" w:hAnsiTheme="minorHAnsi"/>
          <w:szCs w:val="28"/>
          <w:lang w:val="es-ES" w:eastAsia="es-ES"/>
        </w:rPr>
        <w:tab/>
      </w:r>
      <w:r w:rsidR="004220FA">
        <w:rPr>
          <w:rFonts w:asciiTheme="minorHAnsi" w:hAnsiTheme="minorHAnsi"/>
          <w:szCs w:val="28"/>
          <w:lang w:val="es-ES" w:eastAsia="es-ES"/>
        </w:rPr>
        <w:t xml:space="preserve"> </w:t>
      </w:r>
      <w:r w:rsidR="005D6405">
        <w:rPr>
          <w:rFonts w:asciiTheme="minorHAnsi" w:hAnsiTheme="minorHAnsi"/>
          <w:szCs w:val="28"/>
          <w:lang w:val="es-ES" w:eastAsia="es-ES"/>
        </w:rPr>
        <w:t>REGULO VELASQUEZ TUAY</w:t>
      </w:r>
    </w:p>
    <w:p w:rsidR="00A97845" w:rsidRPr="00D263BE" w:rsidRDefault="00A97845" w:rsidP="002D2999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5D6405">
        <w:rPr>
          <w:rFonts w:asciiTheme="minorHAnsi" w:hAnsiTheme="minorHAnsi"/>
          <w:szCs w:val="28"/>
          <w:lang w:val="es-ES" w:eastAsia="es-ES"/>
        </w:rPr>
        <w:t>NACIÓN- MINISTERIO DE DEFENSA – POLICÍA NACIONAL</w:t>
      </w:r>
    </w:p>
    <w:p w:rsidR="00A97845" w:rsidRPr="00D263BE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 w:rsidRPr="00D263BE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Pr="00D263BE">
        <w:rPr>
          <w:rFonts w:asciiTheme="minorHAnsi" w:hAnsiTheme="minorHAnsi"/>
          <w:szCs w:val="28"/>
          <w:lang w:val="es-ES" w:eastAsia="es-ES"/>
        </w:rPr>
        <w:t>50001-33-33-00</w:t>
      </w:r>
      <w:r w:rsidR="005D6405">
        <w:rPr>
          <w:rFonts w:asciiTheme="minorHAnsi" w:hAnsiTheme="minorHAnsi"/>
          <w:szCs w:val="28"/>
          <w:lang w:val="es-ES" w:eastAsia="es-ES"/>
        </w:rPr>
        <w:t>4</w:t>
      </w:r>
      <w:r w:rsidRPr="00D263BE">
        <w:rPr>
          <w:rFonts w:asciiTheme="minorHAnsi" w:hAnsiTheme="minorHAnsi"/>
          <w:szCs w:val="28"/>
          <w:lang w:val="es-ES" w:eastAsia="es-ES"/>
        </w:rPr>
        <w:t>-201</w:t>
      </w:r>
      <w:r w:rsidR="002D2999">
        <w:rPr>
          <w:rFonts w:asciiTheme="minorHAnsi" w:hAnsiTheme="minorHAnsi"/>
          <w:szCs w:val="28"/>
          <w:lang w:val="es-ES" w:eastAsia="es-ES"/>
        </w:rPr>
        <w:t>3</w:t>
      </w:r>
      <w:r w:rsidRPr="00D263BE">
        <w:rPr>
          <w:rFonts w:asciiTheme="minorHAnsi" w:hAnsiTheme="minorHAnsi"/>
          <w:szCs w:val="28"/>
          <w:lang w:val="es-ES" w:eastAsia="es-ES"/>
        </w:rPr>
        <w:t>-00</w:t>
      </w:r>
      <w:r w:rsidR="005D6405">
        <w:rPr>
          <w:rFonts w:asciiTheme="minorHAnsi" w:hAnsiTheme="minorHAnsi"/>
          <w:szCs w:val="28"/>
          <w:lang w:val="es-ES" w:eastAsia="es-ES"/>
        </w:rPr>
        <w:t>304</w:t>
      </w:r>
      <w:r w:rsidRPr="00D263BE">
        <w:rPr>
          <w:rFonts w:asciiTheme="minorHAnsi" w:hAnsiTheme="minorHAnsi"/>
          <w:szCs w:val="28"/>
          <w:lang w:val="es-ES" w:eastAsia="es-ES"/>
        </w:rPr>
        <w:t>-01</w:t>
      </w:r>
    </w:p>
    <w:p w:rsidR="00A97845" w:rsidRPr="00D263BE" w:rsidRDefault="00A97845" w:rsidP="00A97845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D263BE">
        <w:rPr>
          <w:rFonts w:asciiTheme="minorHAnsi" w:hAnsiTheme="minorHAnsi"/>
          <w:szCs w:val="28"/>
          <w:lang w:val="es-ES" w:eastAsia="es-ES"/>
        </w:rPr>
        <w:tab/>
        <w:t>MAGISTRADO:</w:t>
      </w:r>
      <w:r w:rsidRPr="00D263BE">
        <w:rPr>
          <w:rFonts w:asciiTheme="minorHAnsi" w:hAnsiTheme="minorHAnsi"/>
          <w:szCs w:val="28"/>
          <w:lang w:val="es-ES" w:eastAsia="es-ES"/>
        </w:rPr>
        <w:tab/>
        <w:t xml:space="preserve"> MOISÉS RODRIGO MAZABEL PINZÓN</w:t>
      </w:r>
    </w:p>
    <w:p w:rsidR="00BE638C" w:rsidRPr="00A97845" w:rsidRDefault="00BE638C" w:rsidP="00A97845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6361DC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D263BE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D263BE" w:rsidRPr="00BF4F17" w:rsidRDefault="00D263BE" w:rsidP="00D263BE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Pr="00BF4F17">
        <w:rPr>
          <w:rFonts w:asciiTheme="minorHAnsi" w:hAnsiTheme="minorHAnsi"/>
          <w:spacing w:val="-2"/>
          <w:sz w:val="28"/>
          <w:szCs w:val="28"/>
        </w:rPr>
        <w:t>el recurso de apelación interpuesto por la parte demandada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contra la sentencia del </w:t>
      </w:r>
      <w:r w:rsidR="0011569F">
        <w:rPr>
          <w:rFonts w:asciiTheme="minorHAnsi" w:hAnsiTheme="minorHAnsi"/>
          <w:spacing w:val="-2"/>
          <w:sz w:val="28"/>
          <w:szCs w:val="28"/>
        </w:rPr>
        <w:t>12</w:t>
      </w:r>
      <w:r w:rsidR="00E25E4C">
        <w:rPr>
          <w:rFonts w:asciiTheme="minorHAnsi" w:hAnsiTheme="minorHAnsi"/>
          <w:spacing w:val="-2"/>
          <w:sz w:val="28"/>
          <w:szCs w:val="28"/>
        </w:rPr>
        <w:t xml:space="preserve"> de </w:t>
      </w:r>
      <w:r w:rsidR="0011569F">
        <w:rPr>
          <w:rFonts w:asciiTheme="minorHAnsi" w:hAnsiTheme="minorHAnsi"/>
          <w:spacing w:val="-2"/>
          <w:sz w:val="28"/>
          <w:szCs w:val="28"/>
        </w:rPr>
        <w:t>marzo</w:t>
      </w:r>
      <w:r w:rsidR="0020112E">
        <w:rPr>
          <w:rFonts w:asciiTheme="minorHAnsi" w:hAnsiTheme="minorHAnsi"/>
          <w:spacing w:val="-2"/>
          <w:sz w:val="28"/>
          <w:szCs w:val="28"/>
        </w:rPr>
        <w:t xml:space="preserve"> 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del 2014 proferida por el Juzgado </w:t>
      </w:r>
      <w:r w:rsidR="0011569F">
        <w:rPr>
          <w:rFonts w:asciiTheme="minorHAnsi" w:hAnsiTheme="minorHAnsi"/>
          <w:spacing w:val="-2"/>
          <w:sz w:val="28"/>
          <w:szCs w:val="28"/>
        </w:rPr>
        <w:t>Cuarto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Administrativo de Villavicencio.</w:t>
      </w: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D263BE" w:rsidRPr="00BF4F17" w:rsidRDefault="00D263BE" w:rsidP="00D263BE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>SEGUNDO: Notifíquese personalmente el presente auto al PROCURADOR 4</w:t>
      </w:r>
      <w:r w:rsidR="0011569F">
        <w:rPr>
          <w:rFonts w:asciiTheme="minorHAnsi" w:hAnsiTheme="minorHAnsi"/>
          <w:spacing w:val="-2"/>
          <w:sz w:val="28"/>
          <w:szCs w:val="28"/>
        </w:rPr>
        <w:t>8</w:t>
      </w:r>
      <w:r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Default="00EB6648" w:rsidP="00D263BE">
      <w:pPr>
        <w:tabs>
          <w:tab w:val="left" w:pos="-720"/>
        </w:tabs>
        <w:suppressAutoHyphens/>
        <w:ind w:firstLine="1418"/>
        <w:rPr>
          <w:rFonts w:asciiTheme="minorHAnsi" w:hAnsiTheme="minorHAnsi"/>
          <w:b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3F1739" w:rsidRDefault="003F173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C2984" w:rsidRDefault="00AC2984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3F1739" w:rsidRPr="00A97845" w:rsidRDefault="003F173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263BE" w:rsidRPr="00A97845" w:rsidRDefault="00D263BE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MOISÉS RODRIGO MAZABEL PINZÓN                   </w:t>
      </w:r>
    </w:p>
    <w:p w:rsidR="00AB50E5" w:rsidRDefault="00AB50E5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AC2984">
        <w:rPr>
          <w:rFonts w:asciiTheme="minorHAnsi" w:hAnsiTheme="minorHAnsi"/>
          <w:sz w:val="28"/>
          <w:szCs w:val="28"/>
          <w:lang w:eastAsia="es-ES"/>
        </w:rPr>
        <w:t xml:space="preserve">                     </w:t>
      </w:r>
      <w:r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F4414E" w:rsidRPr="00A97845" w:rsidRDefault="00F4414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bookmarkStart w:id="0" w:name="_GoBack"/>
      <w:bookmarkEnd w:id="0"/>
      <w:r>
        <w:rPr>
          <w:rFonts w:asciiTheme="minorHAnsi" w:hAnsiTheme="minorHAnsi"/>
          <w:sz w:val="28"/>
          <w:szCs w:val="28"/>
          <w:lang w:eastAsia="es-ES"/>
        </w:rPr>
        <w:t>(Original Firmado)</w:t>
      </w:r>
    </w:p>
    <w:p w:rsidR="00316251" w:rsidRPr="00A97845" w:rsidRDefault="00C76A89" w:rsidP="00D263BE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A97845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996" w:rsidRDefault="00EE1996">
      <w:r>
        <w:separator/>
      </w:r>
    </w:p>
  </w:endnote>
  <w:endnote w:type="continuationSeparator" w:id="0">
    <w:p w:rsidR="00EE1996" w:rsidRDefault="00EE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EE1996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EE1996" w:rsidP="00EB2704">
    <w:pPr>
      <w:pStyle w:val="Piedepgina"/>
    </w:pPr>
  </w:p>
  <w:p w:rsidR="003C264A" w:rsidRPr="00360AD8" w:rsidRDefault="00EE1996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996" w:rsidRDefault="00EE1996">
      <w:r>
        <w:separator/>
      </w:r>
    </w:p>
  </w:footnote>
  <w:footnote w:type="continuationSeparator" w:id="0">
    <w:p w:rsidR="00EE1996" w:rsidRDefault="00EE1996">
      <w:r>
        <w:continuationSeparator/>
      </w:r>
    </w:p>
  </w:footnote>
  <w:footnote w:id="1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D263BE" w:rsidRPr="008C320E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D263BE" w:rsidRPr="001D66D0" w:rsidRDefault="00D263BE" w:rsidP="00D263B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EE199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63BE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EE1996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6924"/>
    <w:rsid w:val="0001185E"/>
    <w:rsid w:val="00047E06"/>
    <w:rsid w:val="000757F7"/>
    <w:rsid w:val="00094047"/>
    <w:rsid w:val="000941BC"/>
    <w:rsid w:val="000A5137"/>
    <w:rsid w:val="000F3091"/>
    <w:rsid w:val="0011569F"/>
    <w:rsid w:val="00126583"/>
    <w:rsid w:val="0017169D"/>
    <w:rsid w:val="001F0F10"/>
    <w:rsid w:val="0020112E"/>
    <w:rsid w:val="00224D79"/>
    <w:rsid w:val="00293141"/>
    <w:rsid w:val="002D25E7"/>
    <w:rsid w:val="002D2999"/>
    <w:rsid w:val="002D5884"/>
    <w:rsid w:val="002E267C"/>
    <w:rsid w:val="00302447"/>
    <w:rsid w:val="00316251"/>
    <w:rsid w:val="003338A9"/>
    <w:rsid w:val="003B53B6"/>
    <w:rsid w:val="003D1BD4"/>
    <w:rsid w:val="003D7342"/>
    <w:rsid w:val="003F1739"/>
    <w:rsid w:val="00400E37"/>
    <w:rsid w:val="004013BF"/>
    <w:rsid w:val="004220FA"/>
    <w:rsid w:val="00490F14"/>
    <w:rsid w:val="004D78E5"/>
    <w:rsid w:val="00565B2A"/>
    <w:rsid w:val="00567F9B"/>
    <w:rsid w:val="005B26D8"/>
    <w:rsid w:val="005D4008"/>
    <w:rsid w:val="005D6405"/>
    <w:rsid w:val="005F49C3"/>
    <w:rsid w:val="006028DD"/>
    <w:rsid w:val="0063010C"/>
    <w:rsid w:val="006361DC"/>
    <w:rsid w:val="006514CE"/>
    <w:rsid w:val="00684934"/>
    <w:rsid w:val="006A471D"/>
    <w:rsid w:val="006C20F8"/>
    <w:rsid w:val="006D3F48"/>
    <w:rsid w:val="006E0723"/>
    <w:rsid w:val="0073752A"/>
    <w:rsid w:val="0075515A"/>
    <w:rsid w:val="0077054F"/>
    <w:rsid w:val="00790720"/>
    <w:rsid w:val="007966D1"/>
    <w:rsid w:val="007B36C8"/>
    <w:rsid w:val="0084705D"/>
    <w:rsid w:val="0085667F"/>
    <w:rsid w:val="00865580"/>
    <w:rsid w:val="00871BB2"/>
    <w:rsid w:val="00877702"/>
    <w:rsid w:val="00886392"/>
    <w:rsid w:val="008A4E6C"/>
    <w:rsid w:val="008B2201"/>
    <w:rsid w:val="008E21BE"/>
    <w:rsid w:val="008F2D4D"/>
    <w:rsid w:val="00987710"/>
    <w:rsid w:val="00987AC1"/>
    <w:rsid w:val="009A52B6"/>
    <w:rsid w:val="009A5C91"/>
    <w:rsid w:val="00A1631E"/>
    <w:rsid w:val="00A221B2"/>
    <w:rsid w:val="00A34D5E"/>
    <w:rsid w:val="00A84405"/>
    <w:rsid w:val="00A850D7"/>
    <w:rsid w:val="00A96537"/>
    <w:rsid w:val="00A97845"/>
    <w:rsid w:val="00AB1E65"/>
    <w:rsid w:val="00AB50E5"/>
    <w:rsid w:val="00AC03F1"/>
    <w:rsid w:val="00AC2984"/>
    <w:rsid w:val="00B137DA"/>
    <w:rsid w:val="00B25AFA"/>
    <w:rsid w:val="00B34B07"/>
    <w:rsid w:val="00B405DF"/>
    <w:rsid w:val="00B478AB"/>
    <w:rsid w:val="00B52411"/>
    <w:rsid w:val="00B54EC4"/>
    <w:rsid w:val="00BB3A1E"/>
    <w:rsid w:val="00BB7DB2"/>
    <w:rsid w:val="00BE3628"/>
    <w:rsid w:val="00BE638C"/>
    <w:rsid w:val="00C76A89"/>
    <w:rsid w:val="00C947C5"/>
    <w:rsid w:val="00CB4BB9"/>
    <w:rsid w:val="00D263BE"/>
    <w:rsid w:val="00D73B76"/>
    <w:rsid w:val="00DA2877"/>
    <w:rsid w:val="00DC1588"/>
    <w:rsid w:val="00DD4DF9"/>
    <w:rsid w:val="00E02C71"/>
    <w:rsid w:val="00E146FB"/>
    <w:rsid w:val="00E25E4C"/>
    <w:rsid w:val="00E3080C"/>
    <w:rsid w:val="00E551A1"/>
    <w:rsid w:val="00EB6648"/>
    <w:rsid w:val="00EC4191"/>
    <w:rsid w:val="00ED229B"/>
    <w:rsid w:val="00ED251E"/>
    <w:rsid w:val="00EE1996"/>
    <w:rsid w:val="00F00918"/>
    <w:rsid w:val="00F0189E"/>
    <w:rsid w:val="00F10F2E"/>
    <w:rsid w:val="00F4414E"/>
    <w:rsid w:val="00F52CC9"/>
    <w:rsid w:val="00F76588"/>
    <w:rsid w:val="00F9063D"/>
    <w:rsid w:val="00FC773F"/>
    <w:rsid w:val="00FD0A82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FEF0-1EF9-4689-A72B-F85A3626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22</cp:revision>
  <cp:lastPrinted>2014-09-18T22:59:00Z</cp:lastPrinted>
  <dcterms:created xsi:type="dcterms:W3CDTF">2014-09-09T19:35:00Z</dcterms:created>
  <dcterms:modified xsi:type="dcterms:W3CDTF">2014-09-30T16:58:00Z</dcterms:modified>
</cp:coreProperties>
</file>