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350" w:rsidRPr="004C143F" w:rsidRDefault="00C42350" w:rsidP="00C42350">
      <w:pPr>
        <w:pStyle w:val="Ttulo1"/>
        <w:spacing w:line="360" w:lineRule="auto"/>
        <w:jc w:val="center"/>
        <w:rPr>
          <w:rFonts w:ascii="Arial" w:hAnsi="Arial" w:cs="Arial"/>
          <w:szCs w:val="24"/>
        </w:rPr>
      </w:pPr>
      <w:bookmarkStart w:id="0" w:name="_GoBack"/>
      <w:r w:rsidRPr="002D5ED0">
        <w:rPr>
          <w:rFonts w:ascii="Arial" w:hAnsi="Arial" w:cs="Arial"/>
          <w:szCs w:val="24"/>
        </w:rPr>
        <w:t>MAGISTRADO PONENTE: HECTOR ENRIQUE REY MORENO</w:t>
      </w:r>
    </w:p>
    <w:p w:rsidR="00C42350" w:rsidRDefault="00C42350" w:rsidP="00C42350">
      <w:pPr>
        <w:spacing w:line="360" w:lineRule="auto"/>
        <w:rPr>
          <w:rFonts w:ascii="Arial" w:hAnsi="Arial" w:cs="Arial"/>
        </w:rPr>
      </w:pPr>
    </w:p>
    <w:p w:rsidR="00C42350" w:rsidRDefault="00C42350" w:rsidP="00C42350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Villavicencio, </w:t>
      </w:r>
      <w:r>
        <w:rPr>
          <w:rFonts w:ascii="Arial" w:hAnsi="Arial" w:cs="Arial"/>
        </w:rPr>
        <w:t>noviembre siete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7</w:t>
      </w:r>
      <w:r w:rsidRPr="0001006C">
        <w:rPr>
          <w:rFonts w:ascii="Arial" w:hAnsi="Arial" w:cs="Arial"/>
        </w:rPr>
        <w:t xml:space="preserve">) </w:t>
      </w:r>
      <w:r>
        <w:rPr>
          <w:rFonts w:ascii="Arial" w:hAnsi="Arial" w:cs="Arial"/>
          <w:color w:val="000000"/>
        </w:rPr>
        <w:t>de dos mil catorce</w:t>
      </w:r>
      <w:r w:rsidRPr="0001006C">
        <w:rPr>
          <w:rFonts w:ascii="Arial" w:hAnsi="Arial" w:cs="Arial"/>
          <w:color w:val="000000"/>
        </w:rPr>
        <w:t xml:space="preserve"> (201</w:t>
      </w:r>
      <w:r>
        <w:rPr>
          <w:rFonts w:ascii="Arial" w:hAnsi="Arial" w:cs="Arial"/>
          <w:color w:val="000000"/>
        </w:rPr>
        <w:t>4</w:t>
      </w:r>
      <w:r w:rsidRPr="0001006C">
        <w:rPr>
          <w:rFonts w:ascii="Arial" w:hAnsi="Arial" w:cs="Arial"/>
          <w:color w:val="000000"/>
        </w:rPr>
        <w:t>)</w:t>
      </w:r>
    </w:p>
    <w:p w:rsidR="00C42350" w:rsidRDefault="00C42350" w:rsidP="00C42350">
      <w:pPr>
        <w:spacing w:line="360" w:lineRule="auto"/>
        <w:rPr>
          <w:rFonts w:ascii="Arial" w:hAnsi="Arial" w:cs="Arial"/>
          <w:color w:val="000000"/>
        </w:rPr>
      </w:pPr>
    </w:p>
    <w:p w:rsidR="00C42350" w:rsidRDefault="00C42350" w:rsidP="00C42350">
      <w:pPr>
        <w:spacing w:line="276" w:lineRule="auto"/>
        <w:ind w:left="3402" w:hanging="1984"/>
        <w:rPr>
          <w:rFonts w:ascii="Arial" w:hAnsi="Arial" w:cs="Arial"/>
          <w:b/>
          <w:bCs/>
        </w:rPr>
      </w:pPr>
      <w:r w:rsidRPr="001344C1">
        <w:rPr>
          <w:rFonts w:ascii="Arial" w:hAnsi="Arial" w:cs="Arial"/>
          <w:b/>
          <w:bCs/>
        </w:rPr>
        <w:t>RADICACIÓN:</w:t>
      </w:r>
      <w:r w:rsidRPr="001344C1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50001-33-33-004-2013-00</w:t>
      </w:r>
      <w:r>
        <w:rPr>
          <w:rFonts w:ascii="Arial" w:hAnsi="Arial" w:cs="Arial"/>
          <w:b/>
          <w:bCs/>
        </w:rPr>
        <w:t>276</w:t>
      </w:r>
      <w:r>
        <w:rPr>
          <w:rFonts w:ascii="Arial" w:hAnsi="Arial" w:cs="Arial"/>
          <w:b/>
          <w:bCs/>
        </w:rPr>
        <w:t>-01</w:t>
      </w:r>
    </w:p>
    <w:p w:rsidR="00C42350" w:rsidRPr="00C9729A" w:rsidRDefault="00C42350" w:rsidP="00C42350">
      <w:pPr>
        <w:spacing w:line="276" w:lineRule="auto"/>
        <w:ind w:left="3402" w:hanging="19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001344C1">
        <w:rPr>
          <w:rFonts w:ascii="Arial" w:hAnsi="Arial" w:cs="Arial"/>
          <w:b/>
          <w:bCs/>
        </w:rPr>
        <w:t>EMANDANTE:</w:t>
      </w:r>
      <w:r w:rsidRPr="001344C1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lang w:val="es-CO"/>
        </w:rPr>
        <w:t>LUIS FERNANDO RODRIGUEZ</w:t>
      </w:r>
      <w:r>
        <w:rPr>
          <w:rFonts w:ascii="Arial" w:hAnsi="Arial" w:cs="Arial"/>
          <w:b/>
          <w:bCs/>
          <w:lang w:val="es-CO"/>
        </w:rPr>
        <w:tab/>
      </w:r>
    </w:p>
    <w:p w:rsidR="00C42350" w:rsidRPr="001344C1" w:rsidRDefault="00C42350" w:rsidP="00C42350">
      <w:pPr>
        <w:spacing w:line="276" w:lineRule="auto"/>
        <w:ind w:left="3402" w:hanging="1984"/>
        <w:rPr>
          <w:rFonts w:ascii="Arial" w:hAnsi="Arial" w:cs="Arial"/>
          <w:b/>
          <w:bCs/>
          <w:spacing w:val="-2"/>
        </w:rPr>
      </w:pPr>
      <w:r>
        <w:rPr>
          <w:rFonts w:ascii="Arial" w:hAnsi="Arial" w:cs="Arial"/>
          <w:b/>
          <w:bCs/>
          <w:lang w:val="es-CO"/>
        </w:rPr>
        <w:t>DEMANDADO:</w:t>
      </w:r>
      <w:r>
        <w:rPr>
          <w:rFonts w:ascii="Arial" w:hAnsi="Arial" w:cs="Arial"/>
          <w:b/>
          <w:bCs/>
          <w:lang w:val="es-CO"/>
        </w:rPr>
        <w:tab/>
      </w:r>
      <w:r>
        <w:rPr>
          <w:rFonts w:ascii="Arial" w:hAnsi="Arial" w:cs="Arial"/>
          <w:b/>
          <w:bCs/>
          <w:lang w:val="es-CO"/>
        </w:rPr>
        <w:t>NACION-MINDEFENSA-CREMIL</w:t>
      </w:r>
    </w:p>
    <w:p w:rsidR="00C42350" w:rsidRDefault="00C42350" w:rsidP="00C42350">
      <w:pPr>
        <w:spacing w:line="276" w:lineRule="auto"/>
        <w:ind w:left="3402" w:hanging="1984"/>
        <w:rPr>
          <w:rFonts w:ascii="Arial" w:hAnsi="Arial" w:cs="Arial"/>
          <w:b/>
          <w:bCs/>
          <w:lang w:val="es-CO"/>
        </w:rPr>
      </w:pPr>
      <w:r w:rsidRPr="001344C1">
        <w:rPr>
          <w:rFonts w:ascii="Arial" w:hAnsi="Arial" w:cs="Arial"/>
          <w:b/>
          <w:bCs/>
          <w:lang w:val="es-CO"/>
        </w:rPr>
        <w:t>NATURA</w:t>
      </w:r>
      <w:r>
        <w:rPr>
          <w:rFonts w:ascii="Arial" w:hAnsi="Arial" w:cs="Arial"/>
          <w:b/>
          <w:bCs/>
          <w:lang w:val="es-CO"/>
        </w:rPr>
        <w:t>LEZA:</w:t>
      </w:r>
      <w:r>
        <w:rPr>
          <w:rFonts w:ascii="Arial" w:hAnsi="Arial" w:cs="Arial"/>
          <w:b/>
          <w:bCs/>
          <w:lang w:val="es-CO"/>
        </w:rPr>
        <w:tab/>
        <w:t>NULIDAD Y RESTABLECIMIENTO DEL DERECHO</w:t>
      </w:r>
    </w:p>
    <w:p w:rsidR="00C42350" w:rsidRDefault="00C42350" w:rsidP="00C42350">
      <w:pPr>
        <w:spacing w:line="276" w:lineRule="auto"/>
        <w:ind w:left="3402" w:hanging="1984"/>
        <w:rPr>
          <w:rFonts w:ascii="Arial" w:hAnsi="Arial" w:cs="Arial"/>
          <w:b/>
          <w:bCs/>
          <w:lang w:val="es-CO"/>
        </w:rPr>
      </w:pPr>
    </w:p>
    <w:p w:rsidR="00C42350" w:rsidRPr="00911882" w:rsidRDefault="00C42350" w:rsidP="00C42350">
      <w:pPr>
        <w:rPr>
          <w:rFonts w:ascii="Arial" w:hAnsi="Arial" w:cs="Arial"/>
          <w:b/>
          <w:bCs/>
          <w:lang w:val="es-CO"/>
        </w:rPr>
      </w:pPr>
    </w:p>
    <w:p w:rsidR="00C42350" w:rsidRDefault="00C42350" w:rsidP="00C42350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lang w:val="es-CO"/>
        </w:rPr>
        <w:t>De</w:t>
      </w:r>
      <w:r>
        <w:rPr>
          <w:rFonts w:ascii="Arial" w:hAnsi="Arial" w:cs="Arial"/>
        </w:rPr>
        <w:t xml:space="preserve"> conformidad con lo establecido en el numeral 4 del artículo 247 del C.P.A.C.A. se </w:t>
      </w:r>
      <w:r w:rsidRPr="00294B22">
        <w:rPr>
          <w:rFonts w:ascii="Arial" w:hAnsi="Arial" w:cs="Arial"/>
          <w:b/>
        </w:rPr>
        <w:t>DISPONE</w:t>
      </w:r>
      <w:r>
        <w:rPr>
          <w:rFonts w:ascii="Arial" w:hAnsi="Arial" w:cs="Arial"/>
        </w:rPr>
        <w:t>:</w:t>
      </w:r>
    </w:p>
    <w:p w:rsidR="00C42350" w:rsidRDefault="00C42350" w:rsidP="00C42350">
      <w:pPr>
        <w:spacing w:line="360" w:lineRule="auto"/>
        <w:ind w:firstLine="1418"/>
        <w:jc w:val="both"/>
        <w:rPr>
          <w:rFonts w:ascii="Arial" w:hAnsi="Arial" w:cs="Arial"/>
        </w:rPr>
      </w:pPr>
    </w:p>
    <w:p w:rsidR="00C42350" w:rsidRDefault="00C42350" w:rsidP="00C42350">
      <w:pPr>
        <w:spacing w:line="360" w:lineRule="auto"/>
        <w:ind w:firstLine="1418"/>
        <w:jc w:val="both"/>
        <w:rPr>
          <w:rFonts w:ascii="Arial" w:hAnsi="Arial" w:cs="Arial"/>
        </w:rPr>
      </w:pPr>
      <w:r w:rsidRPr="00294B22">
        <w:rPr>
          <w:rFonts w:ascii="Arial" w:hAnsi="Arial" w:cs="Arial"/>
          <w:b/>
        </w:rPr>
        <w:t>PRIMERO</w:t>
      </w:r>
      <w:r>
        <w:rPr>
          <w:rFonts w:ascii="Arial" w:hAnsi="Arial" w:cs="Arial"/>
        </w:rPr>
        <w:t>: Córrase traslado a las partes por el termino de diez (10) días, para que presenten sus alegatos de conclusión.</w:t>
      </w:r>
    </w:p>
    <w:p w:rsidR="00C42350" w:rsidRDefault="00C42350" w:rsidP="00C42350">
      <w:pPr>
        <w:spacing w:line="360" w:lineRule="auto"/>
        <w:ind w:firstLine="1418"/>
        <w:jc w:val="both"/>
        <w:rPr>
          <w:rFonts w:ascii="Arial" w:hAnsi="Arial" w:cs="Arial"/>
        </w:rPr>
      </w:pPr>
    </w:p>
    <w:p w:rsidR="00C42350" w:rsidRDefault="00C42350" w:rsidP="00C42350">
      <w:pPr>
        <w:spacing w:line="360" w:lineRule="auto"/>
        <w:ind w:firstLine="1418"/>
        <w:jc w:val="both"/>
        <w:rPr>
          <w:rFonts w:ascii="Arial" w:hAnsi="Arial" w:cs="Arial"/>
        </w:rPr>
      </w:pPr>
      <w:r w:rsidRPr="00294B22">
        <w:rPr>
          <w:rFonts w:ascii="Arial" w:hAnsi="Arial" w:cs="Arial"/>
          <w:b/>
        </w:rPr>
        <w:t>SEGUNDO</w:t>
      </w:r>
      <w:r>
        <w:rPr>
          <w:rFonts w:ascii="Arial" w:hAnsi="Arial" w:cs="Arial"/>
        </w:rPr>
        <w:t>: vencido el término anterior, désele traslado al Ministerio público, sin retiro del expediente, para que emita su concepto, concediéndose (10) días para ello.</w:t>
      </w:r>
    </w:p>
    <w:p w:rsidR="00C42350" w:rsidRDefault="00C42350" w:rsidP="00C42350">
      <w:pPr>
        <w:spacing w:line="360" w:lineRule="auto"/>
        <w:ind w:firstLine="1418"/>
        <w:jc w:val="both"/>
        <w:rPr>
          <w:rFonts w:ascii="Arial" w:hAnsi="Arial" w:cs="Arial"/>
        </w:rPr>
      </w:pPr>
    </w:p>
    <w:p w:rsidR="00C42350" w:rsidRPr="00294B22" w:rsidRDefault="00C42350" w:rsidP="00C42350">
      <w:pPr>
        <w:spacing w:line="360" w:lineRule="auto"/>
        <w:ind w:firstLine="1418"/>
        <w:jc w:val="both"/>
        <w:rPr>
          <w:rFonts w:ascii="Arial" w:hAnsi="Arial" w:cs="Arial"/>
          <w:b/>
        </w:rPr>
      </w:pPr>
      <w:r w:rsidRPr="00294B22">
        <w:rPr>
          <w:rFonts w:ascii="Arial" w:hAnsi="Arial" w:cs="Arial"/>
          <w:b/>
        </w:rPr>
        <w:t xml:space="preserve">TERCERO: </w:t>
      </w:r>
      <w:r w:rsidRPr="00294B22">
        <w:rPr>
          <w:rFonts w:ascii="Arial" w:hAnsi="Arial" w:cs="Arial"/>
        </w:rPr>
        <w:t>vencido el término a que se</w:t>
      </w:r>
      <w:r>
        <w:rPr>
          <w:rFonts w:ascii="Arial" w:hAnsi="Arial" w:cs="Arial"/>
        </w:rPr>
        <w:t xml:space="preserve"> </w:t>
      </w:r>
      <w:r w:rsidRPr="00294B22">
        <w:rPr>
          <w:rFonts w:ascii="Arial" w:hAnsi="Arial" w:cs="Arial"/>
        </w:rPr>
        <w:t>refiere el numeral anterior regrese el expediente al despacho para proveer:</w:t>
      </w:r>
      <w:r w:rsidRPr="00294B22">
        <w:rPr>
          <w:rFonts w:ascii="Arial" w:hAnsi="Arial" w:cs="Arial"/>
          <w:b/>
        </w:rPr>
        <w:t xml:space="preserve">      </w:t>
      </w:r>
    </w:p>
    <w:p w:rsidR="00C42350" w:rsidRDefault="00C42350" w:rsidP="00C42350">
      <w:pPr>
        <w:spacing w:line="360" w:lineRule="auto"/>
        <w:ind w:firstLine="1418"/>
        <w:jc w:val="both"/>
        <w:rPr>
          <w:rFonts w:ascii="Arial" w:hAnsi="Arial" w:cs="Arial"/>
        </w:rPr>
      </w:pPr>
    </w:p>
    <w:p w:rsidR="00C42350" w:rsidRDefault="00C42350" w:rsidP="00C42350">
      <w:pPr>
        <w:spacing w:line="360" w:lineRule="auto"/>
        <w:jc w:val="both"/>
        <w:rPr>
          <w:rFonts w:ascii="Arial" w:hAnsi="Arial" w:cs="Arial"/>
        </w:rPr>
      </w:pPr>
    </w:p>
    <w:p w:rsidR="00C42350" w:rsidRDefault="00C42350" w:rsidP="00C42350">
      <w:pPr>
        <w:spacing w:line="360" w:lineRule="auto"/>
        <w:ind w:firstLine="14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NOTIFÍ</w:t>
      </w:r>
      <w:r w:rsidRPr="007E1A0F">
        <w:rPr>
          <w:rFonts w:ascii="Arial" w:hAnsi="Arial" w:cs="Arial"/>
          <w:b/>
        </w:rPr>
        <w:t>QUESE</w:t>
      </w:r>
      <w:r>
        <w:rPr>
          <w:rFonts w:ascii="Arial" w:hAnsi="Arial" w:cs="Arial"/>
          <w:b/>
        </w:rPr>
        <w:t xml:space="preserve"> Y CÚMPLASE</w:t>
      </w:r>
    </w:p>
    <w:p w:rsidR="00C42350" w:rsidRDefault="00C42350" w:rsidP="00C42350">
      <w:pPr>
        <w:rPr>
          <w:rFonts w:ascii="Arial" w:hAnsi="Arial" w:cs="Arial"/>
          <w:b/>
        </w:rPr>
      </w:pPr>
    </w:p>
    <w:p w:rsidR="00C42350" w:rsidRDefault="00C42350" w:rsidP="00C42350">
      <w:pPr>
        <w:rPr>
          <w:rFonts w:ascii="Arial" w:hAnsi="Arial" w:cs="Arial"/>
          <w:b/>
        </w:rPr>
      </w:pPr>
    </w:p>
    <w:p w:rsidR="00C42350" w:rsidRDefault="00C42350" w:rsidP="00C42350">
      <w:pPr>
        <w:rPr>
          <w:rFonts w:ascii="Arial" w:hAnsi="Arial" w:cs="Arial"/>
          <w:b/>
        </w:rPr>
      </w:pPr>
    </w:p>
    <w:p w:rsidR="00C42350" w:rsidRDefault="00C42350" w:rsidP="00C42350">
      <w:pPr>
        <w:rPr>
          <w:rFonts w:ascii="Arial" w:hAnsi="Arial" w:cs="Arial"/>
          <w:b/>
        </w:rPr>
      </w:pPr>
    </w:p>
    <w:p w:rsidR="00C42350" w:rsidRDefault="00C42350" w:rsidP="00C42350">
      <w:pPr>
        <w:rPr>
          <w:rFonts w:ascii="Arial" w:hAnsi="Arial" w:cs="Arial"/>
          <w:b/>
        </w:rPr>
      </w:pPr>
    </w:p>
    <w:p w:rsidR="00C42350" w:rsidRDefault="00C42350" w:rsidP="00C42350">
      <w:pPr>
        <w:spacing w:line="360" w:lineRule="auto"/>
        <w:ind w:firstLine="14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HECTOR ENRIQUE REY MORENO</w:t>
      </w:r>
    </w:p>
    <w:p w:rsidR="00C42350" w:rsidRDefault="00C42350" w:rsidP="00C42350">
      <w:pPr>
        <w:spacing w:line="360" w:lineRule="auto"/>
        <w:ind w:firstLine="1418"/>
        <w:jc w:val="both"/>
        <w:rPr>
          <w:rFonts w:ascii="Arial" w:hAnsi="Arial" w:cs="Arial"/>
        </w:rPr>
      </w:pPr>
      <w:r w:rsidRPr="00EA4E0A">
        <w:rPr>
          <w:rFonts w:ascii="Arial" w:hAnsi="Arial" w:cs="Arial"/>
        </w:rPr>
        <w:t>Magistrado</w:t>
      </w:r>
    </w:p>
    <w:p w:rsidR="00C42350" w:rsidRDefault="00C42350" w:rsidP="00C42350">
      <w:pPr>
        <w:spacing w:line="360" w:lineRule="auto"/>
        <w:ind w:firstLine="1418"/>
        <w:jc w:val="both"/>
        <w:rPr>
          <w:rFonts w:ascii="Arial" w:hAnsi="Arial" w:cs="Arial"/>
        </w:rPr>
      </w:pPr>
    </w:p>
    <w:bookmarkEnd w:id="0"/>
    <w:p w:rsidR="00487C39" w:rsidRDefault="00487C39"/>
    <w:sectPr w:rsidR="00487C39" w:rsidSect="0052158C">
      <w:headerReference w:type="default" r:id="rId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58C" w:rsidRDefault="0052158C" w:rsidP="0052158C">
      <w:r>
        <w:separator/>
      </w:r>
    </w:p>
  </w:endnote>
  <w:endnote w:type="continuationSeparator" w:id="0">
    <w:p w:rsidR="0052158C" w:rsidRDefault="0052158C" w:rsidP="0052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58C" w:rsidRDefault="0052158C" w:rsidP="0052158C">
      <w:r>
        <w:separator/>
      </w:r>
    </w:p>
  </w:footnote>
  <w:footnote w:type="continuationSeparator" w:id="0">
    <w:p w:rsidR="0052158C" w:rsidRDefault="0052158C" w:rsidP="00521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58C" w:rsidRPr="00D428B9" w:rsidRDefault="0052158C" w:rsidP="0052158C">
    <w:pPr>
      <w:pStyle w:val="Subttulo"/>
      <w:pBdr>
        <w:bottom w:val="single" w:sz="4" w:space="1" w:color="auto"/>
      </w:pBdr>
      <w:spacing w:after="0"/>
      <w:rPr>
        <w:noProof/>
        <w:sz w:val="52"/>
        <w:szCs w:val="52"/>
        <w:lang w:eastAsia="es-ES"/>
      </w:rPr>
    </w:pPr>
    <w:r w:rsidRPr="00D428B9">
      <w:rPr>
        <w:rFonts w:ascii="French Script MT" w:hAnsi="French Script MT" w:cs="French Script MT"/>
        <w:b/>
        <w:bCs/>
        <w:i/>
        <w:iCs/>
        <w:sz w:val="52"/>
        <w:szCs w:val="52"/>
        <w:lang w:val="es-MX"/>
      </w:rPr>
      <w:t>República de Colombia</w:t>
    </w:r>
  </w:p>
  <w:p w:rsidR="0052158C" w:rsidRPr="00D428B9" w:rsidRDefault="0052158C" w:rsidP="0052158C">
    <w:pPr>
      <w:pStyle w:val="Subttulo"/>
      <w:pBdr>
        <w:bottom w:val="single" w:sz="4" w:space="1" w:color="auto"/>
      </w:pBdr>
      <w:spacing w:after="0"/>
      <w:rPr>
        <w:sz w:val="52"/>
        <w:szCs w:val="52"/>
      </w:rPr>
    </w:pPr>
    <w:r w:rsidRPr="00D428B9">
      <w:rPr>
        <w:noProof/>
        <w:sz w:val="52"/>
        <w:szCs w:val="52"/>
        <w:lang w:val="es-CO" w:eastAsia="es-CO"/>
      </w:rPr>
      <w:drawing>
        <wp:inline distT="0" distB="0" distL="0" distR="0" wp14:anchorId="3B19CFC3" wp14:editId="68444048">
          <wp:extent cx="836532" cy="647700"/>
          <wp:effectExtent l="0" t="0" r="190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646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158C" w:rsidRPr="00D428B9" w:rsidRDefault="0052158C" w:rsidP="0052158C">
    <w:pPr>
      <w:pStyle w:val="Subttulo"/>
      <w:pBdr>
        <w:bottom w:val="single" w:sz="4" w:space="1" w:color="auto"/>
      </w:pBdr>
      <w:spacing w:after="0"/>
      <w:rPr>
        <w:rFonts w:ascii="French Script MT" w:hAnsi="French Script MT" w:cs="French Script MT"/>
        <w:b/>
        <w:bCs/>
        <w:i/>
        <w:iCs/>
        <w:sz w:val="52"/>
        <w:szCs w:val="52"/>
        <w:lang w:val="es-MX"/>
      </w:rPr>
    </w:pPr>
    <w:r w:rsidRPr="00D428B9">
      <w:rPr>
        <w:rFonts w:ascii="French Script MT" w:hAnsi="French Script MT" w:cs="French Script MT"/>
        <w:b/>
        <w:bCs/>
        <w:i/>
        <w:iCs/>
        <w:sz w:val="52"/>
        <w:szCs w:val="52"/>
        <w:lang w:val="es-MX"/>
      </w:rPr>
      <w:t>Tribunal Administrativo del Meta</w:t>
    </w:r>
  </w:p>
  <w:p w:rsidR="0052158C" w:rsidRDefault="0052158C">
    <w:pPr>
      <w:pStyle w:val="Encabezado"/>
    </w:pPr>
  </w:p>
  <w:p w:rsidR="0052158C" w:rsidRDefault="0052158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50"/>
    <w:rsid w:val="00487C39"/>
    <w:rsid w:val="0052158C"/>
    <w:rsid w:val="0071242B"/>
    <w:rsid w:val="00C4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F0BF7EE-4FAE-4FEF-955A-CBCEB886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3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qFormat/>
    <w:rsid w:val="00C42350"/>
    <w:pPr>
      <w:keepNext/>
      <w:suppressAutoHyphens w:val="0"/>
      <w:overflowPunct w:val="0"/>
      <w:autoSpaceDE w:val="0"/>
      <w:autoSpaceDN w:val="0"/>
      <w:adjustRightInd w:val="0"/>
      <w:jc w:val="right"/>
      <w:textAlignment w:val="baseline"/>
      <w:outlineLvl w:val="0"/>
    </w:pPr>
    <w:rPr>
      <w:rFonts w:ascii="Comic Sans MS" w:hAnsi="Comic Sans MS"/>
      <w:b/>
      <w:bCs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42350"/>
    <w:rPr>
      <w:rFonts w:ascii="Comic Sans MS" w:eastAsia="Times New Roman" w:hAnsi="Comic Sans MS" w:cs="Times New Roman"/>
      <w:b/>
      <w:bCs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5215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158C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5215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158C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Subttulo">
    <w:name w:val="Subtitle"/>
    <w:basedOn w:val="Normal"/>
    <w:link w:val="SubttuloCar"/>
    <w:qFormat/>
    <w:rsid w:val="0052158C"/>
    <w:pPr>
      <w:suppressAutoHyphens w:val="0"/>
      <w:spacing w:after="60"/>
      <w:jc w:val="center"/>
      <w:outlineLvl w:val="1"/>
    </w:pPr>
    <w:rPr>
      <w:rFonts w:ascii="Arial" w:hAnsi="Arial" w:cs="Arial"/>
      <w:lang w:eastAsia="es-MX"/>
    </w:rPr>
  </w:style>
  <w:style w:type="character" w:customStyle="1" w:styleId="SubttuloCar">
    <w:name w:val="Subtítulo Car"/>
    <w:basedOn w:val="Fuentedeprrafopredeter"/>
    <w:link w:val="Subttulo"/>
    <w:rsid w:val="0052158C"/>
    <w:rPr>
      <w:rFonts w:ascii="Arial" w:eastAsia="Times New Roman" w:hAnsi="Arial" w:cs="Arial"/>
      <w:sz w:val="24"/>
      <w:szCs w:val="24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Constanza Niño Manosalva</dc:creator>
  <cp:keywords/>
  <dc:description/>
  <cp:lastModifiedBy>Nancy Constanza Niño Manosalva</cp:lastModifiedBy>
  <cp:revision>2</cp:revision>
  <dcterms:created xsi:type="dcterms:W3CDTF">2014-11-07T14:25:00Z</dcterms:created>
  <dcterms:modified xsi:type="dcterms:W3CDTF">2014-11-07T14:54:00Z</dcterms:modified>
</cp:coreProperties>
</file>