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EA" w:rsidRPr="00400D06" w:rsidRDefault="002865EA" w:rsidP="002865EA">
      <w:pPr>
        <w:spacing w:line="360" w:lineRule="auto"/>
        <w:jc w:val="center"/>
        <w:rPr>
          <w:rFonts w:ascii="Garamond" w:hAnsi="Garamond" w:cs="Tahoma"/>
          <w:b/>
          <w:bCs/>
          <w:sz w:val="28"/>
          <w:szCs w:val="28"/>
        </w:rPr>
      </w:pPr>
      <w:r w:rsidRPr="00400D06">
        <w:rPr>
          <w:rFonts w:ascii="Garamond" w:hAnsi="Garamond" w:cs="Tahoma"/>
          <w:b/>
          <w:bCs/>
          <w:sz w:val="28"/>
          <w:szCs w:val="28"/>
        </w:rPr>
        <w:t xml:space="preserve">AVISO DE SALA No. </w:t>
      </w:r>
      <w:r>
        <w:rPr>
          <w:rFonts w:ascii="Garamond" w:hAnsi="Garamond" w:cs="Tahoma"/>
          <w:b/>
          <w:bCs/>
          <w:sz w:val="28"/>
          <w:szCs w:val="28"/>
        </w:rPr>
        <w:t>39</w:t>
      </w:r>
      <w:r w:rsidRPr="00400D06">
        <w:rPr>
          <w:rFonts w:ascii="Garamond" w:hAnsi="Garamond" w:cs="Tahoma"/>
          <w:b/>
          <w:bCs/>
          <w:sz w:val="28"/>
          <w:szCs w:val="28"/>
        </w:rPr>
        <w:t xml:space="preserve">  DE 2020</w:t>
      </w:r>
    </w:p>
    <w:p w:rsidR="002865EA" w:rsidRPr="00400D06" w:rsidRDefault="002865EA" w:rsidP="002865EA">
      <w:pPr>
        <w:spacing w:line="360" w:lineRule="auto"/>
        <w:jc w:val="center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:rsidR="002865EA" w:rsidRPr="00400D06" w:rsidRDefault="002865EA" w:rsidP="002865EA">
      <w:pPr>
        <w:spacing w:line="360" w:lineRule="auto"/>
        <w:rPr>
          <w:rFonts w:ascii="Garamond" w:hAnsi="Garamond" w:cs="Tahoma"/>
          <w:sz w:val="28"/>
          <w:szCs w:val="28"/>
        </w:rPr>
      </w:pPr>
    </w:p>
    <w:p w:rsidR="002865EA" w:rsidRPr="00400D06" w:rsidRDefault="002865EA" w:rsidP="002865EA">
      <w:pPr>
        <w:spacing w:line="360" w:lineRule="auto"/>
        <w:jc w:val="center"/>
        <w:rPr>
          <w:rFonts w:ascii="Garamond" w:hAnsi="Garamond" w:cs="Tahoma"/>
          <w:sz w:val="28"/>
          <w:szCs w:val="28"/>
          <w:lang w:val="es-ES"/>
        </w:rPr>
      </w:pPr>
      <w:r w:rsidRPr="00400D06">
        <w:rPr>
          <w:rFonts w:ascii="Garamond" w:hAnsi="Garamond" w:cs="Tahoma"/>
          <w:sz w:val="28"/>
          <w:szCs w:val="28"/>
          <w:lang w:val="es-ES"/>
        </w:rPr>
        <w:t>H A C E   S A B E R</w:t>
      </w:r>
    </w:p>
    <w:p w:rsidR="002865EA" w:rsidRPr="00400D06" w:rsidRDefault="002865EA" w:rsidP="002865EA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:rsidR="002865EA" w:rsidRDefault="002865EA" w:rsidP="002865EA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1. Que en Sala de Decisión que tendrá lugar el </w:t>
      </w:r>
      <w:r>
        <w:rPr>
          <w:rFonts w:ascii="Garamond" w:hAnsi="Garamond" w:cs="Tahoma"/>
          <w:sz w:val="28"/>
          <w:szCs w:val="28"/>
        </w:rPr>
        <w:t xml:space="preserve">8 de octubre de </w:t>
      </w:r>
      <w:r w:rsidRPr="00400D06">
        <w:rPr>
          <w:rFonts w:ascii="Garamond" w:hAnsi="Garamond" w:cs="Tahoma"/>
          <w:sz w:val="28"/>
          <w:szCs w:val="28"/>
        </w:rPr>
        <w:t>2020 a las 8:00 a.m., con la asistencia de l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Magistrad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Liana Aida </w:t>
      </w:r>
      <w:proofErr w:type="spellStart"/>
      <w:r w:rsidRPr="00400D06">
        <w:rPr>
          <w:rFonts w:ascii="Garamond" w:hAnsi="Garamond" w:cs="Tahoma"/>
          <w:sz w:val="28"/>
          <w:szCs w:val="28"/>
        </w:rPr>
        <w:t>Lizarazo</w:t>
      </w:r>
      <w:proofErr w:type="spellEnd"/>
      <w:r w:rsidRPr="00400D06">
        <w:rPr>
          <w:rFonts w:ascii="Garamond" w:hAnsi="Garamond" w:cs="Tahoma"/>
          <w:sz w:val="28"/>
          <w:szCs w:val="28"/>
        </w:rPr>
        <w:t xml:space="preserve"> Vaca y </w:t>
      </w:r>
      <w:r>
        <w:rPr>
          <w:rFonts w:ascii="Garamond" w:hAnsi="Garamond" w:cs="Tahoma"/>
          <w:sz w:val="28"/>
          <w:szCs w:val="28"/>
        </w:rPr>
        <w:t>Jo</w:t>
      </w:r>
      <w:r w:rsidRPr="00400D06">
        <w:rPr>
          <w:rFonts w:ascii="Garamond" w:hAnsi="Garamond" w:cs="Tahoma"/>
          <w:sz w:val="28"/>
          <w:szCs w:val="28"/>
        </w:rPr>
        <w:t>sé Alfonso Isaza Dávila, s</w:t>
      </w:r>
      <w:r>
        <w:rPr>
          <w:rFonts w:ascii="Garamond" w:hAnsi="Garamond" w:cs="Tahoma"/>
          <w:sz w:val="28"/>
          <w:szCs w:val="28"/>
        </w:rPr>
        <w:t>e someterán</w:t>
      </w:r>
      <w:r w:rsidRPr="00400D06">
        <w:rPr>
          <w:rFonts w:ascii="Garamond" w:hAnsi="Garamond" w:cs="Tahoma"/>
          <w:sz w:val="28"/>
          <w:szCs w:val="28"/>
        </w:rPr>
        <w:t xml:space="preserve"> a consideración y aprobación los siguientes proyectos:</w:t>
      </w:r>
    </w:p>
    <w:p w:rsidR="002865EA" w:rsidRDefault="002865EA" w:rsidP="002865EA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2865EA" w:rsidRPr="00400D06" w:rsidRDefault="002865EA" w:rsidP="002865EA">
      <w:pPr>
        <w:numPr>
          <w:ilvl w:val="1"/>
          <w:numId w:val="4"/>
        </w:numPr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Acciones de tutela</w:t>
      </w:r>
    </w:p>
    <w:p w:rsidR="002865EA" w:rsidRDefault="002865EA" w:rsidP="002865EA">
      <w:pPr>
        <w:pStyle w:val="Prrafodelista"/>
        <w:spacing w:line="360" w:lineRule="auto"/>
        <w:ind w:left="0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2865EA" w:rsidRPr="00B72A33" w:rsidTr="00CF7C39">
        <w:trPr>
          <w:trHeight w:val="1736"/>
        </w:trPr>
        <w:tc>
          <w:tcPr>
            <w:tcW w:w="8777" w:type="dxa"/>
            <w:shd w:val="clear" w:color="auto" w:fill="auto"/>
          </w:tcPr>
          <w:p w:rsidR="002865EA" w:rsidRDefault="002865EA" w:rsidP="00CF7C39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865EA" w:rsidRDefault="002865EA" w:rsidP="00CF7C39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8F26F4">
              <w:rPr>
                <w:rFonts w:ascii="Garamond" w:hAnsi="Garamond" w:cs="Tahoma"/>
                <w:bCs/>
                <w:sz w:val="28"/>
                <w:szCs w:val="28"/>
              </w:rPr>
              <w:t>110012203 000 2020 01483 00</w:t>
            </w:r>
          </w:p>
          <w:p w:rsidR="002865EA" w:rsidRDefault="002865EA" w:rsidP="00CF7C39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8F26F4">
              <w:rPr>
                <w:rFonts w:ascii="Garamond" w:hAnsi="Garamond" w:cs="Tahoma"/>
                <w:bCs/>
                <w:sz w:val="28"/>
                <w:szCs w:val="28"/>
              </w:rPr>
              <w:t>Nubia Alexandra Gómez Monroy</w:t>
            </w:r>
          </w:p>
          <w:p w:rsidR="002865EA" w:rsidRPr="00331BCA" w:rsidRDefault="002865EA" w:rsidP="00CF7C39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8F26F4">
              <w:rPr>
                <w:rFonts w:ascii="Garamond" w:hAnsi="Garamond" w:cs="Tahoma"/>
                <w:bCs/>
                <w:sz w:val="28"/>
                <w:szCs w:val="28"/>
              </w:rPr>
              <w:t>Juzgado 50 Civil del Circuito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de Bogotá</w:t>
            </w:r>
          </w:p>
          <w:p w:rsidR="002865EA" w:rsidRDefault="002865EA" w:rsidP="00CF7C39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2865EA" w:rsidRDefault="002865EA" w:rsidP="00CF7C39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2865EA" w:rsidRPr="00B72A33" w:rsidTr="00CF7C39">
        <w:trPr>
          <w:trHeight w:val="1736"/>
        </w:trPr>
        <w:tc>
          <w:tcPr>
            <w:tcW w:w="8777" w:type="dxa"/>
            <w:shd w:val="clear" w:color="auto" w:fill="auto"/>
          </w:tcPr>
          <w:p w:rsidR="002865EA" w:rsidRDefault="002865EA" w:rsidP="00CF7C39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865EA" w:rsidRDefault="002865EA" w:rsidP="00CF7C39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8F26F4">
              <w:rPr>
                <w:rFonts w:ascii="Garamond" w:hAnsi="Garamond" w:cs="Tahoma"/>
                <w:bCs/>
                <w:sz w:val="28"/>
                <w:szCs w:val="28"/>
              </w:rPr>
              <w:t>110012203 000 2020 01485 00</w:t>
            </w:r>
          </w:p>
          <w:p w:rsidR="002865EA" w:rsidRDefault="002865EA" w:rsidP="00CF7C39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8F26F4">
              <w:rPr>
                <w:rFonts w:ascii="Garamond" w:hAnsi="Garamond" w:cs="Tahoma"/>
                <w:bCs/>
                <w:sz w:val="28"/>
                <w:szCs w:val="28"/>
              </w:rPr>
              <w:t>Javier Arias</w:t>
            </w:r>
          </w:p>
          <w:p w:rsidR="002865EA" w:rsidRPr="00331BCA" w:rsidRDefault="002865EA" w:rsidP="00CF7C39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8F26F4">
              <w:rPr>
                <w:rFonts w:ascii="Garamond" w:hAnsi="Garamond" w:cs="Tahoma"/>
                <w:bCs/>
                <w:sz w:val="28"/>
                <w:szCs w:val="28"/>
              </w:rPr>
              <w:t>Juzgado 50 Civil del Circuito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de Bogotá</w:t>
            </w:r>
          </w:p>
          <w:p w:rsidR="002865EA" w:rsidRDefault="002865EA" w:rsidP="00CF7C39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2865EA" w:rsidRDefault="002865EA" w:rsidP="00CF7C39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2865EA" w:rsidRPr="00B72A33" w:rsidTr="00CF7C39">
        <w:trPr>
          <w:trHeight w:val="1736"/>
        </w:trPr>
        <w:tc>
          <w:tcPr>
            <w:tcW w:w="8777" w:type="dxa"/>
            <w:shd w:val="clear" w:color="auto" w:fill="auto"/>
          </w:tcPr>
          <w:p w:rsidR="002865EA" w:rsidRDefault="002865EA" w:rsidP="00CF7C39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865EA" w:rsidRDefault="002865EA" w:rsidP="00CF7C39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9E3601">
              <w:rPr>
                <w:rFonts w:ascii="Garamond" w:hAnsi="Garamond" w:cs="Tahoma"/>
                <w:bCs/>
                <w:sz w:val="28"/>
                <w:szCs w:val="28"/>
              </w:rPr>
              <w:t>110013103 027 2020 00260 01</w:t>
            </w:r>
          </w:p>
          <w:p w:rsidR="002865EA" w:rsidRDefault="002865EA" w:rsidP="00CF7C39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Silvia Esther </w:t>
            </w:r>
            <w:proofErr w:type="spellStart"/>
            <w:r>
              <w:rPr>
                <w:rFonts w:ascii="Garamond" w:hAnsi="Garamond" w:cs="Tahoma"/>
                <w:bCs/>
                <w:sz w:val="28"/>
                <w:szCs w:val="28"/>
              </w:rPr>
              <w:t>Cely</w:t>
            </w:r>
            <w:proofErr w:type="spellEnd"/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Sabogal</w:t>
            </w:r>
          </w:p>
          <w:p w:rsidR="002865EA" w:rsidRPr="00331BCA" w:rsidRDefault="002865EA" w:rsidP="00CF7C39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proofErr w:type="spellStart"/>
            <w:r>
              <w:rPr>
                <w:rFonts w:ascii="Garamond" w:hAnsi="Garamond" w:cs="Tahoma"/>
                <w:bCs/>
                <w:sz w:val="28"/>
                <w:szCs w:val="28"/>
              </w:rPr>
              <w:t>Colpensiones</w:t>
            </w:r>
            <w:proofErr w:type="spellEnd"/>
          </w:p>
          <w:p w:rsidR="002865EA" w:rsidRDefault="002865EA" w:rsidP="00CF7C39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2865EA" w:rsidRDefault="002865EA" w:rsidP="00CF7C39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2865EA" w:rsidRPr="00B72A33" w:rsidTr="00CF7C39">
        <w:trPr>
          <w:trHeight w:val="1736"/>
        </w:trPr>
        <w:tc>
          <w:tcPr>
            <w:tcW w:w="8777" w:type="dxa"/>
            <w:shd w:val="clear" w:color="auto" w:fill="auto"/>
          </w:tcPr>
          <w:p w:rsidR="002865EA" w:rsidRDefault="002865EA" w:rsidP="00CF7C39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865EA" w:rsidRDefault="002865EA" w:rsidP="00CF7C39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9E3601">
              <w:rPr>
                <w:rFonts w:ascii="Garamond" w:hAnsi="Garamond" w:cs="Tahoma"/>
                <w:bCs/>
                <w:sz w:val="28"/>
                <w:szCs w:val="28"/>
              </w:rPr>
              <w:t>110013103 013 2020 00185 01</w:t>
            </w:r>
          </w:p>
          <w:p w:rsidR="002865EA" w:rsidRDefault="002865EA" w:rsidP="00CF7C39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proofErr w:type="spellStart"/>
            <w:r w:rsidRPr="00D2084A">
              <w:rPr>
                <w:rFonts w:ascii="Garamond" w:hAnsi="Garamond" w:cs="Tahoma"/>
                <w:sz w:val="28"/>
                <w:szCs w:val="28"/>
              </w:rPr>
              <w:t>Edga</w:t>
            </w:r>
            <w:proofErr w:type="spellEnd"/>
            <w:r w:rsidRPr="00D2084A">
              <w:rPr>
                <w:rFonts w:ascii="Garamond" w:hAnsi="Garamond" w:cs="Tahoma"/>
                <w:sz w:val="28"/>
                <w:szCs w:val="28"/>
              </w:rPr>
              <w:t xml:space="preserve"> </w:t>
            </w:r>
            <w:proofErr w:type="spellStart"/>
            <w:r w:rsidRPr="00D2084A">
              <w:rPr>
                <w:rFonts w:ascii="Garamond" w:hAnsi="Garamond" w:cs="Tahoma"/>
                <w:sz w:val="28"/>
                <w:szCs w:val="28"/>
              </w:rPr>
              <w:t>Brigitte</w:t>
            </w:r>
            <w:proofErr w:type="spellEnd"/>
            <w:r w:rsidRPr="00D2084A">
              <w:rPr>
                <w:rFonts w:ascii="Garamond" w:hAnsi="Garamond" w:cs="Tahoma"/>
                <w:sz w:val="28"/>
                <w:szCs w:val="28"/>
              </w:rPr>
              <w:t xml:space="preserve"> Daza </w:t>
            </w:r>
            <w:proofErr w:type="spellStart"/>
            <w:r w:rsidRPr="00D2084A">
              <w:rPr>
                <w:rFonts w:ascii="Garamond" w:hAnsi="Garamond" w:cs="Tahoma"/>
                <w:sz w:val="28"/>
                <w:szCs w:val="28"/>
              </w:rPr>
              <w:t>Chavarro</w:t>
            </w:r>
            <w:proofErr w:type="spellEnd"/>
          </w:p>
          <w:p w:rsidR="002865EA" w:rsidRPr="00331BCA" w:rsidRDefault="002865EA" w:rsidP="00CF7C39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9E3601">
              <w:rPr>
                <w:rFonts w:ascii="Garamond" w:hAnsi="Garamond" w:cs="Tahoma"/>
                <w:bCs/>
                <w:sz w:val="28"/>
                <w:szCs w:val="28"/>
              </w:rPr>
              <w:t>Juzgado 43 Civil Municipal de Bogotá</w:t>
            </w:r>
          </w:p>
          <w:p w:rsidR="002865EA" w:rsidRDefault="002865EA" w:rsidP="00CF7C39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2865EA" w:rsidRDefault="002865EA" w:rsidP="00CF7C39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2865EA" w:rsidRPr="00B72A33" w:rsidTr="00CF7C39">
        <w:trPr>
          <w:trHeight w:val="1736"/>
        </w:trPr>
        <w:tc>
          <w:tcPr>
            <w:tcW w:w="8777" w:type="dxa"/>
            <w:shd w:val="clear" w:color="auto" w:fill="auto"/>
          </w:tcPr>
          <w:p w:rsidR="002865EA" w:rsidRDefault="002865EA" w:rsidP="00CF7C39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865EA" w:rsidRDefault="002865EA" w:rsidP="00CF7C39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9E3601">
              <w:rPr>
                <w:rFonts w:ascii="Garamond" w:hAnsi="Garamond" w:cs="Tahoma"/>
                <w:bCs/>
                <w:sz w:val="28"/>
                <w:szCs w:val="28"/>
              </w:rPr>
              <w:t>110013103 703 2020 00075 01</w:t>
            </w:r>
          </w:p>
          <w:p w:rsidR="002865EA" w:rsidRDefault="002865EA" w:rsidP="00CF7C39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Luisa Marina Gutié</w:t>
            </w:r>
            <w:r w:rsidRPr="00121D10">
              <w:rPr>
                <w:rFonts w:ascii="Garamond" w:hAnsi="Garamond" w:cs="Tahoma"/>
                <w:bCs/>
                <w:sz w:val="28"/>
                <w:szCs w:val="28"/>
              </w:rPr>
              <w:t>rrez Villamil</w:t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2865EA" w:rsidRPr="00331BCA" w:rsidRDefault="002865EA" w:rsidP="00CF7C39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proofErr w:type="spellStart"/>
            <w:r>
              <w:rPr>
                <w:rFonts w:ascii="Garamond" w:hAnsi="Garamond" w:cs="Tahoma"/>
                <w:bCs/>
                <w:sz w:val="28"/>
                <w:szCs w:val="28"/>
              </w:rPr>
              <w:t>Colpensiones</w:t>
            </w:r>
            <w:proofErr w:type="spellEnd"/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y otro</w:t>
            </w:r>
          </w:p>
          <w:p w:rsidR="002865EA" w:rsidRDefault="002865EA" w:rsidP="002865E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</w:tc>
      </w:tr>
    </w:tbl>
    <w:p w:rsidR="002865EA" w:rsidRDefault="002865EA" w:rsidP="002865EA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lastRenderedPageBreak/>
        <w:t>1.2. Recuso de Revisión</w:t>
      </w:r>
    </w:p>
    <w:p w:rsidR="002865EA" w:rsidRDefault="002865EA" w:rsidP="002865EA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2865EA" w:rsidRPr="00B72A33" w:rsidTr="00CF7C39">
        <w:trPr>
          <w:trHeight w:val="1736"/>
        </w:trPr>
        <w:tc>
          <w:tcPr>
            <w:tcW w:w="8777" w:type="dxa"/>
            <w:shd w:val="clear" w:color="auto" w:fill="auto"/>
          </w:tcPr>
          <w:p w:rsidR="002865EA" w:rsidRPr="006F7F31" w:rsidRDefault="002865EA" w:rsidP="00CF7C39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865EA" w:rsidRDefault="002865EA" w:rsidP="00CF7C39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9B4A35">
              <w:rPr>
                <w:rFonts w:ascii="Garamond" w:hAnsi="Garamond" w:cs="Tahoma"/>
                <w:sz w:val="28"/>
                <w:szCs w:val="28"/>
              </w:rPr>
              <w:t>110012203 000 2019 01111 00</w:t>
            </w:r>
          </w:p>
          <w:p w:rsidR="002865EA" w:rsidRDefault="002865EA" w:rsidP="00CF7C39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 w:rsidRPr="009B4A35">
              <w:rPr>
                <w:rFonts w:ascii="Garamond" w:hAnsi="Garamond" w:cs="Tahoma"/>
                <w:bCs/>
                <w:sz w:val="28"/>
                <w:szCs w:val="28"/>
              </w:rPr>
              <w:t>Grupo Comercial Jordania S.A.S. en Reorganización</w:t>
            </w:r>
          </w:p>
          <w:p w:rsidR="002865EA" w:rsidRDefault="002865EA" w:rsidP="00CF7C39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Demandado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Banco d</w:t>
            </w:r>
            <w:r w:rsidRPr="009B4A35">
              <w:rPr>
                <w:rFonts w:ascii="Garamond" w:hAnsi="Garamond" w:cs="Tahoma"/>
                <w:bCs/>
                <w:sz w:val="28"/>
                <w:szCs w:val="28"/>
              </w:rPr>
              <w:t>e Occidente</w:t>
            </w:r>
          </w:p>
          <w:p w:rsidR="002865EA" w:rsidRDefault="002865EA" w:rsidP="00CF7C39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2865EA" w:rsidRDefault="002865EA" w:rsidP="00CF7C39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865EA" w:rsidRPr="006F7F31" w:rsidRDefault="002865EA" w:rsidP="00CF7C39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2865EA" w:rsidRDefault="002865EA" w:rsidP="002865EA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2865EA" w:rsidRPr="00400D06" w:rsidRDefault="002865EA" w:rsidP="002865EA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2</w:t>
      </w:r>
      <w:r w:rsidRPr="00400D06">
        <w:rPr>
          <w:rFonts w:ascii="Garamond" w:hAnsi="Garamond" w:cs="Tahoma"/>
          <w:sz w:val="28"/>
          <w:szCs w:val="28"/>
        </w:rPr>
        <w:t>. Las observaciones consignadas constituyen el acta a que hace referencia el artículo 57 de la Ley 270 de 1996.</w:t>
      </w:r>
    </w:p>
    <w:p w:rsidR="002865EA" w:rsidRPr="00400D06" w:rsidRDefault="002865EA" w:rsidP="002865EA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bookmarkStart w:id="0" w:name="_GoBack"/>
      <w:bookmarkEnd w:id="0"/>
    </w:p>
    <w:p w:rsidR="002865EA" w:rsidRPr="00400D06" w:rsidRDefault="002865EA" w:rsidP="002865EA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Bogotá, D.C., </w:t>
      </w:r>
      <w:r>
        <w:rPr>
          <w:rFonts w:ascii="Garamond" w:hAnsi="Garamond" w:cs="Tahoma"/>
          <w:sz w:val="28"/>
          <w:szCs w:val="28"/>
        </w:rPr>
        <w:t xml:space="preserve">7 de octubre </w:t>
      </w:r>
      <w:r w:rsidRPr="00400D06">
        <w:rPr>
          <w:rFonts w:ascii="Garamond" w:hAnsi="Garamond" w:cs="Tahoma"/>
          <w:sz w:val="28"/>
          <w:szCs w:val="28"/>
        </w:rPr>
        <w:t>de 2020.</w:t>
      </w:r>
    </w:p>
    <w:p w:rsidR="002865EA" w:rsidRDefault="002865EA" w:rsidP="002865EA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2865EA" w:rsidRPr="00400D06" w:rsidRDefault="002865EA" w:rsidP="002865EA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2865EA" w:rsidRPr="00400D06" w:rsidRDefault="002865EA" w:rsidP="002865EA">
      <w:pPr>
        <w:widowControl w:val="0"/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_tradnl"/>
        </w:rPr>
      </w:pPr>
      <w:r w:rsidRPr="00400D06">
        <w:rPr>
          <w:rFonts w:ascii="Garamond" w:hAnsi="Garamond" w:cs="Tahoma"/>
          <w:b/>
          <w:sz w:val="28"/>
          <w:szCs w:val="28"/>
          <w:lang w:val="es-ES_tradnl"/>
        </w:rPr>
        <w:t>IVÁN DARÍO ZULUAGA CARDONA</w:t>
      </w:r>
    </w:p>
    <w:p w:rsidR="002865EA" w:rsidRDefault="002865EA" w:rsidP="002865EA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  <w:r w:rsidRPr="00400D06">
        <w:rPr>
          <w:rFonts w:ascii="Garamond" w:hAnsi="Garamond" w:cs="Tahoma"/>
          <w:sz w:val="28"/>
          <w:szCs w:val="28"/>
          <w:lang w:val="es-ES_tradnl"/>
        </w:rPr>
        <w:t>Magistrado</w:t>
      </w:r>
    </w:p>
    <w:p w:rsidR="00A36443" w:rsidRPr="002865EA" w:rsidRDefault="00A36443" w:rsidP="002865EA"/>
    <w:sectPr w:rsidR="00A36443" w:rsidRPr="002865EA" w:rsidSect="002865EA">
      <w:pgSz w:w="12242" w:h="18722" w:code="14"/>
      <w:pgMar w:top="1701" w:right="1701" w:bottom="1701" w:left="1701" w:header="113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74558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44D439BD"/>
    <w:multiLevelType w:val="multilevel"/>
    <w:tmpl w:val="FF12F2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58F20483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6B6F578A"/>
    <w:multiLevelType w:val="multilevel"/>
    <w:tmpl w:val="26D637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90"/>
    <w:rsid w:val="00066D6A"/>
    <w:rsid w:val="002865EA"/>
    <w:rsid w:val="003445CC"/>
    <w:rsid w:val="0044585C"/>
    <w:rsid w:val="004D333F"/>
    <w:rsid w:val="00746712"/>
    <w:rsid w:val="00767B76"/>
    <w:rsid w:val="007A01FC"/>
    <w:rsid w:val="00887137"/>
    <w:rsid w:val="008C1990"/>
    <w:rsid w:val="00A36443"/>
    <w:rsid w:val="00B80D97"/>
    <w:rsid w:val="00B92F22"/>
    <w:rsid w:val="00D77643"/>
    <w:rsid w:val="00DD043A"/>
    <w:rsid w:val="00DF76BB"/>
    <w:rsid w:val="00E90E53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6BB66-CEE4-47B9-8CDB-22B733F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2020-10-07T20:11:00Z</dcterms:created>
  <dcterms:modified xsi:type="dcterms:W3CDTF">2020-10-07T20:11:00Z</dcterms:modified>
</cp:coreProperties>
</file>