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4D7B389C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E40A44">
        <w:rPr>
          <w:rFonts w:ascii="Algerian" w:hAnsi="Algerian" w:cs="Estrangelo Edessa"/>
          <w:b/>
          <w:sz w:val="40"/>
          <w:szCs w:val="40"/>
        </w:rPr>
        <w:t>E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070ACEAB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77718" w:rsidRPr="00977718">
              <w:rPr>
                <w:rFonts w:ascii="Arial" w:hAnsi="Arial" w:cs="Arial"/>
                <w:b/>
              </w:rPr>
              <w:t>25000-23-15-000-2020-0</w:t>
            </w:r>
            <w:r w:rsidR="00E40A44">
              <w:rPr>
                <w:rFonts w:ascii="Arial" w:hAnsi="Arial" w:cs="Arial"/>
                <w:b/>
              </w:rPr>
              <w:t>1051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</w:p>
        </w:tc>
      </w:tr>
    </w:tbl>
    <w:p w14:paraId="1F019FAC" w14:textId="4545ED3C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 w:rsidR="00E40A44">
        <w:rPr>
          <w:rFonts w:ascii="Arial" w:hAnsi="Arial" w:cs="Arial"/>
          <w:b/>
        </w:rPr>
        <w:t>CAJICÁ</w:t>
      </w:r>
      <w:r w:rsidR="00977718" w:rsidRPr="00977718">
        <w:rPr>
          <w:rFonts w:ascii="Arial" w:hAnsi="Arial" w:cs="Arial"/>
          <w:b/>
        </w:rPr>
        <w:t>(Cundinamarca)</w:t>
      </w:r>
      <w:r w:rsidR="00E40A44">
        <w:rPr>
          <w:rFonts w:ascii="Arial" w:hAnsi="Arial" w:cs="Arial"/>
          <w:b/>
        </w:rPr>
        <w:t>-SECRETARÍA DE HACIENDA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6E576B3D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E40A44">
              <w:rPr>
                <w:rFonts w:ascii="Arial" w:hAnsi="Arial" w:cs="Arial"/>
                <w:b/>
              </w:rPr>
              <w:t>Resolución 101 de 30 de marzo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5638AAF6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E40A44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E40A44">
        <w:rPr>
          <w:rFonts w:ascii="Arial" w:hAnsi="Arial" w:cs="Arial"/>
          <w:b/>
        </w:rPr>
        <w:t xml:space="preserve"> PATRICIA VICTORIA MANJARRES BRAVO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273F9998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E40A44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00D72C51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E40A44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E40A44">
        <w:rPr>
          <w:rFonts w:ascii="Arial" w:hAnsi="Arial" w:cs="Arial"/>
          <w:color w:val="000000"/>
          <w:sz w:val="26"/>
          <w:szCs w:val="26"/>
          <w:lang w:val="es-CO" w:eastAsia="es-CO"/>
        </w:rPr>
        <w:t>27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3611A825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5E6C5BE5" w14:textId="553552E8" w:rsidR="00E40A44" w:rsidRDefault="00E40A44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ab/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ab/>
        <w:t xml:space="preserve">     </w:t>
      </w:r>
      <w:r w:rsidRPr="00E40A44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controldelegalidadcovid19tac@cundinamarca.gov.co.</w:t>
      </w:r>
    </w:p>
    <w:p w14:paraId="41FFBD7E" w14:textId="4830A4D6" w:rsidR="001A60C5" w:rsidRDefault="001A60C5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>s02des1</w:t>
      </w:r>
      <w:r w:rsidR="00E40A44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8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E3BA4" w14:textId="77777777" w:rsidR="00C401A2" w:rsidRDefault="00C401A2" w:rsidP="008F5D9C">
      <w:r>
        <w:separator/>
      </w:r>
    </w:p>
  </w:endnote>
  <w:endnote w:type="continuationSeparator" w:id="0">
    <w:p w14:paraId="24366F4D" w14:textId="77777777" w:rsidR="00C401A2" w:rsidRDefault="00C401A2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B82FA" w14:textId="77777777" w:rsidR="00C401A2" w:rsidRDefault="00C401A2" w:rsidP="008F5D9C">
      <w:r>
        <w:separator/>
      </w:r>
    </w:p>
  </w:footnote>
  <w:footnote w:type="continuationSeparator" w:id="0">
    <w:p w14:paraId="15DDCBAA" w14:textId="77777777" w:rsidR="00C401A2" w:rsidRDefault="00C401A2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837FB"/>
    <w:rsid w:val="004A444E"/>
    <w:rsid w:val="004B68F8"/>
    <w:rsid w:val="00501260"/>
    <w:rsid w:val="00514FC4"/>
    <w:rsid w:val="005F1039"/>
    <w:rsid w:val="00622029"/>
    <w:rsid w:val="006664F9"/>
    <w:rsid w:val="006A2011"/>
    <w:rsid w:val="006E2F41"/>
    <w:rsid w:val="0072258F"/>
    <w:rsid w:val="007D2385"/>
    <w:rsid w:val="0085326B"/>
    <w:rsid w:val="008A275F"/>
    <w:rsid w:val="008A2DD9"/>
    <w:rsid w:val="008F5D9C"/>
    <w:rsid w:val="0091307C"/>
    <w:rsid w:val="00977718"/>
    <w:rsid w:val="009F6E9F"/>
    <w:rsid w:val="00A23ECE"/>
    <w:rsid w:val="00A51622"/>
    <w:rsid w:val="00B62253"/>
    <w:rsid w:val="00B87F2B"/>
    <w:rsid w:val="00BD0A95"/>
    <w:rsid w:val="00BF443A"/>
    <w:rsid w:val="00C401A2"/>
    <w:rsid w:val="00CD3667"/>
    <w:rsid w:val="00CE26C4"/>
    <w:rsid w:val="00CF019B"/>
    <w:rsid w:val="00D01EBF"/>
    <w:rsid w:val="00D1675E"/>
    <w:rsid w:val="00D1762D"/>
    <w:rsid w:val="00E056FF"/>
    <w:rsid w:val="00E2599B"/>
    <w:rsid w:val="00E25A4C"/>
    <w:rsid w:val="00E40A44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4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Natalia Andrea Mejía Robayo</cp:lastModifiedBy>
  <cp:revision>4</cp:revision>
  <dcterms:created xsi:type="dcterms:W3CDTF">2020-04-04T01:28:00Z</dcterms:created>
  <dcterms:modified xsi:type="dcterms:W3CDTF">2020-04-28T23:29:00Z</dcterms:modified>
</cp:coreProperties>
</file>