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1A" w:rsidRPr="00BE4434" w:rsidRDefault="00330F10" w:rsidP="0070741A">
      <w:pPr>
        <w:rPr>
          <w:rFonts w:ascii="Arial" w:hAnsi="Arial" w:cs="Arial"/>
          <w:sz w:val="22"/>
          <w:szCs w:val="22"/>
          <w:lang w:val="es-CO"/>
        </w:rPr>
      </w:pPr>
      <w:bookmarkStart w:id="0" w:name="_GoBack"/>
      <w:r>
        <w:rPr>
          <w:rFonts w:ascii="Arial" w:hAnsi="Arial" w:cs="Arial"/>
          <w:sz w:val="22"/>
          <w:szCs w:val="22"/>
          <w:lang w:val="es-CO"/>
        </w:rPr>
        <w:t>CSJANTO20-2281</w:t>
      </w:r>
      <w:bookmarkEnd w:id="0"/>
    </w:p>
    <w:p w:rsidR="0070741A" w:rsidRPr="00BE4434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E4434">
        <w:rPr>
          <w:rFonts w:ascii="Arial" w:hAnsi="Arial" w:cs="Arial"/>
          <w:sz w:val="22"/>
          <w:szCs w:val="22"/>
          <w:lang w:val="es-CO"/>
        </w:rPr>
        <w:t xml:space="preserve">Medellín, </w:t>
      </w:r>
      <w:r w:rsidR="00330F10">
        <w:rPr>
          <w:rFonts w:ascii="Arial" w:hAnsi="Arial" w:cs="Arial"/>
          <w:sz w:val="22"/>
          <w:szCs w:val="22"/>
          <w:lang w:val="es-CO"/>
        </w:rPr>
        <w:t>septiembre 24 de 2020</w:t>
      </w:r>
    </w:p>
    <w:p w:rsidR="00C9286C" w:rsidRDefault="00C9286C" w:rsidP="00C9286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9286C" w:rsidRPr="00C9286C" w:rsidRDefault="00C9286C" w:rsidP="00C9286C">
      <w:pPr>
        <w:jc w:val="both"/>
        <w:rPr>
          <w:rFonts w:ascii="Arial" w:hAnsi="Arial" w:cs="Arial"/>
          <w:color w:val="FFFFFF"/>
          <w:sz w:val="22"/>
          <w:szCs w:val="22"/>
          <w:lang w:val="es-CO"/>
        </w:rPr>
      </w:pPr>
      <w:r w:rsidRPr="00E46867">
        <w:rPr>
          <w:rFonts w:ascii="Arial" w:hAnsi="Arial" w:cs="Arial"/>
          <w:sz w:val="22"/>
          <w:szCs w:val="22"/>
          <w:lang w:val="es-CO"/>
        </w:rPr>
        <w:t>Señor</w:t>
      </w:r>
    </w:p>
    <w:p w:rsidR="00C9286C" w:rsidRDefault="00C9286C" w:rsidP="00C9286C">
      <w:pPr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LEÓN ADOLFO PEÑA VÉLEZ</w:t>
      </w:r>
    </w:p>
    <w:p w:rsidR="00C9286C" w:rsidRDefault="00C9286C" w:rsidP="00C9286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Calle 98CC #86-47</w:t>
      </w:r>
    </w:p>
    <w:p w:rsidR="00C9286C" w:rsidRPr="00E46867" w:rsidRDefault="00C9286C" w:rsidP="00C9286C">
      <w:pPr>
        <w:rPr>
          <w:rFonts w:ascii="Arial" w:hAnsi="Arial" w:cs="Arial"/>
          <w:sz w:val="22"/>
          <w:szCs w:val="22"/>
          <w:lang w:val="es-CO"/>
        </w:rPr>
      </w:pPr>
      <w:r w:rsidRPr="00E46867">
        <w:rPr>
          <w:rFonts w:ascii="Arial" w:hAnsi="Arial" w:cs="Arial"/>
          <w:sz w:val="22"/>
          <w:szCs w:val="22"/>
          <w:lang w:val="es-CO"/>
        </w:rPr>
        <w:t>Ciudad</w:t>
      </w:r>
    </w:p>
    <w:p w:rsidR="00C9286C" w:rsidRPr="00E46867" w:rsidRDefault="00C9286C" w:rsidP="00C9286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9286C" w:rsidRPr="00E46867" w:rsidRDefault="00C9286C" w:rsidP="00C9286C">
      <w:pPr>
        <w:pStyle w:val="Default"/>
        <w:spacing w:line="276" w:lineRule="auto"/>
        <w:rPr>
          <w:sz w:val="22"/>
          <w:szCs w:val="22"/>
        </w:rPr>
      </w:pPr>
      <w:bookmarkStart w:id="1" w:name="OLE_LINK1"/>
      <w:bookmarkStart w:id="2" w:name="OLE_LINK2"/>
      <w:r w:rsidRPr="00E46867">
        <w:rPr>
          <w:b/>
          <w:bCs/>
          <w:sz w:val="22"/>
          <w:szCs w:val="22"/>
        </w:rPr>
        <w:t>Asunto</w:t>
      </w:r>
      <w:r w:rsidRPr="00E46867">
        <w:rPr>
          <w:sz w:val="22"/>
          <w:szCs w:val="22"/>
        </w:rPr>
        <w:t xml:space="preserve">: Acuerdo PSAA11-8716 </w:t>
      </w:r>
    </w:p>
    <w:p w:rsidR="00C9286C" w:rsidRPr="00E46867" w:rsidRDefault="00C9286C" w:rsidP="00C9286C">
      <w:pPr>
        <w:pStyle w:val="Default"/>
        <w:spacing w:line="276" w:lineRule="auto"/>
        <w:rPr>
          <w:sz w:val="22"/>
          <w:szCs w:val="22"/>
        </w:rPr>
      </w:pPr>
    </w:p>
    <w:p w:rsidR="00C9286C" w:rsidRPr="00E46867" w:rsidRDefault="00C9286C" w:rsidP="00C9286C">
      <w:pPr>
        <w:pStyle w:val="Default"/>
        <w:spacing w:line="276" w:lineRule="auto"/>
        <w:rPr>
          <w:sz w:val="22"/>
          <w:szCs w:val="22"/>
        </w:rPr>
      </w:pPr>
      <w:r w:rsidRPr="00E46867">
        <w:rPr>
          <w:b/>
          <w:bCs/>
          <w:sz w:val="22"/>
          <w:szCs w:val="22"/>
        </w:rPr>
        <w:t>Tema</w:t>
      </w:r>
      <w:r w:rsidRPr="00E46867">
        <w:rPr>
          <w:sz w:val="22"/>
          <w:szCs w:val="22"/>
        </w:rPr>
        <w:t xml:space="preserve">: </w:t>
      </w:r>
      <w:r w:rsidRPr="00E46867">
        <w:rPr>
          <w:sz w:val="22"/>
          <w:szCs w:val="22"/>
        </w:rPr>
        <w:tab/>
        <w:t>Comunica decisión Vigilancia Judicial</w:t>
      </w:r>
      <w:r w:rsidRPr="00E468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342</w:t>
      </w:r>
      <w:r w:rsidRPr="00E46867">
        <w:rPr>
          <w:b/>
          <w:bCs/>
          <w:sz w:val="22"/>
          <w:szCs w:val="22"/>
        </w:rPr>
        <w:t xml:space="preserve"> </w:t>
      </w:r>
      <w:r w:rsidRPr="00E46867">
        <w:rPr>
          <w:sz w:val="22"/>
          <w:szCs w:val="22"/>
        </w:rPr>
        <w:t>de 2020.</w:t>
      </w:r>
    </w:p>
    <w:p w:rsidR="00C9286C" w:rsidRPr="00E46867" w:rsidRDefault="00C9286C" w:rsidP="00C9286C">
      <w:pPr>
        <w:pStyle w:val="Default"/>
        <w:spacing w:line="276" w:lineRule="auto"/>
        <w:rPr>
          <w:sz w:val="22"/>
          <w:szCs w:val="22"/>
        </w:rPr>
      </w:pPr>
    </w:p>
    <w:p w:rsidR="00C9286C" w:rsidRPr="00E46867" w:rsidRDefault="00C9286C" w:rsidP="00C9286C">
      <w:pPr>
        <w:pStyle w:val="Default"/>
        <w:spacing w:line="276" w:lineRule="auto"/>
        <w:jc w:val="both"/>
        <w:rPr>
          <w:sz w:val="22"/>
          <w:szCs w:val="22"/>
        </w:rPr>
      </w:pPr>
      <w:r w:rsidRPr="00E46867">
        <w:rPr>
          <w:sz w:val="22"/>
          <w:szCs w:val="22"/>
        </w:rPr>
        <w:t xml:space="preserve">Con relación a la Vigilancia Judicial Administrativa del asunto y que fuere solicitada por Usted el pasado </w:t>
      </w:r>
      <w:r>
        <w:rPr>
          <w:sz w:val="22"/>
          <w:szCs w:val="22"/>
        </w:rPr>
        <w:t>10</w:t>
      </w:r>
      <w:r w:rsidRPr="00E46867">
        <w:rPr>
          <w:sz w:val="22"/>
          <w:szCs w:val="22"/>
        </w:rPr>
        <w:t>-0</w:t>
      </w:r>
      <w:r>
        <w:rPr>
          <w:sz w:val="22"/>
          <w:szCs w:val="22"/>
        </w:rPr>
        <w:t>7</w:t>
      </w:r>
      <w:r w:rsidRPr="00E46867">
        <w:rPr>
          <w:sz w:val="22"/>
          <w:szCs w:val="22"/>
        </w:rPr>
        <w:t>-20,</w:t>
      </w:r>
      <w:r>
        <w:rPr>
          <w:sz w:val="22"/>
          <w:szCs w:val="22"/>
        </w:rPr>
        <w:t xml:space="preserve"> remitida por competencia por la Procuraduría Provincial del Valle de Aburrá y radicada en la Secretaría de esta Corporación el 03-09-20</w:t>
      </w:r>
      <w:r w:rsidRPr="00E46867">
        <w:rPr>
          <w:sz w:val="22"/>
          <w:szCs w:val="22"/>
        </w:rPr>
        <w:t xml:space="preserve"> le informo que mediante Resolución </w:t>
      </w:r>
      <w:r>
        <w:rPr>
          <w:sz w:val="22"/>
          <w:szCs w:val="22"/>
        </w:rPr>
        <w:t>CSJANTR20-511</w:t>
      </w:r>
      <w:r w:rsidRPr="00E46867">
        <w:rPr>
          <w:sz w:val="22"/>
          <w:szCs w:val="22"/>
        </w:rPr>
        <w:t xml:space="preserve"> y conforme a lo acordado en sesión del 23-09-20, el Consejo Seccional de la Judicatura de Antioquia, se dispuso no continuar el trámite administrativo y ordenar el archivo de las diligencias. </w:t>
      </w:r>
    </w:p>
    <w:p w:rsidR="00C9286C" w:rsidRPr="00E46867" w:rsidRDefault="00C9286C" w:rsidP="00C9286C">
      <w:pPr>
        <w:pStyle w:val="Default"/>
        <w:spacing w:line="276" w:lineRule="auto"/>
        <w:rPr>
          <w:sz w:val="22"/>
          <w:szCs w:val="22"/>
        </w:rPr>
      </w:pPr>
    </w:p>
    <w:p w:rsidR="00C9286C" w:rsidRPr="00E46867" w:rsidRDefault="00C9286C" w:rsidP="00C9286C">
      <w:pPr>
        <w:pStyle w:val="Default"/>
        <w:spacing w:line="276" w:lineRule="auto"/>
        <w:jc w:val="both"/>
        <w:rPr>
          <w:sz w:val="22"/>
          <w:szCs w:val="22"/>
        </w:rPr>
      </w:pPr>
      <w:r w:rsidRPr="00E46867">
        <w:rPr>
          <w:sz w:val="22"/>
          <w:szCs w:val="22"/>
        </w:rPr>
        <w:t xml:space="preserve">Se anexa: copia de Resolución </w:t>
      </w:r>
      <w:r>
        <w:rPr>
          <w:sz w:val="22"/>
          <w:szCs w:val="22"/>
        </w:rPr>
        <w:t>CSJANTR20-511</w:t>
      </w:r>
      <w:r w:rsidRPr="00E46867">
        <w:rPr>
          <w:sz w:val="22"/>
          <w:szCs w:val="22"/>
        </w:rPr>
        <w:t xml:space="preserve"> (24-09-20).</w:t>
      </w:r>
    </w:p>
    <w:bookmarkEnd w:id="1"/>
    <w:bookmarkEnd w:id="2"/>
    <w:p w:rsidR="00C9286C" w:rsidRPr="00E46867" w:rsidRDefault="00C9286C" w:rsidP="00C9286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9286C" w:rsidRPr="00E46867" w:rsidRDefault="00C9286C" w:rsidP="00C9286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46867">
        <w:rPr>
          <w:rFonts w:ascii="Arial" w:hAnsi="Arial" w:cs="Arial"/>
          <w:sz w:val="22"/>
          <w:szCs w:val="22"/>
          <w:lang w:val="es-CO"/>
        </w:rPr>
        <w:t xml:space="preserve">Cordialmente, </w:t>
      </w:r>
    </w:p>
    <w:p w:rsidR="00C9286C" w:rsidRPr="00E46867" w:rsidRDefault="00B55476" w:rsidP="00C9286C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>
            <wp:extent cx="1962150" cy="1152525"/>
            <wp:effectExtent l="0" t="0" r="0" b="9525"/>
            <wp:docPr id="1" name="Imagen 1" descr="Arch_000084923C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84923C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6C" w:rsidRPr="00E46867" w:rsidRDefault="00C9286C" w:rsidP="00C9286C">
      <w:pPr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  <w:r w:rsidRPr="00E46867">
        <w:rPr>
          <w:rFonts w:ascii="Arial" w:hAnsi="Arial" w:cs="Arial"/>
          <w:b/>
          <w:sz w:val="22"/>
          <w:szCs w:val="22"/>
          <w:lang w:val="es-CO"/>
        </w:rPr>
        <w:t>MARIA EUGENIA OSORIO CADAVID</w:t>
      </w:r>
    </w:p>
    <w:p w:rsidR="00C9286C" w:rsidRDefault="00C9286C" w:rsidP="00C9286C">
      <w:pPr>
        <w:rPr>
          <w:rFonts w:ascii="Arial" w:hAnsi="Arial" w:cs="Arial"/>
          <w:sz w:val="22"/>
          <w:szCs w:val="22"/>
          <w:lang w:val="es-CO"/>
        </w:rPr>
      </w:pPr>
      <w:r w:rsidRPr="00E46867">
        <w:rPr>
          <w:rFonts w:ascii="Arial" w:hAnsi="Arial" w:cs="Arial"/>
          <w:sz w:val="22"/>
          <w:szCs w:val="22"/>
          <w:lang w:val="es-CO"/>
        </w:rPr>
        <w:t>Magistrada</w:t>
      </w:r>
    </w:p>
    <w:p w:rsidR="00C9286C" w:rsidRPr="00E46867" w:rsidRDefault="00C9286C" w:rsidP="00C9286C">
      <w:pPr>
        <w:rPr>
          <w:rFonts w:ascii="Arial" w:hAnsi="Arial" w:cs="Arial"/>
          <w:sz w:val="22"/>
          <w:szCs w:val="22"/>
          <w:lang w:val="es-CO"/>
        </w:rPr>
      </w:pPr>
    </w:p>
    <w:p w:rsidR="007D5746" w:rsidRPr="00C9286C" w:rsidRDefault="00C9286C" w:rsidP="00C9286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RADICADOSEXTCSJANTVJ20-346/CSJANTO20-2032/CSJANTO20-2166/EXTCSJANT20-5572/</w:t>
      </w:r>
      <w:r w:rsidRPr="00AB5A3A">
        <w:rPr>
          <w:rFonts w:ascii="Arial" w:hAnsi="Arial" w:cs="Arial"/>
          <w:sz w:val="16"/>
          <w:szCs w:val="16"/>
        </w:rPr>
        <w:t>EXTCSJANT20-6002/</w:t>
      </w:r>
      <w:r>
        <w:rPr>
          <w:rFonts w:ascii="Arial" w:hAnsi="Arial" w:cs="Arial"/>
          <w:sz w:val="16"/>
          <w:szCs w:val="16"/>
        </w:rPr>
        <w:t xml:space="preserve"> </w:t>
      </w:r>
      <w:r w:rsidRPr="00AB5A3A">
        <w:rPr>
          <w:rFonts w:ascii="Arial" w:hAnsi="Arial" w:cs="Arial"/>
          <w:sz w:val="16"/>
          <w:szCs w:val="16"/>
        </w:rPr>
        <w:t>CSJANTR20-511</w:t>
      </w:r>
      <w:r>
        <w:rPr>
          <w:rFonts w:ascii="Arial" w:hAnsi="Arial" w:cs="Arial"/>
          <w:sz w:val="16"/>
          <w:szCs w:val="16"/>
        </w:rPr>
        <w:t>/</w:t>
      </w:r>
      <w:r w:rsidRPr="007C48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CSJANTO20-2280</w:t>
      </w:r>
    </w:p>
    <w:sectPr w:rsidR="007D5746" w:rsidRPr="00C9286C" w:rsidSect="00707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22" w:rsidRDefault="00015722">
      <w:r>
        <w:separator/>
      </w:r>
    </w:p>
  </w:endnote>
  <w:endnote w:type="continuationSeparator" w:id="0">
    <w:p w:rsidR="00015722" w:rsidRDefault="0001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F10" w:rsidRDefault="00330F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A7" w:rsidRPr="005B6C55" w:rsidRDefault="00635BDC" w:rsidP="00EF428E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EE" w:rsidRDefault="00B55476" w:rsidP="00CE20EE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4671695</wp:posOffset>
              </wp:positionH>
              <wp:positionV relativeFrom="paragraph">
                <wp:posOffset>11430</wp:posOffset>
              </wp:positionV>
              <wp:extent cx="1085850" cy="991870"/>
              <wp:effectExtent l="0" t="0" r="0" b="0"/>
              <wp:wrapNone/>
              <wp:docPr id="11" name="Grupo 10">
                <a:extLst xmlns:a="http://schemas.openxmlformats.org/drawingml/2006/main">
                  <a:ext uri="{FF2B5EF4-FFF2-40B4-BE49-F238E27FC236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>
                          <a:extLst>
                            <a:ext uri="{FF2B5EF4-FFF2-40B4-BE49-F238E27FC236}"/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>
                        <a:extLst>
                          <a:ext uri="{FF2B5EF4-FFF2-40B4-BE49-F238E27FC236}"/>
                        </a:extLst>
                      </wps:cNvPr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20EE" w:rsidRDefault="00CE20EE" w:rsidP="00CE20EE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>
                          <a:extLst>
                            <a:ext uri="{FF2B5EF4-FFF2-40B4-BE49-F238E27FC236}"/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367.85pt;margin-top:.9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    <v:textbox style="mso-fit-shape-to-text:t">
                  <w:txbxContent>
                    <w:p w:rsidR="00CE20EE" w:rsidRDefault="00CE20EE" w:rsidP="00CE20EE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</w:p>
  <w:p w:rsidR="00AD2D78" w:rsidRDefault="00CE20EE" w:rsidP="00EF428E">
    <w:pPr>
      <w:pStyle w:val="Piedepgina"/>
      <w:rPr>
        <w:rFonts w:ascii="Berylium" w:hAnsi="Berylium"/>
        <w:bCs/>
        <w:iCs/>
        <w:sz w:val="22"/>
        <w:szCs w:val="22"/>
      </w:rPr>
    </w:pPr>
    <w:r w:rsidRPr="00CE20EE">
      <w:rPr>
        <w:rFonts w:ascii="Berylium" w:hAnsi="Berylium"/>
        <w:bCs/>
        <w:iCs/>
        <w:sz w:val="22"/>
        <w:szCs w:val="22"/>
      </w:rPr>
      <w:t xml:space="preserve"> </w:t>
    </w:r>
    <w:r w:rsidR="00EF428E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AD2D78">
      <w:rPr>
        <w:rFonts w:ascii="Berylium" w:hAnsi="Berylium"/>
        <w:bCs/>
        <w:iCs/>
        <w:sz w:val="22"/>
        <w:szCs w:val="22"/>
      </w:rPr>
      <w:t xml:space="preserve">2328525 Ext. 1132-1148-1149 </w:t>
    </w:r>
  </w:p>
  <w:p w:rsidR="00EF428E" w:rsidRPr="00BE4434" w:rsidRDefault="00AD2D78" w:rsidP="00EF428E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="00EF428E" w:rsidRPr="00BE4434">
      <w:rPr>
        <w:rFonts w:ascii="Berylium" w:hAnsi="Berylium"/>
        <w:bCs/>
        <w:iCs/>
        <w:sz w:val="22"/>
        <w:szCs w:val="22"/>
      </w:rPr>
      <w:t>www.ramajudicial.gov.co</w:t>
    </w:r>
  </w:p>
  <w:p w:rsidR="00E4185E" w:rsidRPr="00AC02A4" w:rsidRDefault="00E4185E" w:rsidP="00EF42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22" w:rsidRDefault="00015722">
      <w:r>
        <w:separator/>
      </w:r>
    </w:p>
  </w:footnote>
  <w:footnote w:type="continuationSeparator" w:id="0">
    <w:p w:rsidR="00015722" w:rsidRDefault="0001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F10" w:rsidRDefault="00330F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:rsidR="007D5746" w:rsidRDefault="007D5746" w:rsidP="007D5746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2E0769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 w:rsidR="00330F10">
      <w:rPr>
        <w:rFonts w:ascii="Berylium" w:hAnsi="Berylium" w:cs="Arial"/>
        <w:sz w:val="22"/>
        <w:szCs w:val="22"/>
        <w:lang w:val="es-CO"/>
      </w:rPr>
      <w:t>CSJANTO20-2281</w:t>
    </w:r>
  </w:p>
  <w:p w:rsidR="002618AC" w:rsidRPr="00BE4434" w:rsidRDefault="002618AC" w:rsidP="007D5746">
    <w:pPr>
      <w:jc w:val="both"/>
      <w:rPr>
        <w:rFonts w:ascii="Berylium" w:hAnsi="Berylium"/>
        <w:bCs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51" w:rsidRPr="008B5ADA" w:rsidRDefault="00B55476" w:rsidP="002A6451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-273685</wp:posOffset>
          </wp:positionV>
          <wp:extent cx="2390775" cy="789305"/>
          <wp:effectExtent l="0" t="0" r="9525" b="0"/>
          <wp:wrapNone/>
          <wp:docPr id="30" name="Imagen 3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451">
      <w:rPr>
        <w:rFonts w:ascii="Berylium" w:hAnsi="Berylium"/>
        <w:bCs/>
        <w:iCs/>
        <w:sz w:val="22"/>
        <w:szCs w:val="22"/>
      </w:rPr>
      <w:t>C</w:t>
    </w:r>
    <w:r w:rsidR="002A6451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2A6451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A6451" w:rsidRPr="008B5ADA" w:rsidRDefault="002A6451" w:rsidP="002A6451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:rsidR="00E4185E" w:rsidRDefault="00E4185E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15722"/>
    <w:rsid w:val="00050C8E"/>
    <w:rsid w:val="00055A51"/>
    <w:rsid w:val="00060D5F"/>
    <w:rsid w:val="00060F58"/>
    <w:rsid w:val="00080047"/>
    <w:rsid w:val="000A3AA5"/>
    <w:rsid w:val="000C0737"/>
    <w:rsid w:val="000C491E"/>
    <w:rsid w:val="000F18C6"/>
    <w:rsid w:val="001171C2"/>
    <w:rsid w:val="001557B8"/>
    <w:rsid w:val="0018362D"/>
    <w:rsid w:val="001B328F"/>
    <w:rsid w:val="001B6E99"/>
    <w:rsid w:val="001C4D86"/>
    <w:rsid w:val="001D3BD1"/>
    <w:rsid w:val="001E7843"/>
    <w:rsid w:val="001F2B57"/>
    <w:rsid w:val="001F6503"/>
    <w:rsid w:val="002018CB"/>
    <w:rsid w:val="002141AC"/>
    <w:rsid w:val="00231D5D"/>
    <w:rsid w:val="00234BF8"/>
    <w:rsid w:val="00260BCC"/>
    <w:rsid w:val="002618AC"/>
    <w:rsid w:val="002A16A7"/>
    <w:rsid w:val="002A5092"/>
    <w:rsid w:val="002A6451"/>
    <w:rsid w:val="002E0769"/>
    <w:rsid w:val="002E5610"/>
    <w:rsid w:val="00330F10"/>
    <w:rsid w:val="0035161D"/>
    <w:rsid w:val="00351B71"/>
    <w:rsid w:val="0035337F"/>
    <w:rsid w:val="00380CDF"/>
    <w:rsid w:val="00385486"/>
    <w:rsid w:val="003B1C63"/>
    <w:rsid w:val="003D24D1"/>
    <w:rsid w:val="00401B19"/>
    <w:rsid w:val="00413659"/>
    <w:rsid w:val="00424447"/>
    <w:rsid w:val="00432A8C"/>
    <w:rsid w:val="00467C65"/>
    <w:rsid w:val="004E3C1A"/>
    <w:rsid w:val="004E6A88"/>
    <w:rsid w:val="004F4A69"/>
    <w:rsid w:val="00544819"/>
    <w:rsid w:val="005523AD"/>
    <w:rsid w:val="00557FD4"/>
    <w:rsid w:val="00585015"/>
    <w:rsid w:val="0058541D"/>
    <w:rsid w:val="00592031"/>
    <w:rsid w:val="005B437E"/>
    <w:rsid w:val="005B6C55"/>
    <w:rsid w:val="005D372C"/>
    <w:rsid w:val="005D506E"/>
    <w:rsid w:val="005E0745"/>
    <w:rsid w:val="005F1E0E"/>
    <w:rsid w:val="006317C8"/>
    <w:rsid w:val="00635BDC"/>
    <w:rsid w:val="00636D52"/>
    <w:rsid w:val="00647620"/>
    <w:rsid w:val="006518C5"/>
    <w:rsid w:val="006D529D"/>
    <w:rsid w:val="006D7136"/>
    <w:rsid w:val="006E5CFB"/>
    <w:rsid w:val="0070741A"/>
    <w:rsid w:val="007727A7"/>
    <w:rsid w:val="007950FA"/>
    <w:rsid w:val="007A39DE"/>
    <w:rsid w:val="007A5BC3"/>
    <w:rsid w:val="007B0E5F"/>
    <w:rsid w:val="007B6D8C"/>
    <w:rsid w:val="007C3F66"/>
    <w:rsid w:val="007C56ED"/>
    <w:rsid w:val="007D5746"/>
    <w:rsid w:val="00814798"/>
    <w:rsid w:val="008437B0"/>
    <w:rsid w:val="00872963"/>
    <w:rsid w:val="00873AA8"/>
    <w:rsid w:val="00891D9F"/>
    <w:rsid w:val="008C1A68"/>
    <w:rsid w:val="008D1EFC"/>
    <w:rsid w:val="008F3FF1"/>
    <w:rsid w:val="008F7505"/>
    <w:rsid w:val="00936C7C"/>
    <w:rsid w:val="0094458F"/>
    <w:rsid w:val="009A497E"/>
    <w:rsid w:val="009D15D2"/>
    <w:rsid w:val="009F22E2"/>
    <w:rsid w:val="00A0056D"/>
    <w:rsid w:val="00A13053"/>
    <w:rsid w:val="00A42A1B"/>
    <w:rsid w:val="00A81FEE"/>
    <w:rsid w:val="00AC02A4"/>
    <w:rsid w:val="00AD2D78"/>
    <w:rsid w:val="00AD471C"/>
    <w:rsid w:val="00AE2516"/>
    <w:rsid w:val="00AF44F0"/>
    <w:rsid w:val="00B0142C"/>
    <w:rsid w:val="00B12D28"/>
    <w:rsid w:val="00B22866"/>
    <w:rsid w:val="00B32F9F"/>
    <w:rsid w:val="00B4242F"/>
    <w:rsid w:val="00B55476"/>
    <w:rsid w:val="00B55650"/>
    <w:rsid w:val="00B71C98"/>
    <w:rsid w:val="00B91263"/>
    <w:rsid w:val="00BA7916"/>
    <w:rsid w:val="00BE4434"/>
    <w:rsid w:val="00BE5689"/>
    <w:rsid w:val="00C06802"/>
    <w:rsid w:val="00C13672"/>
    <w:rsid w:val="00C91AB8"/>
    <w:rsid w:val="00C9286C"/>
    <w:rsid w:val="00CB1B3F"/>
    <w:rsid w:val="00CE20EE"/>
    <w:rsid w:val="00CE6B12"/>
    <w:rsid w:val="00D17EF0"/>
    <w:rsid w:val="00D337CD"/>
    <w:rsid w:val="00D474D2"/>
    <w:rsid w:val="00D96CFD"/>
    <w:rsid w:val="00DD1472"/>
    <w:rsid w:val="00E1269D"/>
    <w:rsid w:val="00E337F1"/>
    <w:rsid w:val="00E4185E"/>
    <w:rsid w:val="00E54575"/>
    <w:rsid w:val="00E6149C"/>
    <w:rsid w:val="00E759EB"/>
    <w:rsid w:val="00EA6543"/>
    <w:rsid w:val="00EB0251"/>
    <w:rsid w:val="00EC14FD"/>
    <w:rsid w:val="00EF0ECF"/>
    <w:rsid w:val="00EF428E"/>
    <w:rsid w:val="00F36C2E"/>
    <w:rsid w:val="00F8048C"/>
    <w:rsid w:val="00FA0C8A"/>
    <w:rsid w:val="00FB3563"/>
    <w:rsid w:val="00FB49B5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82BEF5-2D55-4BB8-B04A-C946F793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E337F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70741A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E20EE"/>
    <w:pPr>
      <w:spacing w:before="100" w:beforeAutospacing="1" w:after="100" w:afterAutospacing="1"/>
    </w:pPr>
  </w:style>
  <w:style w:type="paragraph" w:customStyle="1" w:styleId="Default">
    <w:name w:val="Default"/>
    <w:rsid w:val="00C928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MARCELA</cp:lastModifiedBy>
  <cp:revision>2</cp:revision>
  <dcterms:created xsi:type="dcterms:W3CDTF">2022-03-09T17:07:00Z</dcterms:created>
  <dcterms:modified xsi:type="dcterms:W3CDTF">2022-03-09T17:07:00Z</dcterms:modified>
</cp:coreProperties>
</file>