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F934CB">
        <w:rPr>
          <w:rFonts w:ascii="Arial" w:hAnsi="Arial" w:cs="Arial"/>
          <w:b/>
          <w:bCs/>
          <w:color w:val="000000"/>
          <w:szCs w:val="16"/>
        </w:rPr>
        <w:t>SUPERIOR DE RIOHACHA</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873CF5" w:rsidRPr="00E06620" w:rsidRDefault="00005943" w:rsidP="00873CF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BB3A6C">
        <w:rPr>
          <w:rFonts w:ascii="Arial" w:hAnsi="Arial" w:cs="Arial"/>
          <w:b/>
          <w:color w:val="000000"/>
          <w:szCs w:val="24"/>
        </w:rPr>
        <w:t xml:space="preserve"> </w:t>
      </w:r>
      <w:r w:rsidR="005C708D">
        <w:rPr>
          <w:rFonts w:ascii="Arial" w:hAnsi="Arial" w:cs="Arial"/>
          <w:b/>
          <w:color w:val="000000"/>
          <w:szCs w:val="24"/>
        </w:rPr>
        <w:t>dos</w:t>
      </w:r>
      <w:r w:rsidR="007D153B">
        <w:rPr>
          <w:rFonts w:ascii="Arial" w:hAnsi="Arial" w:cs="Arial"/>
          <w:b/>
          <w:color w:val="000000"/>
          <w:szCs w:val="24"/>
        </w:rPr>
        <w:t xml:space="preserve"> </w:t>
      </w:r>
      <w:r w:rsidR="00873CF5">
        <w:rPr>
          <w:rFonts w:ascii="Arial" w:hAnsi="Arial" w:cs="Arial"/>
          <w:b/>
          <w:color w:val="000000"/>
          <w:szCs w:val="24"/>
        </w:rPr>
        <w:t>(</w:t>
      </w:r>
      <w:r w:rsidR="005C708D">
        <w:rPr>
          <w:rFonts w:ascii="Arial" w:hAnsi="Arial" w:cs="Arial"/>
          <w:b/>
          <w:color w:val="000000"/>
          <w:szCs w:val="24"/>
        </w:rPr>
        <w:t>2</w:t>
      </w:r>
      <w:r w:rsidR="00873CF5">
        <w:rPr>
          <w:rFonts w:ascii="Arial" w:hAnsi="Arial" w:cs="Arial"/>
          <w:b/>
          <w:color w:val="000000"/>
          <w:szCs w:val="24"/>
        </w:rPr>
        <w:t>)</w:t>
      </w:r>
      <w:r w:rsidR="00873CF5" w:rsidRPr="00E06620">
        <w:rPr>
          <w:rFonts w:ascii="Arial" w:hAnsi="Arial" w:cs="Arial"/>
          <w:b/>
          <w:color w:val="000000"/>
          <w:szCs w:val="24"/>
        </w:rPr>
        <w:t xml:space="preserve"> hasta el </w:t>
      </w:r>
      <w:r w:rsidR="00196034">
        <w:rPr>
          <w:rFonts w:ascii="Arial" w:hAnsi="Arial" w:cs="Arial"/>
          <w:b/>
          <w:color w:val="000000"/>
          <w:szCs w:val="24"/>
        </w:rPr>
        <w:t xml:space="preserve">nueve </w:t>
      </w:r>
      <w:r w:rsidR="00873CF5" w:rsidRPr="00E06620">
        <w:rPr>
          <w:rFonts w:ascii="Arial" w:hAnsi="Arial" w:cs="Arial"/>
          <w:b/>
          <w:color w:val="000000"/>
          <w:szCs w:val="24"/>
        </w:rPr>
        <w:t>(</w:t>
      </w:r>
      <w:r w:rsidR="00196034">
        <w:rPr>
          <w:rFonts w:ascii="Arial" w:hAnsi="Arial" w:cs="Arial"/>
          <w:b/>
          <w:color w:val="000000"/>
          <w:szCs w:val="24"/>
        </w:rPr>
        <w:t>9</w:t>
      </w:r>
      <w:r w:rsidR="00873CF5" w:rsidRPr="00E06620">
        <w:rPr>
          <w:rFonts w:ascii="Arial" w:hAnsi="Arial" w:cs="Arial"/>
          <w:b/>
          <w:color w:val="000000"/>
          <w:szCs w:val="24"/>
        </w:rPr>
        <w:t>) de</w:t>
      </w:r>
      <w:r w:rsidR="00873CF5">
        <w:rPr>
          <w:rFonts w:ascii="Arial" w:hAnsi="Arial" w:cs="Arial"/>
          <w:b/>
          <w:color w:val="000000"/>
          <w:szCs w:val="24"/>
        </w:rPr>
        <w:t xml:space="preserve"> </w:t>
      </w:r>
      <w:r w:rsidR="00196034">
        <w:rPr>
          <w:rFonts w:ascii="Arial" w:hAnsi="Arial" w:cs="Arial"/>
          <w:b/>
          <w:color w:val="000000"/>
          <w:szCs w:val="24"/>
        </w:rPr>
        <w:t xml:space="preserve">enero </w:t>
      </w:r>
      <w:r w:rsidR="00873CF5" w:rsidRPr="00E06620">
        <w:rPr>
          <w:rFonts w:ascii="Arial" w:hAnsi="Arial" w:cs="Arial"/>
          <w:b/>
          <w:color w:val="000000"/>
          <w:szCs w:val="24"/>
        </w:rPr>
        <w:t>de 20</w:t>
      </w:r>
      <w:r w:rsidR="00196034">
        <w:rPr>
          <w:rFonts w:ascii="Arial" w:hAnsi="Arial" w:cs="Arial"/>
          <w:b/>
          <w:color w:val="000000"/>
          <w:szCs w:val="24"/>
        </w:rPr>
        <w:t>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w:t>
      </w:r>
      <w:r w:rsidR="00196034">
        <w:rPr>
          <w:rFonts w:ascii="Arial" w:hAnsi="Arial" w:cs="Arial"/>
          <w:b/>
          <w:color w:val="000000"/>
          <w:szCs w:val="24"/>
        </w:rPr>
        <w:t xml:space="preserve">nueve </w:t>
      </w:r>
      <w:r w:rsidRPr="00E06620">
        <w:rPr>
          <w:rFonts w:ascii="Arial" w:hAnsi="Arial" w:cs="Arial"/>
          <w:b/>
          <w:color w:val="000000"/>
          <w:szCs w:val="24"/>
        </w:rPr>
        <w:t>(</w:t>
      </w:r>
      <w:r w:rsidR="001A4DCA">
        <w:rPr>
          <w:rFonts w:ascii="Arial" w:hAnsi="Arial" w:cs="Arial"/>
          <w:b/>
          <w:color w:val="000000"/>
          <w:szCs w:val="24"/>
        </w:rPr>
        <w:t>0</w:t>
      </w:r>
      <w:r w:rsidR="00196034">
        <w:rPr>
          <w:rFonts w:ascii="Arial" w:hAnsi="Arial" w:cs="Arial"/>
          <w:b/>
          <w:color w:val="000000"/>
          <w:szCs w:val="24"/>
        </w:rPr>
        <w:t>9</w:t>
      </w:r>
      <w:r w:rsidRPr="00E06620">
        <w:rPr>
          <w:rFonts w:ascii="Arial" w:hAnsi="Arial" w:cs="Arial"/>
          <w:b/>
          <w:color w:val="000000"/>
          <w:szCs w:val="24"/>
        </w:rPr>
        <w:t>) de</w:t>
      </w:r>
      <w:r w:rsidR="00BF3716">
        <w:rPr>
          <w:rFonts w:ascii="Arial" w:hAnsi="Arial" w:cs="Arial"/>
          <w:b/>
          <w:color w:val="000000"/>
          <w:szCs w:val="24"/>
        </w:rPr>
        <w:t xml:space="preserve"> </w:t>
      </w:r>
      <w:r w:rsidR="00196034">
        <w:rPr>
          <w:rFonts w:ascii="Arial" w:hAnsi="Arial" w:cs="Arial"/>
          <w:b/>
          <w:color w:val="000000"/>
          <w:szCs w:val="24"/>
        </w:rPr>
        <w:t>enero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TRIBUNAL SUPERIOR DE RIOHACHA</w:t>
            </w:r>
            <w:bookmarkStart w:id="0" w:name="_GoBack"/>
            <w:bookmarkEnd w:id="0"/>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3A" w:rsidRDefault="005B223A">
      <w:pPr>
        <w:spacing w:line="240" w:lineRule="auto"/>
      </w:pPr>
      <w:r>
        <w:separator/>
      </w:r>
    </w:p>
  </w:endnote>
  <w:endnote w:type="continuationSeparator" w:id="0">
    <w:p w:rsidR="005B223A" w:rsidRDefault="005B2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5B223A"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3A" w:rsidRDefault="005B223A">
      <w:pPr>
        <w:spacing w:line="240" w:lineRule="auto"/>
      </w:pPr>
      <w:r>
        <w:separator/>
      </w:r>
    </w:p>
  </w:footnote>
  <w:footnote w:type="continuationSeparator" w:id="0">
    <w:p w:rsidR="005B223A" w:rsidRDefault="005B22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7367D"/>
    <w:rsid w:val="002A3940"/>
    <w:rsid w:val="002B2834"/>
    <w:rsid w:val="002C0F31"/>
    <w:rsid w:val="002C1341"/>
    <w:rsid w:val="002C53B2"/>
    <w:rsid w:val="002E08C9"/>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223A"/>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2705F"/>
    <w:rsid w:val="009362C1"/>
    <w:rsid w:val="009757AB"/>
    <w:rsid w:val="009871F8"/>
    <w:rsid w:val="009A63DF"/>
    <w:rsid w:val="009B1DD1"/>
    <w:rsid w:val="009C507E"/>
    <w:rsid w:val="009C5D40"/>
    <w:rsid w:val="009E52D0"/>
    <w:rsid w:val="00A07928"/>
    <w:rsid w:val="00A112A7"/>
    <w:rsid w:val="00A42D52"/>
    <w:rsid w:val="00A43F01"/>
    <w:rsid w:val="00A562DE"/>
    <w:rsid w:val="00AB18E6"/>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E365A"/>
    <w:rsid w:val="00CF2F46"/>
    <w:rsid w:val="00D25042"/>
    <w:rsid w:val="00D742C9"/>
    <w:rsid w:val="00DA389D"/>
    <w:rsid w:val="00DA47D8"/>
    <w:rsid w:val="00E02222"/>
    <w:rsid w:val="00E11787"/>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2020-01-02T19:33:00Z</cp:lastPrinted>
  <dcterms:created xsi:type="dcterms:W3CDTF">2020-01-02T19:34:00Z</dcterms:created>
  <dcterms:modified xsi:type="dcterms:W3CDTF">2020-01-02T19:49:00Z</dcterms:modified>
</cp:coreProperties>
</file>