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E50B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5FFACC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5C94A5DC" w14:textId="77777777" w:rsidR="00C9442A" w:rsidRPr="00A43F01" w:rsidRDefault="00F51D7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SUSTANCIADOR DE JUZGADO </w:t>
      </w:r>
      <w:r w:rsidR="00B31ADF">
        <w:rPr>
          <w:rFonts w:ascii="Arial" w:hAnsi="Arial" w:cs="Arial"/>
          <w:b/>
          <w:bCs/>
          <w:color w:val="000000"/>
          <w:szCs w:val="16"/>
        </w:rPr>
        <w:t>MUNICIPAL</w:t>
      </w:r>
    </w:p>
    <w:p w14:paraId="4DABD904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F812533" w14:textId="77777777" w:rsidR="002E0431" w:rsidRDefault="002E0431" w:rsidP="002E043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tres (3) hasta el diez (10) de agosto de 2020</w:t>
      </w:r>
    </w:p>
    <w:p w14:paraId="087CE867" w14:textId="77777777" w:rsidR="002E0431" w:rsidRDefault="002E0431" w:rsidP="002E043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diez (10) de agosto de 2020</w:t>
      </w:r>
    </w:p>
    <w:p w14:paraId="08F26DA2" w14:textId="1B603595" w:rsidR="00E37BB5" w:rsidRDefault="00E37BB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4F44F1F" w14:textId="77777777" w:rsidR="002E0431" w:rsidRDefault="002E04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764A17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A9416BF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E396B2A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1BE34F1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BD0F2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49F663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0C416F1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F88A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39D9C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63F4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961A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2A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A637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645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52A58A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7E1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AB05CB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01AF5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029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12381C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5C57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660B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852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077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591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236F99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AE1830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86CF7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F185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064F7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6971B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43BA92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482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E24A3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04F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2D8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4217AB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92E3B8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395A3F1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210DC7C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74C5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68E13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95415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92B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A17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1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BA7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F506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C7C8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954"/>
        <w:gridCol w:w="1725"/>
      </w:tblGrid>
      <w:tr w:rsidR="004A0380" w:rsidRPr="00090031" w14:paraId="25D15BDD" w14:textId="77777777" w:rsidTr="004A0380">
        <w:trPr>
          <w:jc w:val="center"/>
        </w:trPr>
        <w:tc>
          <w:tcPr>
            <w:tcW w:w="8784" w:type="dxa"/>
            <w:gridSpan w:val="3"/>
          </w:tcPr>
          <w:p w14:paraId="20AB97C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E97F9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sz w:val="16"/>
                <w:szCs w:val="16"/>
              </w:rPr>
              <w:t>SUSTANCIADOR DE JUZGADO MUNICIPAL</w:t>
            </w:r>
          </w:p>
        </w:tc>
      </w:tr>
      <w:tr w:rsidR="004A0380" w:rsidRPr="00090031" w14:paraId="683B29CE" w14:textId="77777777" w:rsidTr="004A0380">
        <w:trPr>
          <w:jc w:val="center"/>
        </w:trPr>
        <w:tc>
          <w:tcPr>
            <w:tcW w:w="1105" w:type="dxa"/>
          </w:tcPr>
          <w:p w14:paraId="6BBDFF2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72F3760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725" w:type="dxa"/>
          </w:tcPr>
          <w:p w14:paraId="0102EC9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4A0380" w:rsidRPr="00090031" w14:paraId="5EF229D2" w14:textId="77777777" w:rsidTr="004A0380">
        <w:trPr>
          <w:jc w:val="center"/>
        </w:trPr>
        <w:tc>
          <w:tcPr>
            <w:tcW w:w="1105" w:type="dxa"/>
          </w:tcPr>
          <w:p w14:paraId="40BFB295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532CEE8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Civil Municipal de Riohacha</w:t>
            </w:r>
          </w:p>
        </w:tc>
        <w:tc>
          <w:tcPr>
            <w:tcW w:w="1725" w:type="dxa"/>
          </w:tcPr>
          <w:p w14:paraId="5938466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44CCCDA" w14:textId="77777777" w:rsidTr="004A0380">
        <w:trPr>
          <w:jc w:val="center"/>
        </w:trPr>
        <w:tc>
          <w:tcPr>
            <w:tcW w:w="1105" w:type="dxa"/>
          </w:tcPr>
          <w:p w14:paraId="0B3B4AEA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CB59C84" w14:textId="77777777" w:rsidR="004A0380" w:rsidRPr="00090031" w:rsidRDefault="004A0380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Riohacha</w:t>
            </w:r>
          </w:p>
        </w:tc>
        <w:tc>
          <w:tcPr>
            <w:tcW w:w="1725" w:type="dxa"/>
          </w:tcPr>
          <w:p w14:paraId="5E4265E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541A18AF" w14:textId="77777777" w:rsidTr="004A0380">
        <w:trPr>
          <w:jc w:val="center"/>
        </w:trPr>
        <w:tc>
          <w:tcPr>
            <w:tcW w:w="1105" w:type="dxa"/>
          </w:tcPr>
          <w:p w14:paraId="015B90E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0D3A3BF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Pequeñas Causas Laborales</w:t>
            </w:r>
          </w:p>
        </w:tc>
        <w:tc>
          <w:tcPr>
            <w:tcW w:w="1725" w:type="dxa"/>
          </w:tcPr>
          <w:p w14:paraId="423DB373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63933B11" w14:textId="77777777" w:rsidTr="004A0380">
        <w:trPr>
          <w:jc w:val="center"/>
        </w:trPr>
        <w:tc>
          <w:tcPr>
            <w:tcW w:w="1105" w:type="dxa"/>
          </w:tcPr>
          <w:p w14:paraId="0831C1E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7E8639A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Fonseca</w:t>
            </w:r>
          </w:p>
        </w:tc>
        <w:tc>
          <w:tcPr>
            <w:tcW w:w="1725" w:type="dxa"/>
          </w:tcPr>
          <w:p w14:paraId="2941FCFD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6346789A" w14:textId="77777777" w:rsidTr="004A0380">
        <w:trPr>
          <w:jc w:val="center"/>
        </w:trPr>
        <w:tc>
          <w:tcPr>
            <w:tcW w:w="1105" w:type="dxa"/>
          </w:tcPr>
          <w:p w14:paraId="224DEE1E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22B4C0CE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1º Promiscuo Municipal de Maicao</w:t>
            </w:r>
          </w:p>
        </w:tc>
        <w:tc>
          <w:tcPr>
            <w:tcW w:w="1725" w:type="dxa"/>
          </w:tcPr>
          <w:p w14:paraId="0B55526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0E922BFA" w14:textId="77777777" w:rsidTr="004A0380">
        <w:trPr>
          <w:jc w:val="center"/>
        </w:trPr>
        <w:tc>
          <w:tcPr>
            <w:tcW w:w="1105" w:type="dxa"/>
          </w:tcPr>
          <w:p w14:paraId="218DA79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262A75D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2º Promiscuo Municipal de Maicao</w:t>
            </w:r>
          </w:p>
        </w:tc>
        <w:tc>
          <w:tcPr>
            <w:tcW w:w="1725" w:type="dxa"/>
          </w:tcPr>
          <w:p w14:paraId="2DBB896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18F2D237" w14:textId="77777777" w:rsidTr="004A0380">
        <w:trPr>
          <w:jc w:val="center"/>
        </w:trPr>
        <w:tc>
          <w:tcPr>
            <w:tcW w:w="1105" w:type="dxa"/>
          </w:tcPr>
          <w:p w14:paraId="18ADD237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F664AE4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Pequeñas Causas y Competencias Múltiple en Riohacha</w:t>
            </w:r>
          </w:p>
        </w:tc>
        <w:tc>
          <w:tcPr>
            <w:tcW w:w="1725" w:type="dxa"/>
          </w:tcPr>
          <w:p w14:paraId="7253EE88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3AE5D6B1" w14:textId="77777777" w:rsidTr="004A0380">
        <w:trPr>
          <w:jc w:val="center"/>
        </w:trPr>
        <w:tc>
          <w:tcPr>
            <w:tcW w:w="1105" w:type="dxa"/>
          </w:tcPr>
          <w:p w14:paraId="367756BB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1B471A1B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1725" w:type="dxa"/>
          </w:tcPr>
          <w:p w14:paraId="11C12CF1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80" w:rsidRPr="00090031" w14:paraId="4EDB0903" w14:textId="77777777" w:rsidTr="004A0380">
        <w:trPr>
          <w:jc w:val="center"/>
        </w:trPr>
        <w:tc>
          <w:tcPr>
            <w:tcW w:w="1105" w:type="dxa"/>
          </w:tcPr>
          <w:p w14:paraId="1E6A2689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9550E43" w14:textId="77777777" w:rsidR="004A0380" w:rsidRPr="00090031" w:rsidRDefault="004A038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</w:t>
            </w:r>
            <w:proofErr w:type="gramStart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 para</w:t>
            </w:r>
            <w:proofErr w:type="gramEnd"/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- transitoriamente Juzgado cuarto penal municipal de Riohacha)</w:t>
            </w:r>
          </w:p>
        </w:tc>
        <w:tc>
          <w:tcPr>
            <w:tcW w:w="1725" w:type="dxa"/>
          </w:tcPr>
          <w:p w14:paraId="7F111EE4" w14:textId="77777777" w:rsidR="004A0380" w:rsidRPr="00090031" w:rsidRDefault="004A03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43F59F6B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F191DB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E754B1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4CD69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5EA26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489E18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9CC4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32E1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DABEEB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7F1AB7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D4BA490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4E1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2897B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F56C19E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E4EB6F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CCE299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C1DD24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F19D55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D1B91F2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5BAFB7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14D8BC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6F8F835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9"/>
      <w:footerReference w:type="default" r:id="rId10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CC4B1" w14:textId="77777777" w:rsidR="00EF0340" w:rsidRDefault="00EF0340">
      <w:pPr>
        <w:spacing w:line="240" w:lineRule="auto"/>
      </w:pPr>
      <w:r>
        <w:separator/>
      </w:r>
    </w:p>
  </w:endnote>
  <w:endnote w:type="continuationSeparator" w:id="0">
    <w:p w14:paraId="5CB95743" w14:textId="77777777" w:rsidR="00EF0340" w:rsidRDefault="00EF0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41E4" w14:textId="77777777" w:rsidR="001F391B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</w:p>
  <w:p w14:paraId="2F92C483" w14:textId="77777777" w:rsidR="001F391B" w:rsidRPr="00AA5CB3" w:rsidRDefault="001F391B" w:rsidP="001F391B">
    <w:pPr>
      <w:pStyle w:val="Piedepgina"/>
      <w:jc w:val="center"/>
      <w:rPr>
        <w:rFonts w:ascii="Berylium" w:hAnsi="Berylium"/>
        <w:bCs/>
        <w:iCs/>
        <w:sz w:val="18"/>
      </w:rPr>
    </w:pPr>
    <w:r>
      <w:rPr>
        <w:noProof/>
        <w:sz w:val="18"/>
        <w:lang w:eastAsia="es-ES"/>
      </w:rPr>
      <w:drawing>
        <wp:anchor distT="0" distB="0" distL="114300" distR="114300" simplePos="0" relativeHeight="251661312" behindDoc="1" locked="0" layoutInCell="1" allowOverlap="1" wp14:anchorId="4707C9C4" wp14:editId="10D44EAE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555115" cy="915035"/>
          <wp:effectExtent l="0" t="0" r="6985" b="0"/>
          <wp:wrapThrough wrapText="bothSides">
            <wp:wrapPolygon edited="0">
              <wp:start x="0" y="0"/>
              <wp:lineTo x="0" y="21135"/>
              <wp:lineTo x="21432" y="21135"/>
              <wp:lineTo x="21432" y="0"/>
              <wp:lineTo x="0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CB3">
      <w:rPr>
        <w:rFonts w:ascii="Berylium" w:hAnsi="Berylium"/>
        <w:bCs/>
        <w:iCs/>
        <w:sz w:val="18"/>
      </w:rPr>
      <w:t xml:space="preserve">Calle </w:t>
    </w:r>
    <w:r>
      <w:rPr>
        <w:rFonts w:ascii="Berylium" w:hAnsi="Berylium"/>
        <w:bCs/>
        <w:iCs/>
        <w:sz w:val="18"/>
      </w:rPr>
      <w:t>8</w:t>
    </w:r>
    <w:r w:rsidRPr="00AA5CB3">
      <w:rPr>
        <w:rFonts w:ascii="Berylium" w:hAnsi="Berylium"/>
        <w:bCs/>
        <w:iCs/>
        <w:sz w:val="18"/>
      </w:rPr>
      <w:t xml:space="preserve"> No. </w:t>
    </w:r>
    <w:r>
      <w:rPr>
        <w:rFonts w:ascii="Berylium" w:hAnsi="Berylium"/>
        <w:bCs/>
        <w:iCs/>
        <w:sz w:val="18"/>
      </w:rPr>
      <w:t>12</w:t>
    </w:r>
    <w:r w:rsidRPr="00AA5CB3">
      <w:rPr>
        <w:rFonts w:ascii="Berylium" w:hAnsi="Berylium"/>
        <w:bCs/>
        <w:iCs/>
        <w:sz w:val="18"/>
      </w:rPr>
      <w:t xml:space="preserve"> </w:t>
    </w:r>
    <w:r>
      <w:rPr>
        <w:rFonts w:ascii="Berylium" w:hAnsi="Berylium"/>
        <w:bCs/>
        <w:iCs/>
        <w:sz w:val="18"/>
      </w:rPr>
      <w:t>–</w:t>
    </w:r>
    <w:r w:rsidRPr="00AA5CB3">
      <w:rPr>
        <w:rFonts w:ascii="Berylium" w:hAnsi="Berylium"/>
        <w:bCs/>
        <w:iCs/>
        <w:sz w:val="18"/>
      </w:rPr>
      <w:t xml:space="preserve"> </w:t>
    </w:r>
    <w:r>
      <w:rPr>
        <w:rFonts w:ascii="Berylium" w:hAnsi="Berylium"/>
        <w:bCs/>
        <w:iCs/>
        <w:sz w:val="18"/>
      </w:rPr>
      <w:t>86 Piso 5, Edificio Caracolí.</w:t>
    </w:r>
    <w:r w:rsidRPr="00AA5CB3">
      <w:rPr>
        <w:rFonts w:ascii="Berylium" w:hAnsi="Berylium"/>
        <w:bCs/>
        <w:iCs/>
        <w:sz w:val="18"/>
      </w:rPr>
      <w:t xml:space="preserve">   Teléfono</w:t>
    </w:r>
    <w:r>
      <w:rPr>
        <w:rFonts w:ascii="Berylium" w:hAnsi="Berylium"/>
        <w:bCs/>
        <w:iCs/>
        <w:sz w:val="18"/>
      </w:rPr>
      <w:t>s</w:t>
    </w:r>
    <w:r w:rsidRPr="00AA5CB3">
      <w:rPr>
        <w:rFonts w:ascii="Berylium" w:hAnsi="Berylium"/>
        <w:bCs/>
        <w:iCs/>
        <w:sz w:val="18"/>
      </w:rPr>
      <w:t xml:space="preserve"> </w:t>
    </w:r>
    <w:r>
      <w:rPr>
        <w:rFonts w:ascii="Berylium" w:hAnsi="Berylium"/>
        <w:bCs/>
        <w:iCs/>
        <w:sz w:val="18"/>
      </w:rPr>
      <w:t>3185638266 - 3185834737</w:t>
    </w:r>
  </w:p>
  <w:p w14:paraId="2C8992A8" w14:textId="77777777" w:rsidR="001F391B" w:rsidRDefault="00EF0340" w:rsidP="001F391B">
    <w:pPr>
      <w:pStyle w:val="Piedepgina"/>
      <w:jc w:val="center"/>
    </w:pPr>
    <w:hyperlink r:id="rId2" w:history="1">
      <w:r w:rsidR="001F391B" w:rsidRPr="00AA5CB3">
        <w:rPr>
          <w:rStyle w:val="Hipervnculo"/>
          <w:rFonts w:ascii="Berylium" w:hAnsi="Berylium"/>
          <w:bCs/>
          <w:iCs/>
          <w:sz w:val="18"/>
        </w:rPr>
        <w:t>des01sacsjrioh@cendoj.ramajudicial.gov.co</w:t>
      </w:r>
    </w:hyperlink>
    <w:r w:rsidR="001F391B">
      <w:rPr>
        <w:rFonts w:ascii="Berylium" w:hAnsi="Berylium"/>
        <w:bCs/>
        <w:iCs/>
        <w:sz w:val="18"/>
      </w:rPr>
      <w:t xml:space="preserve">; </w:t>
    </w:r>
    <w:hyperlink r:id="rId3" w:history="1">
      <w:r w:rsidR="001F391B" w:rsidRPr="00A11791">
        <w:rPr>
          <w:rStyle w:val="Hipervnculo"/>
          <w:rFonts w:ascii="Berylium" w:hAnsi="Berylium"/>
          <w:bCs/>
          <w:iCs/>
          <w:sz w:val="18"/>
        </w:rPr>
        <w:t>des02sacsjrioh@cendoj.ramajudicial.gov.co</w:t>
      </w:r>
    </w:hyperlink>
    <w:r w:rsidR="001F391B">
      <w:rPr>
        <w:rFonts w:ascii="Berylium" w:hAnsi="Berylium"/>
        <w:bCs/>
        <w:iCs/>
        <w:sz w:val="18"/>
      </w:rPr>
      <w:t xml:space="preserve"> R</w:t>
    </w:r>
    <w:r w:rsidR="001F391B" w:rsidRPr="00AA5CB3">
      <w:rPr>
        <w:rFonts w:ascii="Berylium" w:hAnsi="Berylium"/>
        <w:bCs/>
        <w:iCs/>
        <w:sz w:val="18"/>
      </w:rPr>
      <w:t>iohacha – La Guajira  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89B4D" w14:textId="77777777" w:rsidR="00EF0340" w:rsidRDefault="00EF0340">
      <w:pPr>
        <w:spacing w:line="240" w:lineRule="auto"/>
      </w:pPr>
      <w:r>
        <w:separator/>
      </w:r>
    </w:p>
  </w:footnote>
  <w:footnote w:type="continuationSeparator" w:id="0">
    <w:p w14:paraId="7D69B4EC" w14:textId="77777777" w:rsidR="00EF0340" w:rsidRDefault="00EF0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C35EF" w14:textId="77777777" w:rsidR="00AB22B0" w:rsidRPr="00D43D7D" w:rsidRDefault="00AB22B0" w:rsidP="00AB22B0">
    <w:pPr>
      <w:jc w:val="center"/>
      <w:rPr>
        <w:bCs/>
        <w:i/>
        <w:iCs/>
      </w:rPr>
    </w:pPr>
  </w:p>
  <w:p w14:paraId="45ADF52E" w14:textId="77777777" w:rsidR="00AB22B0" w:rsidRDefault="00AB22B0" w:rsidP="00AB22B0">
    <w:pPr>
      <w:jc w:val="center"/>
      <w:rPr>
        <w:rFonts w:ascii="Berylium" w:hAnsi="Berylium"/>
        <w:bCs/>
        <w:iCs/>
      </w:rPr>
    </w:pPr>
    <w:r w:rsidRPr="00D43D7D"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131D4AE4" wp14:editId="65CEBBC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3BA28" w14:textId="77777777" w:rsidR="00AB22B0" w:rsidRDefault="00AB22B0" w:rsidP="00AB22B0">
    <w:pPr>
      <w:jc w:val="center"/>
      <w:rPr>
        <w:rFonts w:ascii="Berylium" w:hAnsi="Berylium"/>
        <w:bCs/>
        <w:iCs/>
      </w:rPr>
    </w:pPr>
  </w:p>
  <w:p w14:paraId="4D295F35" w14:textId="77777777" w:rsidR="00AB22B0" w:rsidRDefault="00AB22B0" w:rsidP="00AB22B0">
    <w:pPr>
      <w:jc w:val="center"/>
      <w:rPr>
        <w:rFonts w:ascii="Berylium" w:hAnsi="Berylium"/>
        <w:bCs/>
        <w:iCs/>
      </w:rPr>
    </w:pPr>
  </w:p>
  <w:p w14:paraId="47364374" w14:textId="77777777" w:rsidR="00AB22B0" w:rsidRDefault="00AB22B0" w:rsidP="00AB22B0">
    <w:pPr>
      <w:jc w:val="center"/>
      <w:rPr>
        <w:rFonts w:ascii="Berylium" w:hAnsi="Berylium"/>
        <w:bCs/>
        <w:iCs/>
      </w:rPr>
    </w:pPr>
  </w:p>
  <w:p w14:paraId="07C692C2" w14:textId="77777777" w:rsidR="00AB22B0" w:rsidRPr="00124C38" w:rsidRDefault="00AB22B0" w:rsidP="00AB22B0">
    <w:pPr>
      <w:jc w:val="center"/>
      <w:rPr>
        <w:rFonts w:ascii="Berylium" w:hAnsi="Berylium"/>
        <w:b/>
        <w:bCs/>
        <w:iCs/>
      </w:rPr>
    </w:pPr>
    <w:r w:rsidRPr="00124C38">
      <w:rPr>
        <w:rFonts w:ascii="Berylium" w:hAnsi="Berylium"/>
        <w:b/>
        <w:bCs/>
        <w:iCs/>
      </w:rPr>
      <w:t>Consejo Seccional de la Judicatura de La Guajira</w:t>
    </w:r>
  </w:p>
  <w:p w14:paraId="67F8D93E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70805"/>
    <w:rsid w:val="00082D0D"/>
    <w:rsid w:val="000832BD"/>
    <w:rsid w:val="00090031"/>
    <w:rsid w:val="000B33E3"/>
    <w:rsid w:val="000B4898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F391B"/>
    <w:rsid w:val="00216F3D"/>
    <w:rsid w:val="00236B09"/>
    <w:rsid w:val="00286009"/>
    <w:rsid w:val="002974D3"/>
    <w:rsid w:val="002A3940"/>
    <w:rsid w:val="002B2834"/>
    <w:rsid w:val="002C0F31"/>
    <w:rsid w:val="002C6B74"/>
    <w:rsid w:val="002E0431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45D8B"/>
    <w:rsid w:val="00763FA9"/>
    <w:rsid w:val="00764EFA"/>
    <w:rsid w:val="007A2A64"/>
    <w:rsid w:val="007D153B"/>
    <w:rsid w:val="00812689"/>
    <w:rsid w:val="0083314C"/>
    <w:rsid w:val="008418F5"/>
    <w:rsid w:val="00865539"/>
    <w:rsid w:val="00873CF5"/>
    <w:rsid w:val="008A51A4"/>
    <w:rsid w:val="008D26B9"/>
    <w:rsid w:val="008D4DBC"/>
    <w:rsid w:val="009757AB"/>
    <w:rsid w:val="009871F8"/>
    <w:rsid w:val="009A63DF"/>
    <w:rsid w:val="009B1DD1"/>
    <w:rsid w:val="009C507E"/>
    <w:rsid w:val="009C5D40"/>
    <w:rsid w:val="009E52D0"/>
    <w:rsid w:val="00A112A7"/>
    <w:rsid w:val="00A42D52"/>
    <w:rsid w:val="00A43F01"/>
    <w:rsid w:val="00AB22B0"/>
    <w:rsid w:val="00AC1EA5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75000"/>
    <w:rsid w:val="00BB2DFF"/>
    <w:rsid w:val="00BB3A6C"/>
    <w:rsid w:val="00BC19CB"/>
    <w:rsid w:val="00BF3716"/>
    <w:rsid w:val="00C279E2"/>
    <w:rsid w:val="00C37798"/>
    <w:rsid w:val="00C808A5"/>
    <w:rsid w:val="00C869AF"/>
    <w:rsid w:val="00C9442A"/>
    <w:rsid w:val="00CB0658"/>
    <w:rsid w:val="00CF2F46"/>
    <w:rsid w:val="00D048DC"/>
    <w:rsid w:val="00D20A9C"/>
    <w:rsid w:val="00D742C9"/>
    <w:rsid w:val="00DA47D8"/>
    <w:rsid w:val="00E02222"/>
    <w:rsid w:val="00E37BB5"/>
    <w:rsid w:val="00E519E2"/>
    <w:rsid w:val="00E53E48"/>
    <w:rsid w:val="00E61705"/>
    <w:rsid w:val="00EA25C8"/>
    <w:rsid w:val="00EC4B13"/>
    <w:rsid w:val="00ED2F1D"/>
    <w:rsid w:val="00EF0340"/>
    <w:rsid w:val="00F231A1"/>
    <w:rsid w:val="00F4434D"/>
    <w:rsid w:val="00F51D76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363C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01sacsjrioh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02sacsjrioh@cendoj.ramajudicial.gov.co" TargetMode="External"/><Relationship Id="rId2" Type="http://schemas.openxmlformats.org/officeDocument/2006/relationships/hyperlink" Target="mailto:des01sacsjrioh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7</cp:revision>
  <cp:lastPrinted>2020-01-02T16:13:00Z</cp:lastPrinted>
  <dcterms:created xsi:type="dcterms:W3CDTF">2020-03-02T22:19:00Z</dcterms:created>
  <dcterms:modified xsi:type="dcterms:W3CDTF">2020-08-05T15:09:00Z</dcterms:modified>
</cp:coreProperties>
</file>