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AA" w:rsidRDefault="00135DAA">
      <w:bookmarkStart w:id="0" w:name="_GoBack"/>
      <w:bookmarkEnd w:id="0"/>
    </w:p>
    <w:p w:rsidR="00135DAA" w:rsidRPr="00135DAA" w:rsidRDefault="00F02A2D" w:rsidP="0013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MATRIZ DE COMUNICACIONES</w:t>
      </w:r>
      <w:r w:rsidR="00260D69">
        <w:rPr>
          <w:rFonts w:ascii="Arial" w:hAnsi="Arial" w:cs="Arial"/>
          <w:b/>
          <w:sz w:val="22"/>
          <w:szCs w:val="22"/>
        </w:rPr>
        <w:t xml:space="preserve"> </w:t>
      </w:r>
      <w:r w:rsidR="00EF22FA">
        <w:rPr>
          <w:rFonts w:ascii="Arial" w:hAnsi="Arial" w:cs="Arial"/>
          <w:b/>
          <w:sz w:val="22"/>
          <w:szCs w:val="22"/>
        </w:rPr>
        <w:t xml:space="preserve"> AÑO 2018</w:t>
      </w:r>
    </w:p>
    <w:p w:rsidR="00135DAA" w:rsidRPr="00135DAA" w:rsidRDefault="00135DAA" w:rsidP="00135D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945"/>
        <w:gridCol w:w="2176"/>
        <w:gridCol w:w="2599"/>
      </w:tblGrid>
      <w:tr w:rsidR="00F02A2D" w:rsidRPr="00E7206D" w:rsidTr="00F02A2D">
        <w:trPr>
          <w:trHeight w:val="278"/>
        </w:trPr>
        <w:tc>
          <w:tcPr>
            <w:tcW w:w="7054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 DE LA COMUNICACION</w:t>
            </w:r>
          </w:p>
        </w:tc>
        <w:tc>
          <w:tcPr>
            <w:tcW w:w="2977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CANAL</w:t>
            </w:r>
          </w:p>
        </w:tc>
        <w:tc>
          <w:tcPr>
            <w:tcW w:w="4111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F02A2D" w:rsidRPr="00E7206D" w:rsidTr="00F02A2D">
        <w:trPr>
          <w:trHeight w:val="277"/>
        </w:trPr>
        <w:tc>
          <w:tcPr>
            <w:tcW w:w="7054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Acuerdos, Circulares, resoluciones,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Sistemas de Gestión de Correspondencia / </w:t>
            </w:r>
            <w:proofErr w:type="spellStart"/>
            <w:r w:rsidRPr="00F02A2D">
              <w:rPr>
                <w:sz w:val="18"/>
                <w:szCs w:val="18"/>
              </w:rPr>
              <w:t>SIGOBius</w:t>
            </w:r>
            <w:proofErr w:type="spellEnd"/>
            <w:r w:rsidRPr="00F02A2D">
              <w:rPr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Comunicaciones oficiales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Sistemas de Gestión de Correspondencia / </w:t>
            </w:r>
            <w:proofErr w:type="spellStart"/>
            <w:r w:rsidRPr="00F02A2D">
              <w:rPr>
                <w:sz w:val="18"/>
                <w:szCs w:val="18"/>
              </w:rPr>
              <w:t>SIGOBius</w:t>
            </w:r>
            <w:proofErr w:type="spellEnd"/>
            <w:r w:rsidRPr="00F02A2D">
              <w:rPr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Órdenes del día / Tableros de resultados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Intranet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620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b/>
                <w:bCs/>
                <w:sz w:val="18"/>
                <w:szCs w:val="18"/>
              </w:rPr>
              <w:t xml:space="preserve">Todo tipo de información </w:t>
            </w:r>
          </w:p>
          <w:p w:rsidR="00F02A2D" w:rsidRPr="00F02A2D" w:rsidRDefault="00F02A2D" w:rsidP="00FE1098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>Excepto aquella que requiera registro o cuando el Propio</w:t>
            </w:r>
            <w:r w:rsidR="00FE1098">
              <w:rPr>
                <w:sz w:val="18"/>
                <w:szCs w:val="18"/>
              </w:rPr>
              <w:t xml:space="preserve"> </w:t>
            </w:r>
            <w:r w:rsidRPr="00F02A2D">
              <w:rPr>
                <w:sz w:val="18"/>
                <w:szCs w:val="18"/>
              </w:rPr>
              <w:t xml:space="preserve">procedimiento de comunicación así lo exija </w:t>
            </w: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Correo electrónico Institucional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Aprovechar la inmediatez de este canal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Posibilitar la transmisión de la información de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manera simultánea y masiva </w:t>
            </w: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Información de interés general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Trámites internos </w:t>
            </w: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Página Web de la Rama Judicial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Incrementar la accesibilidad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Ofrecer información de los servicios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Promover la participación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Simplificar los trámites administrativos </w:t>
            </w: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información de carácter divulgativo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Boletines, planes,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manuales,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protocolos,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cartelera, folletos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Informar, plasmar conocimientos, procedimientos,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planes, instrucciones, etc. </w:t>
            </w:r>
          </w:p>
        </w:tc>
      </w:tr>
    </w:tbl>
    <w:p w:rsidR="00E7206D" w:rsidRDefault="00E7206D"/>
    <w:sectPr w:rsidR="00E7206D" w:rsidSect="00F02A2D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77" w:rsidRDefault="001E6677">
      <w:r>
        <w:separator/>
      </w:r>
    </w:p>
  </w:endnote>
  <w:endnote w:type="continuationSeparator" w:id="0">
    <w:p w:rsidR="001E6677" w:rsidRDefault="001E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E4" w:rsidRPr="008A18E4" w:rsidRDefault="008A18E4" w:rsidP="008A18E4">
    <w:pPr>
      <w:pStyle w:val="Piedepgina"/>
      <w:jc w:val="center"/>
      <w:rPr>
        <w:b/>
        <w:i/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77" w:rsidRDefault="001E6677">
      <w:r>
        <w:separator/>
      </w:r>
    </w:p>
  </w:footnote>
  <w:footnote w:type="continuationSeparator" w:id="0">
    <w:p w:rsidR="001E6677" w:rsidRDefault="001E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6D"/>
    <w:rsid w:val="0007322D"/>
    <w:rsid w:val="000E5E60"/>
    <w:rsid w:val="000E7D9C"/>
    <w:rsid w:val="00135DAA"/>
    <w:rsid w:val="0015221E"/>
    <w:rsid w:val="001D2240"/>
    <w:rsid w:val="001E6677"/>
    <w:rsid w:val="00260D69"/>
    <w:rsid w:val="002D4A56"/>
    <w:rsid w:val="002E3ED1"/>
    <w:rsid w:val="003156DE"/>
    <w:rsid w:val="00333ADD"/>
    <w:rsid w:val="003670C6"/>
    <w:rsid w:val="003F5E87"/>
    <w:rsid w:val="00405CCB"/>
    <w:rsid w:val="004237CD"/>
    <w:rsid w:val="00446E6D"/>
    <w:rsid w:val="004C6097"/>
    <w:rsid w:val="004C6BEE"/>
    <w:rsid w:val="004F4798"/>
    <w:rsid w:val="00506307"/>
    <w:rsid w:val="005435CA"/>
    <w:rsid w:val="005A6B03"/>
    <w:rsid w:val="00613700"/>
    <w:rsid w:val="006805B9"/>
    <w:rsid w:val="00697968"/>
    <w:rsid w:val="006B0227"/>
    <w:rsid w:val="006D1A6E"/>
    <w:rsid w:val="006F41F7"/>
    <w:rsid w:val="008A18E4"/>
    <w:rsid w:val="008E421D"/>
    <w:rsid w:val="008E4886"/>
    <w:rsid w:val="008F65DB"/>
    <w:rsid w:val="00906054"/>
    <w:rsid w:val="00984CB2"/>
    <w:rsid w:val="0099787F"/>
    <w:rsid w:val="00A12149"/>
    <w:rsid w:val="00A7771C"/>
    <w:rsid w:val="00AF2740"/>
    <w:rsid w:val="00B16A32"/>
    <w:rsid w:val="00BA38AC"/>
    <w:rsid w:val="00BA6C2F"/>
    <w:rsid w:val="00BB315B"/>
    <w:rsid w:val="00C50B1A"/>
    <w:rsid w:val="00C76D37"/>
    <w:rsid w:val="00D25084"/>
    <w:rsid w:val="00D32761"/>
    <w:rsid w:val="00DE2C0B"/>
    <w:rsid w:val="00E01F1B"/>
    <w:rsid w:val="00E06AB1"/>
    <w:rsid w:val="00E321AB"/>
    <w:rsid w:val="00E7206D"/>
    <w:rsid w:val="00E7397E"/>
    <w:rsid w:val="00EA31E2"/>
    <w:rsid w:val="00EF22FA"/>
    <w:rsid w:val="00F02A2D"/>
    <w:rsid w:val="00FA68CB"/>
    <w:rsid w:val="00FC40B5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7F1C536-D6D3-4C18-BEA7-29AED4DB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9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A18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A18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A18E4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8A18E4"/>
    <w:rPr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EA31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02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6F41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F41F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LA INFORMACION A  DIFUNDIR</vt:lpstr>
    </vt:vector>
  </TitlesOfParts>
  <Company>CONSEJO SUPERIOR DE LA JUDIC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LA INFORMACION A  DIFUNDIR</dc:title>
  <dc:subject/>
  <dc:creator>Your User Name</dc:creator>
  <cp:keywords/>
  <dc:description/>
  <cp:lastModifiedBy>RVARGASTAUX</cp:lastModifiedBy>
  <cp:revision>2</cp:revision>
  <cp:lastPrinted>2018-07-13T16:41:00Z</cp:lastPrinted>
  <dcterms:created xsi:type="dcterms:W3CDTF">2018-07-13T16:46:00Z</dcterms:created>
  <dcterms:modified xsi:type="dcterms:W3CDTF">2018-07-13T16:46:00Z</dcterms:modified>
</cp:coreProperties>
</file>