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C38C" w14:textId="4B2E03C7" w:rsidR="00703806" w:rsidRDefault="00703806">
      <w:pPr>
        <w:rPr>
          <w:lang w:val="es-ES_tradnl"/>
        </w:rPr>
      </w:pPr>
    </w:p>
    <w:p w14:paraId="0C0FD9EA" w14:textId="29B97269" w:rsidR="00703806" w:rsidRDefault="00703806">
      <w:pPr>
        <w:rPr>
          <w:lang w:val="es-ES_tradnl"/>
        </w:rPr>
      </w:pPr>
      <w:r>
        <w:rPr>
          <w:lang w:val="es-ES_tradnl"/>
        </w:rPr>
        <w:t>Ciudad y fecha:</w:t>
      </w:r>
    </w:p>
    <w:p w14:paraId="1BB16EB2" w14:textId="77777777" w:rsidR="00703806" w:rsidRDefault="00703806">
      <w:pPr>
        <w:rPr>
          <w:lang w:val="es-ES_tradnl"/>
        </w:rPr>
      </w:pPr>
    </w:p>
    <w:p w14:paraId="038EE088" w14:textId="0D76A555" w:rsidR="009C6C2C" w:rsidRDefault="00703806">
      <w:pPr>
        <w:rPr>
          <w:lang w:val="es-ES_tradnl"/>
        </w:rPr>
      </w:pPr>
      <w:r>
        <w:rPr>
          <w:lang w:val="es-ES_tradnl"/>
        </w:rPr>
        <w:t>Señores</w:t>
      </w:r>
    </w:p>
    <w:p w14:paraId="091865C1" w14:textId="71FD046F" w:rsidR="00703806" w:rsidRDefault="00703806">
      <w:pPr>
        <w:rPr>
          <w:lang w:val="es-ES_tradnl"/>
        </w:rPr>
      </w:pPr>
      <w:r>
        <w:rPr>
          <w:lang w:val="es-ES_tradnl"/>
        </w:rPr>
        <w:t>Dirección Seccional de Administración Judicial de Armenia y del Quindío</w:t>
      </w:r>
    </w:p>
    <w:p w14:paraId="1FBB8B2E" w14:textId="77777777" w:rsidR="00703806" w:rsidRDefault="00703806">
      <w:pPr>
        <w:rPr>
          <w:lang w:val="es-ES_tradnl"/>
        </w:rPr>
      </w:pPr>
    </w:p>
    <w:p w14:paraId="6E598157" w14:textId="77777777" w:rsidR="00703806" w:rsidRDefault="00703806">
      <w:pPr>
        <w:rPr>
          <w:lang w:val="es-ES_tradnl"/>
        </w:rPr>
      </w:pPr>
    </w:p>
    <w:p w14:paraId="469D3A6A" w14:textId="63B4F185" w:rsidR="00703806" w:rsidRDefault="00703806">
      <w:pPr>
        <w:rPr>
          <w:lang w:val="es-ES_tradnl"/>
        </w:rPr>
      </w:pPr>
      <w:r>
        <w:rPr>
          <w:lang w:val="es-ES_tradnl"/>
        </w:rPr>
        <w:t>Asunto: Cotización servicio de parqueadero.</w:t>
      </w:r>
    </w:p>
    <w:p w14:paraId="01FA2D96" w14:textId="77777777" w:rsidR="00703806" w:rsidRDefault="00703806">
      <w:pPr>
        <w:rPr>
          <w:lang w:val="es-ES_tradnl"/>
        </w:rPr>
      </w:pPr>
    </w:p>
    <w:p w14:paraId="0330EB11" w14:textId="77777777" w:rsidR="00703806" w:rsidRDefault="00703806">
      <w:pPr>
        <w:rPr>
          <w:lang w:val="es-ES_tradnl"/>
        </w:rPr>
      </w:pPr>
    </w:p>
    <w:p w14:paraId="24FD14D9" w14:textId="7A7FF526" w:rsidR="00703806" w:rsidRDefault="00703806">
      <w:pPr>
        <w:rPr>
          <w:lang w:val="es-ES_tradnl"/>
        </w:rPr>
      </w:pPr>
      <w:r>
        <w:rPr>
          <w:lang w:val="es-ES_tradnl"/>
        </w:rPr>
        <w:t xml:space="preserve">Cordial saludo, </w:t>
      </w:r>
    </w:p>
    <w:p w14:paraId="27DE6E03" w14:textId="77777777" w:rsidR="00703806" w:rsidRDefault="00703806">
      <w:pPr>
        <w:rPr>
          <w:lang w:val="es-ES_tradnl"/>
        </w:rPr>
      </w:pPr>
    </w:p>
    <w:p w14:paraId="1832DFE5" w14:textId="3642945A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lang w:val="es-ES_tradnl"/>
        </w:rPr>
        <w:t xml:space="preserve">Con base en el oficio </w:t>
      </w:r>
      <w:r w:rsidRPr="006F78BF">
        <w:rPr>
          <w:rFonts w:ascii="Arial" w:hAnsi="Arial" w:cs="Arial"/>
          <w:sz w:val="21"/>
          <w:szCs w:val="21"/>
        </w:rPr>
        <w:t>DESAJARO24-1310</w:t>
      </w:r>
      <w:r>
        <w:rPr>
          <w:rFonts w:ascii="Arial" w:hAnsi="Arial" w:cs="Arial"/>
          <w:sz w:val="21"/>
          <w:szCs w:val="21"/>
        </w:rPr>
        <w:t xml:space="preserve"> el 2 de septiembre de 2024, que tenía por asunto </w:t>
      </w:r>
      <w:r w:rsidRPr="00526B02">
        <w:rPr>
          <w:rFonts w:ascii="Arial" w:hAnsi="Arial" w:cs="Arial"/>
          <w:i/>
          <w:iCs/>
          <w:color w:val="000000"/>
          <w:sz w:val="21"/>
          <w:szCs w:val="21"/>
          <w:lang w:eastAsia="es-CO"/>
        </w:rPr>
        <w:t>“Estudio de mercado de servicios de parqueadero”</w:t>
      </w:r>
      <w:r>
        <w:rPr>
          <w:rFonts w:ascii="Arial" w:hAnsi="Arial" w:cs="Arial"/>
          <w:i/>
          <w:iCs/>
          <w:color w:val="000000"/>
          <w:sz w:val="21"/>
          <w:szCs w:val="21"/>
          <w:lang w:eastAsia="es-CO"/>
        </w:rPr>
        <w:t xml:space="preserve">, </w:t>
      </w:r>
      <w:r w:rsidRPr="00703806">
        <w:rPr>
          <w:rFonts w:ascii="Arial" w:hAnsi="Arial" w:cs="Arial"/>
          <w:color w:val="000000"/>
          <w:sz w:val="21"/>
          <w:szCs w:val="21"/>
          <w:lang w:eastAsia="es-CO"/>
        </w:rPr>
        <w:t>me permito respetuosamente presentar</w:t>
      </w:r>
      <w:r>
        <w:rPr>
          <w:rFonts w:ascii="Arial" w:hAnsi="Arial" w:cs="Arial"/>
          <w:color w:val="000000"/>
          <w:sz w:val="21"/>
          <w:szCs w:val="21"/>
          <w:lang w:eastAsia="es-CO"/>
        </w:rPr>
        <w:t xml:space="preserve"> la siguiente cotización </w:t>
      </w:r>
      <w:r w:rsidRPr="00526B02">
        <w:rPr>
          <w:rFonts w:ascii="Arial" w:hAnsi="Arial" w:cs="Arial"/>
          <w:color w:val="000000"/>
          <w:sz w:val="21"/>
          <w:szCs w:val="21"/>
          <w:lang w:eastAsia="es-CO"/>
        </w:rPr>
        <w:t>en donde se exprese el valor de la mensualidad, el valor del día y el valor de la hora</w:t>
      </w:r>
      <w:r>
        <w:rPr>
          <w:rFonts w:ascii="Arial" w:hAnsi="Arial" w:cs="Arial"/>
          <w:color w:val="000000"/>
          <w:sz w:val="21"/>
          <w:szCs w:val="21"/>
          <w:lang w:eastAsia="es-CO"/>
        </w:rPr>
        <w:t>, así:</w:t>
      </w:r>
    </w:p>
    <w:p w14:paraId="2AEEBACE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59"/>
        <w:gridCol w:w="2199"/>
        <w:gridCol w:w="1840"/>
      </w:tblGrid>
      <w:tr w:rsidR="00703806" w:rsidRPr="00526B02" w14:paraId="1B3B46A5" w14:textId="77777777" w:rsidTr="004E2328">
        <w:trPr>
          <w:trHeight w:val="412"/>
        </w:trPr>
        <w:tc>
          <w:tcPr>
            <w:tcW w:w="9606" w:type="dxa"/>
            <w:gridSpan w:val="4"/>
            <w:shd w:val="clear" w:color="auto" w:fill="D9D9D9"/>
            <w:vAlign w:val="center"/>
          </w:tcPr>
          <w:p w14:paraId="76439F18" w14:textId="77777777" w:rsidR="00703806" w:rsidRPr="00526B02" w:rsidRDefault="00703806" w:rsidP="004E232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B02">
              <w:rPr>
                <w:rFonts w:ascii="Arial" w:hAnsi="Arial" w:cs="Arial"/>
                <w:b/>
                <w:sz w:val="21"/>
                <w:szCs w:val="21"/>
              </w:rPr>
              <w:t>Cotización de costo de parqueadero por vehículo</w:t>
            </w:r>
          </w:p>
        </w:tc>
      </w:tr>
      <w:tr w:rsidR="00703806" w:rsidRPr="00526B02" w14:paraId="4667FC6E" w14:textId="77777777" w:rsidTr="004E2328">
        <w:tc>
          <w:tcPr>
            <w:tcW w:w="3085" w:type="dxa"/>
            <w:shd w:val="clear" w:color="auto" w:fill="D9D9D9"/>
            <w:vAlign w:val="center"/>
          </w:tcPr>
          <w:p w14:paraId="4C11E336" w14:textId="77777777" w:rsidR="00703806" w:rsidRPr="00526B02" w:rsidRDefault="00703806" w:rsidP="004E232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6B02">
              <w:rPr>
                <w:rFonts w:ascii="Arial" w:hAnsi="Arial" w:cs="Arial"/>
                <w:b/>
                <w:sz w:val="21"/>
                <w:szCs w:val="21"/>
              </w:rPr>
              <w:t>Tipo de vehículo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5465C17" w14:textId="77777777" w:rsidR="00703806" w:rsidRPr="00526B02" w:rsidRDefault="00703806" w:rsidP="004E232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6B02">
              <w:rPr>
                <w:rFonts w:ascii="Arial" w:hAnsi="Arial" w:cs="Arial"/>
                <w:b/>
                <w:sz w:val="21"/>
                <w:szCs w:val="21"/>
              </w:rPr>
              <w:t>Valor por cada hora de parqueo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747D783" w14:textId="77777777" w:rsidR="00703806" w:rsidRPr="00526B02" w:rsidRDefault="00703806" w:rsidP="004E232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6B02">
              <w:rPr>
                <w:rFonts w:ascii="Arial" w:hAnsi="Arial" w:cs="Arial"/>
                <w:b/>
                <w:sz w:val="21"/>
                <w:szCs w:val="21"/>
              </w:rPr>
              <w:t>Valor por 24 horas de parqueo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A23B1C6" w14:textId="77777777" w:rsidR="00703806" w:rsidRPr="00526B02" w:rsidRDefault="00703806" w:rsidP="004E232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26B02">
              <w:rPr>
                <w:rFonts w:ascii="Arial" w:hAnsi="Arial" w:cs="Arial"/>
                <w:b/>
                <w:sz w:val="21"/>
                <w:szCs w:val="21"/>
              </w:rPr>
              <w:t>Valor por mes de parqueo</w:t>
            </w:r>
          </w:p>
        </w:tc>
      </w:tr>
      <w:tr w:rsidR="00703806" w:rsidRPr="00526B02" w14:paraId="55E2E8BC" w14:textId="77777777" w:rsidTr="004E2328">
        <w:trPr>
          <w:trHeight w:val="467"/>
        </w:trPr>
        <w:tc>
          <w:tcPr>
            <w:tcW w:w="3085" w:type="dxa"/>
            <w:shd w:val="clear" w:color="auto" w:fill="auto"/>
            <w:vAlign w:val="center"/>
          </w:tcPr>
          <w:p w14:paraId="1E4BD969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Camión articulado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055A1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1DC13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A4B5E4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703806" w:rsidRPr="00526B02" w14:paraId="1043AFE6" w14:textId="77777777" w:rsidTr="004E2328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p w14:paraId="7D074657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Camiones, Buses, Buseta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273D7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C2B8BA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358533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703806" w:rsidRPr="00526B02" w14:paraId="408A3253" w14:textId="77777777" w:rsidTr="004E2328">
        <w:trPr>
          <w:trHeight w:val="453"/>
        </w:trPr>
        <w:tc>
          <w:tcPr>
            <w:tcW w:w="3085" w:type="dxa"/>
            <w:shd w:val="clear" w:color="auto" w:fill="auto"/>
            <w:vAlign w:val="center"/>
          </w:tcPr>
          <w:p w14:paraId="0FBFD124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Microbús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C70999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82347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E1576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703806" w:rsidRPr="00526B02" w14:paraId="67DB8BCF" w14:textId="77777777" w:rsidTr="004E2328">
        <w:tc>
          <w:tcPr>
            <w:tcW w:w="3085" w:type="dxa"/>
            <w:shd w:val="clear" w:color="auto" w:fill="auto"/>
            <w:vAlign w:val="center"/>
          </w:tcPr>
          <w:p w14:paraId="10B9678E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 xml:space="preserve">Automóviles, Camperos, Camionetas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67E6A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EC7B74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8EDE6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703806" w:rsidRPr="00526B02" w14:paraId="440F0826" w14:textId="77777777" w:rsidTr="004E2328">
        <w:tc>
          <w:tcPr>
            <w:tcW w:w="3085" w:type="dxa"/>
            <w:shd w:val="clear" w:color="auto" w:fill="auto"/>
            <w:vAlign w:val="center"/>
          </w:tcPr>
          <w:p w14:paraId="6C8F7CC2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Motocicletas, Motocarros, Cuatrimotos y similares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20248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E5BE5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E854EE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703806" w:rsidRPr="00526B02" w14:paraId="09E8AA7B" w14:textId="77777777" w:rsidTr="004E2328">
        <w:trPr>
          <w:trHeight w:val="474"/>
        </w:trPr>
        <w:tc>
          <w:tcPr>
            <w:tcW w:w="3085" w:type="dxa"/>
            <w:shd w:val="clear" w:color="auto" w:fill="auto"/>
            <w:vAlign w:val="center"/>
          </w:tcPr>
          <w:p w14:paraId="0FB883E8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Bicicleta, Carretilla, Carretas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A9168D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2ECB3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F61D3" w14:textId="77777777" w:rsidR="00703806" w:rsidRPr="00526B02" w:rsidRDefault="00703806" w:rsidP="004E23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6B02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</w:tbl>
    <w:p w14:paraId="2F23C2AA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48BA8166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2AD8149C" w14:textId="59FC916C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 xml:space="preserve">Atentamente, </w:t>
      </w:r>
    </w:p>
    <w:p w14:paraId="12A5B90F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2CCD3A4E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0C3AD55F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682708BC" w14:textId="7777777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</w:p>
    <w:p w14:paraId="23025D01" w14:textId="566A9FF1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>Nombre:</w:t>
      </w:r>
    </w:p>
    <w:p w14:paraId="7663B510" w14:textId="5AF50EFD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>Cedula:</w:t>
      </w:r>
    </w:p>
    <w:p w14:paraId="517A9C2F" w14:textId="7033AF57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>Teléfono:</w:t>
      </w:r>
    </w:p>
    <w:p w14:paraId="6D6E57B7" w14:textId="33E07B53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>Correo:</w:t>
      </w:r>
    </w:p>
    <w:p w14:paraId="1E073944" w14:textId="32D888A2" w:rsidR="00703806" w:rsidRDefault="00703806" w:rsidP="00703806">
      <w:pPr>
        <w:rPr>
          <w:rFonts w:ascii="Arial" w:hAnsi="Arial" w:cs="Arial"/>
          <w:color w:val="000000"/>
          <w:sz w:val="21"/>
          <w:szCs w:val="21"/>
          <w:lang w:eastAsia="es-CO"/>
        </w:rPr>
      </w:pPr>
      <w:r>
        <w:rPr>
          <w:rFonts w:ascii="Arial" w:hAnsi="Arial" w:cs="Arial"/>
          <w:color w:val="000000"/>
          <w:sz w:val="21"/>
          <w:szCs w:val="21"/>
          <w:lang w:eastAsia="es-CO"/>
        </w:rPr>
        <w:t>Dirección del establecimiento de comercio:</w:t>
      </w:r>
    </w:p>
    <w:p w14:paraId="4BEF2373" w14:textId="77777777" w:rsidR="00703806" w:rsidRDefault="00703806" w:rsidP="00703806">
      <w:pPr>
        <w:rPr>
          <w:rFonts w:ascii="Arial" w:hAnsi="Arial" w:cs="Arial"/>
          <w:sz w:val="21"/>
          <w:szCs w:val="21"/>
        </w:rPr>
      </w:pPr>
    </w:p>
    <w:p w14:paraId="7AE60725" w14:textId="72C41B12" w:rsidR="00703806" w:rsidRPr="00703806" w:rsidRDefault="00703806"/>
    <w:sectPr w:rsidR="00703806" w:rsidRPr="00703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6"/>
    <w:rsid w:val="006C15C0"/>
    <w:rsid w:val="00703806"/>
    <w:rsid w:val="009049EA"/>
    <w:rsid w:val="009C6C2C"/>
    <w:rsid w:val="00E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DD51B"/>
  <w15:chartTrackingRefBased/>
  <w15:docId w15:val="{84C3B0B6-A0DE-414D-B5B9-47476DE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3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3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3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8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8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3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8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3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38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38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38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8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3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lorena marin montoya</dc:creator>
  <cp:keywords/>
  <dc:description/>
  <cp:lastModifiedBy>diana lorena marin montoya</cp:lastModifiedBy>
  <cp:revision>1</cp:revision>
  <dcterms:created xsi:type="dcterms:W3CDTF">2024-09-02T20:20:00Z</dcterms:created>
  <dcterms:modified xsi:type="dcterms:W3CDTF">2024-09-02T20:24:00Z</dcterms:modified>
</cp:coreProperties>
</file>