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1098443687"/>
      </w:sdtPr>
      <w:sdtEndPr/>
      <w:sdtContent>
        <w:p w:rsidR="00E97FDC" w:rsidRDefault="00110CBE">
          <w:pPr>
            <w:pBdr>
              <w:top w:val="single" w:sz="4" w:space="1" w:color="000000"/>
            </w:pBdr>
            <w:ind w:left="0" w:hanging="2"/>
          </w:pPr>
        </w:p>
      </w:sdtContent>
    </w:sdt>
    <w:sdt>
      <w:sdtPr>
        <w:tag w:val="goog_rdk_1"/>
        <w:id w:val="-881241703"/>
      </w:sdtPr>
      <w:sdtEndPr/>
      <w:sdtContent>
        <w:p w:rsidR="00E97FDC" w:rsidRDefault="00110CBE">
          <w:pPr>
            <w:pBdr>
              <w:top w:val="single" w:sz="4" w:space="1" w:color="000000"/>
            </w:pBdr>
            <w:ind w:left="0" w:hanging="2"/>
          </w:pPr>
        </w:p>
      </w:sdtContent>
    </w:sdt>
    <w:sdt>
      <w:sdtPr>
        <w:tag w:val="goog_rdk_2"/>
        <w:id w:val="-1071039847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 xml:space="preserve">NOMBRE DEL PROCEDIMIENTO: </w:t>
          </w:r>
          <w:r>
            <w:rPr>
              <w:b/>
            </w:rPr>
            <w:t>HABEAS CORPUS</w:t>
          </w:r>
        </w:p>
      </w:sdtContent>
    </w:sdt>
    <w:sdt>
      <w:sdtPr>
        <w:tag w:val="goog_rdk_3"/>
        <w:id w:val="1419908436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b/>
            </w:rPr>
          </w:pPr>
        </w:p>
      </w:sdtContent>
    </w:sdt>
    <w:sdt>
      <w:sdtPr>
        <w:tag w:val="goog_rdk_4"/>
        <w:id w:val="-2135320442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PROCESO AL QUE PERTENECE:</w:t>
          </w:r>
          <w:r>
            <w:rPr>
              <w:color w:val="000000"/>
            </w:rPr>
            <w:t xml:space="preserve"> </w:t>
          </w:r>
          <w:r>
            <w:rPr>
              <w:b/>
            </w:rPr>
            <w:t>GESTIÓN DE PROCESOS</w:t>
          </w:r>
          <w:r>
            <w:rPr>
              <w:b/>
              <w:color w:val="000000"/>
            </w:rPr>
            <w:t xml:space="preserve"> CONSTITUCIONALES</w:t>
          </w:r>
        </w:p>
      </w:sdtContent>
    </w:sdt>
    <w:sdt>
      <w:sdtPr>
        <w:tag w:val="goog_rdk_5"/>
        <w:id w:val="-1278177107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</w:p>
      </w:sdtContent>
    </w:sdt>
    <w:sdt>
      <w:sdtPr>
        <w:tag w:val="goog_rdk_6"/>
        <w:id w:val="-1734236180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UBICACIÓN Y COBERTURA DEL PROCEDIMIENTO</w:t>
          </w:r>
          <w:r>
            <w:rPr>
              <w:color w:val="000000"/>
            </w:rPr>
            <w:t xml:space="preserve"> </w:t>
          </w:r>
        </w:p>
      </w:sdtContent>
    </w:sdt>
    <w:sdt>
      <w:sdtPr>
        <w:tag w:val="goog_rdk_7"/>
        <w:id w:val="1623880501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</w:p>
      </w:sdtContent>
    </w:sdt>
    <w:tbl>
      <w:tblPr>
        <w:tblStyle w:val="a"/>
        <w:tblW w:w="82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25"/>
        <w:gridCol w:w="255"/>
        <w:gridCol w:w="1740"/>
        <w:gridCol w:w="1005"/>
        <w:gridCol w:w="1005"/>
        <w:gridCol w:w="1275"/>
        <w:gridCol w:w="795"/>
        <w:gridCol w:w="255"/>
      </w:tblGrid>
      <w:tr w:rsidR="00E97FDC">
        <w:trPr>
          <w:jc w:val="center"/>
        </w:trPr>
        <w:tc>
          <w:tcPr>
            <w:tcW w:w="1440" w:type="dxa"/>
          </w:tcPr>
          <w:sdt>
            <w:sdtPr>
              <w:tag w:val="goog_rdk_8"/>
              <w:id w:val="384300483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</w:rPr>
                  <w:t>NIVEL</w:t>
                </w:r>
              </w:p>
            </w:sdtContent>
          </w:sdt>
        </w:tc>
        <w:tc>
          <w:tcPr>
            <w:tcW w:w="525" w:type="dxa"/>
          </w:tcPr>
          <w:sdt>
            <w:sdtPr>
              <w:tag w:val="goog_rdk_9"/>
              <w:id w:val="-1428268987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</w:p>
            </w:sdtContent>
          </w:sdt>
        </w:tc>
        <w:tc>
          <w:tcPr>
            <w:tcW w:w="255" w:type="dxa"/>
            <w:tcBorders>
              <w:right w:val="single" w:sz="4" w:space="0" w:color="000000"/>
            </w:tcBorders>
          </w:tcPr>
          <w:sdt>
            <w:sdtPr>
              <w:tag w:val="goog_rdk_10"/>
              <w:id w:val="-1675092926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tag w:val="goog_rdk_11"/>
              <w:id w:val="1375727778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12"/>
              <w:id w:val="-148821688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tag w:val="goog_rdk_13"/>
              <w:id w:val="-195168899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275" w:type="dxa"/>
            <w:tcBorders>
              <w:left w:val="single" w:sz="4" w:space="0" w:color="000000"/>
            </w:tcBorders>
          </w:tcPr>
          <w:sdt>
            <w:sdtPr>
              <w:tag w:val="goog_rdk_14"/>
              <w:id w:val="957915204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</w:rPr>
                  <w:t>COBERTURA</w:t>
                </w:r>
              </w:p>
            </w:sdtContent>
          </w:sdt>
        </w:tc>
        <w:tc>
          <w:tcPr>
            <w:tcW w:w="795" w:type="dxa"/>
            <w:tcBorders>
              <w:left w:val="single" w:sz="4" w:space="0" w:color="000000"/>
            </w:tcBorders>
          </w:tcPr>
          <w:sdt>
            <w:sdtPr>
              <w:tag w:val="goog_rdk_15"/>
              <w:id w:val="-1430200121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</w:p>
            </w:sdtContent>
          </w:sdt>
        </w:tc>
        <w:tc>
          <w:tcPr>
            <w:tcW w:w="255" w:type="dxa"/>
          </w:tcPr>
          <w:sdt>
            <w:sdtPr>
              <w:tag w:val="goog_rdk_16"/>
              <w:id w:val="-1709866463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</w:tr>
      <w:tr w:rsidR="00E97FDC">
        <w:trPr>
          <w:jc w:val="center"/>
        </w:trPr>
        <w:tc>
          <w:tcPr>
            <w:tcW w:w="1440" w:type="dxa"/>
          </w:tcPr>
          <w:sdt>
            <w:sdtPr>
              <w:tag w:val="goog_rdk_17"/>
              <w:id w:val="-768072865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</w:rPr>
                  <w:t>Estratégico</w:t>
                </w:r>
              </w:p>
            </w:sdtContent>
          </w:sdt>
        </w:tc>
        <w:tc>
          <w:tcPr>
            <w:tcW w:w="525" w:type="dxa"/>
          </w:tcPr>
          <w:sdt>
            <w:sdtPr>
              <w:tag w:val="goog_rdk_18"/>
              <w:id w:val="1323624062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</w:p>
            </w:sdtContent>
          </w:sdt>
        </w:tc>
        <w:tc>
          <w:tcPr>
            <w:tcW w:w="255" w:type="dxa"/>
            <w:tcBorders>
              <w:right w:val="single" w:sz="4" w:space="0" w:color="000000"/>
            </w:tcBorders>
          </w:tcPr>
          <w:sdt>
            <w:sdtPr>
              <w:tag w:val="goog_rdk_19"/>
              <w:id w:val="-924803887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tag w:val="goog_rdk_20"/>
              <w:id w:val="1367404343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21"/>
              <w:id w:val="1841731183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tag w:val="goog_rdk_22"/>
              <w:id w:val="-2033870990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275" w:type="dxa"/>
            <w:tcBorders>
              <w:left w:val="single" w:sz="4" w:space="0" w:color="000000"/>
            </w:tcBorders>
          </w:tcPr>
          <w:sdt>
            <w:sdtPr>
              <w:tag w:val="goog_rdk_23"/>
              <w:id w:val="1610243585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</w:rPr>
                  <w:t>Central</w:t>
                </w:r>
              </w:p>
            </w:sdtContent>
          </w:sdt>
        </w:tc>
        <w:tc>
          <w:tcPr>
            <w:tcW w:w="795" w:type="dxa"/>
            <w:tcBorders>
              <w:left w:val="single" w:sz="4" w:space="0" w:color="000000"/>
            </w:tcBorders>
          </w:tcPr>
          <w:sdt>
            <w:sdtPr>
              <w:tag w:val="goog_rdk_24"/>
              <w:id w:val="-1777020633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</w:p>
            </w:sdtContent>
          </w:sdt>
        </w:tc>
        <w:tc>
          <w:tcPr>
            <w:tcW w:w="255" w:type="dxa"/>
          </w:tcPr>
          <w:sdt>
            <w:sdtPr>
              <w:tag w:val="goog_rdk_25"/>
              <w:id w:val="508334186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</w:tr>
      <w:tr w:rsidR="00E97FDC">
        <w:trPr>
          <w:trHeight w:val="220"/>
          <w:jc w:val="center"/>
        </w:trPr>
        <w:tc>
          <w:tcPr>
            <w:tcW w:w="1440" w:type="dxa"/>
          </w:tcPr>
          <w:sdt>
            <w:sdtPr>
              <w:tag w:val="goog_rdk_26"/>
              <w:id w:val="-388893287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</w:rPr>
                  <w:t>Misional</w:t>
                </w:r>
              </w:p>
            </w:sdtContent>
          </w:sdt>
        </w:tc>
        <w:tc>
          <w:tcPr>
            <w:tcW w:w="525" w:type="dxa"/>
          </w:tcPr>
          <w:sdt>
            <w:sdtPr>
              <w:tag w:val="goog_rdk_27"/>
              <w:id w:val="1250153127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b/>
                  </w:rPr>
                  <w:t xml:space="preserve">           X</w:t>
                </w:r>
              </w:p>
            </w:sdtContent>
          </w:sdt>
        </w:tc>
        <w:tc>
          <w:tcPr>
            <w:tcW w:w="255" w:type="dxa"/>
            <w:tcBorders>
              <w:right w:val="single" w:sz="4" w:space="0" w:color="000000"/>
            </w:tcBorders>
          </w:tcPr>
          <w:sdt>
            <w:sdtPr>
              <w:tag w:val="goog_rdk_28"/>
              <w:id w:val="-1027023090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  <w:r>
                  <w:t>X</w:t>
                </w:r>
              </w:p>
            </w:sdtContent>
          </w:sdt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tag w:val="goog_rdk_29"/>
              <w:id w:val="-1907763464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30"/>
              <w:id w:val="1376892080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tag w:val="goog_rdk_31"/>
              <w:id w:val="651025123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275" w:type="dxa"/>
            <w:tcBorders>
              <w:left w:val="single" w:sz="4" w:space="0" w:color="000000"/>
            </w:tcBorders>
          </w:tcPr>
          <w:sdt>
            <w:sdtPr>
              <w:tag w:val="goog_rdk_32"/>
              <w:id w:val="-1874059469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</w:rPr>
                  <w:t>Nacional</w:t>
                </w:r>
              </w:p>
            </w:sdtContent>
          </w:sdt>
        </w:tc>
        <w:tc>
          <w:tcPr>
            <w:tcW w:w="795" w:type="dxa"/>
            <w:tcBorders>
              <w:left w:val="single" w:sz="4" w:space="0" w:color="000000"/>
            </w:tcBorders>
          </w:tcPr>
          <w:sdt>
            <w:sdtPr>
              <w:tag w:val="goog_rdk_33"/>
              <w:id w:val="1069922062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</w:p>
            </w:sdtContent>
          </w:sdt>
        </w:tc>
        <w:tc>
          <w:tcPr>
            <w:tcW w:w="255" w:type="dxa"/>
          </w:tcPr>
          <w:sdt>
            <w:sdtPr>
              <w:tag w:val="goog_rdk_34"/>
              <w:id w:val="-143820640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</w:tr>
      <w:tr w:rsidR="00E97FDC">
        <w:trPr>
          <w:trHeight w:val="260"/>
          <w:jc w:val="center"/>
        </w:trPr>
        <w:tc>
          <w:tcPr>
            <w:tcW w:w="1440" w:type="dxa"/>
          </w:tcPr>
          <w:sdt>
            <w:sdtPr>
              <w:tag w:val="goog_rdk_35"/>
              <w:id w:val="1808196705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</w:rPr>
                  <w:t>Apoyo</w:t>
                </w:r>
              </w:p>
            </w:sdtContent>
          </w:sdt>
        </w:tc>
        <w:tc>
          <w:tcPr>
            <w:tcW w:w="525" w:type="dxa"/>
          </w:tcPr>
          <w:sdt>
            <w:sdtPr>
              <w:tag w:val="goog_rdk_36"/>
              <w:id w:val="-621068876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b/>
                    <w:color w:val="000000"/>
                  </w:rPr>
                </w:pPr>
              </w:p>
            </w:sdtContent>
          </w:sdt>
        </w:tc>
        <w:tc>
          <w:tcPr>
            <w:tcW w:w="255" w:type="dxa"/>
            <w:tcBorders>
              <w:right w:val="single" w:sz="4" w:space="0" w:color="000000"/>
            </w:tcBorders>
          </w:tcPr>
          <w:sdt>
            <w:sdtPr>
              <w:tag w:val="goog_rdk_37"/>
              <w:id w:val="-2048056465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tag w:val="goog_rdk_38"/>
              <w:id w:val="-1191215247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39"/>
              <w:id w:val="1881360403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  <w:r>
                  <w:t>X</w:t>
                </w:r>
              </w:p>
            </w:sdtContent>
          </w:sdt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tag w:val="goog_rdk_40"/>
              <w:id w:val="1148944514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275" w:type="dxa"/>
            <w:tcBorders>
              <w:left w:val="single" w:sz="4" w:space="0" w:color="000000"/>
            </w:tcBorders>
          </w:tcPr>
          <w:sdt>
            <w:sdtPr>
              <w:tag w:val="goog_rdk_41"/>
              <w:id w:val="1634992613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</w:rPr>
                  <w:t>Seccional</w:t>
                </w:r>
              </w:p>
            </w:sdtContent>
          </w:sdt>
        </w:tc>
        <w:tc>
          <w:tcPr>
            <w:tcW w:w="795" w:type="dxa"/>
            <w:tcBorders>
              <w:left w:val="single" w:sz="4" w:space="0" w:color="000000"/>
            </w:tcBorders>
          </w:tcPr>
          <w:sdt>
            <w:sdtPr>
              <w:tag w:val="goog_rdk_42"/>
              <w:id w:val="149414262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rPr>
                    <w:color w:val="000000"/>
                  </w:rPr>
                </w:pPr>
                <w:r>
                  <w:rPr>
                    <w:b/>
                  </w:rPr>
                  <w:t xml:space="preserve">                  X</w:t>
                </w:r>
              </w:p>
            </w:sdtContent>
          </w:sdt>
        </w:tc>
        <w:tc>
          <w:tcPr>
            <w:tcW w:w="255" w:type="dxa"/>
          </w:tcPr>
          <w:sdt>
            <w:sdtPr>
              <w:tag w:val="goog_rdk_43"/>
              <w:id w:val="-925647839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  <w:r>
                  <w:rPr>
                    <w:color w:val="000000"/>
                  </w:rPr>
                  <w:t>X</w:t>
                </w:r>
              </w:p>
            </w:sdtContent>
          </w:sdt>
        </w:tc>
      </w:tr>
      <w:tr w:rsidR="00E97FDC">
        <w:trPr>
          <w:trHeight w:val="220"/>
          <w:jc w:val="center"/>
        </w:trPr>
        <w:tc>
          <w:tcPr>
            <w:tcW w:w="1440" w:type="dxa"/>
          </w:tcPr>
          <w:sdt>
            <w:sdtPr>
              <w:tag w:val="goog_rdk_44"/>
              <w:id w:val="-935597271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</w:rPr>
                  <w:t>Evaluación</w:t>
                </w:r>
              </w:p>
            </w:sdtContent>
          </w:sdt>
        </w:tc>
        <w:tc>
          <w:tcPr>
            <w:tcW w:w="525" w:type="dxa"/>
          </w:tcPr>
          <w:sdt>
            <w:sdtPr>
              <w:tag w:val="goog_rdk_45"/>
              <w:id w:val="-185596554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</w:p>
            </w:sdtContent>
          </w:sdt>
        </w:tc>
        <w:tc>
          <w:tcPr>
            <w:tcW w:w="255" w:type="dxa"/>
            <w:tcBorders>
              <w:right w:val="single" w:sz="4" w:space="0" w:color="000000"/>
            </w:tcBorders>
          </w:tcPr>
          <w:sdt>
            <w:sdtPr>
              <w:tag w:val="goog_rdk_46"/>
              <w:id w:val="-704185231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7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sdt>
            <w:sdtPr>
              <w:tag w:val="goog_rdk_47"/>
              <w:id w:val="-247351280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tag w:val="goog_rdk_48"/>
              <w:id w:val="-1608265080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sdt>
            <w:sdtPr>
              <w:tag w:val="goog_rdk_49"/>
              <w:id w:val="425474421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  <w:tc>
          <w:tcPr>
            <w:tcW w:w="1275" w:type="dxa"/>
            <w:tcBorders>
              <w:left w:val="single" w:sz="4" w:space="0" w:color="000000"/>
            </w:tcBorders>
          </w:tcPr>
          <w:sdt>
            <w:sdtPr>
              <w:tag w:val="goog_rdk_50"/>
              <w:id w:val="-1851554901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</w:rPr>
                  <w:t>Evaluación</w:t>
                </w:r>
              </w:p>
            </w:sdtContent>
          </w:sdt>
        </w:tc>
        <w:tc>
          <w:tcPr>
            <w:tcW w:w="795" w:type="dxa"/>
            <w:tcBorders>
              <w:left w:val="single" w:sz="4" w:space="0" w:color="000000"/>
            </w:tcBorders>
          </w:tcPr>
          <w:sdt>
            <w:sdtPr>
              <w:tag w:val="goog_rdk_51"/>
              <w:id w:val="-1520776508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right"/>
                  <w:rPr>
                    <w:color w:val="000000"/>
                  </w:rPr>
                </w:pPr>
              </w:p>
            </w:sdtContent>
          </w:sdt>
        </w:tc>
        <w:tc>
          <w:tcPr>
            <w:tcW w:w="255" w:type="dxa"/>
          </w:tcPr>
          <w:sdt>
            <w:sdtPr>
              <w:tag w:val="goog_rdk_52"/>
              <w:id w:val="591510709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rPr>
                    <w:color w:val="000000"/>
                  </w:rPr>
                </w:pPr>
              </w:p>
            </w:sdtContent>
          </w:sdt>
        </w:tc>
      </w:tr>
    </w:tbl>
    <w:sdt>
      <w:sdtPr>
        <w:tag w:val="goog_rdk_53"/>
        <w:id w:val="-1816793720"/>
      </w:sdtPr>
      <w:sdtEndPr/>
      <w:sdtContent>
        <w:p w:rsidR="00E97FDC" w:rsidRDefault="00CF28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480"/>
            </w:tabs>
            <w:ind w:left="0" w:hanging="2"/>
            <w:rPr>
              <w:color w:val="000000"/>
            </w:rPr>
          </w:pPr>
          <w:r>
            <w:rPr>
              <w:color w:val="000000"/>
            </w:rPr>
            <w:tab/>
          </w:r>
        </w:p>
      </w:sdtContent>
    </w:sdt>
    <w:sdt>
      <w:sdtPr>
        <w:tag w:val="goog_rdk_54"/>
        <w:id w:val="-730008393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b/>
              <w:color w:val="000000"/>
            </w:rPr>
            <w:t>OBJETIVO DEL PROCEDIMIENTO</w:t>
          </w:r>
          <w:r>
            <w:rPr>
              <w:color w:val="000000"/>
            </w:rPr>
            <w:t xml:space="preserve">: </w:t>
          </w:r>
          <w:r>
            <w:rPr>
              <w:rFonts w:ascii="Arial" w:eastAsia="Arial" w:hAnsi="Arial" w:cs="Arial"/>
              <w:color w:val="000000"/>
            </w:rPr>
            <w:t xml:space="preserve">Determinar las actividades a seguir para el trámite de la acción de </w:t>
          </w:r>
          <w:r>
            <w:rPr>
              <w:rFonts w:ascii="Arial" w:eastAsia="Arial" w:hAnsi="Arial" w:cs="Arial"/>
            </w:rPr>
            <w:t xml:space="preserve">Habeas Corpus dentro de los términos legales, a fin de </w:t>
          </w:r>
          <w:r>
            <w:rPr>
              <w:rFonts w:ascii="Arial" w:eastAsia="Arial" w:hAnsi="Arial" w:cs="Arial"/>
              <w:color w:val="000000"/>
            </w:rPr>
            <w:t xml:space="preserve">proteger </w:t>
          </w:r>
          <w:r>
            <w:rPr>
              <w:rFonts w:ascii="Arial" w:eastAsia="Arial" w:hAnsi="Arial" w:cs="Arial"/>
            </w:rPr>
            <w:t xml:space="preserve">el derecho fundamental de la persona que se encuentra privada de su libertad de manera arbitraria, prolongada o ilegal por orden de autoridad judicial o policiva. </w:t>
          </w:r>
        </w:p>
      </w:sdtContent>
    </w:sdt>
    <w:sdt>
      <w:sdtPr>
        <w:tag w:val="goog_rdk_55"/>
        <w:id w:val="2065749435"/>
        <w:showingPlcHdr/>
      </w:sdtPr>
      <w:sdtEndPr/>
      <w:sdtContent>
        <w:bookmarkStart w:id="0" w:name="_GoBack" w:displacedByCustomXml="prev"/>
        <w:p w:rsidR="00E97FDC" w:rsidRDefault="003F2A7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  <w:r>
            <w:t xml:space="preserve">     </w:t>
          </w:r>
        </w:p>
        <w:bookmarkEnd w:id="0" w:displacedByCustomXml="next"/>
      </w:sdtContent>
    </w:sdt>
    <w:sdt>
      <w:sdtPr>
        <w:tag w:val="goog_rdk_56"/>
        <w:id w:val="-727845442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>MARCO NORMATIVO:</w:t>
          </w:r>
          <w:r>
            <w:rPr>
              <w:color w:val="000000"/>
            </w:rPr>
            <w:t xml:space="preserve"> (Ver listado Maestro de Documentos Internos y Externos.) </w:t>
          </w:r>
          <w:r>
            <w:t>Constitución Política de Colombia Art. 30 reglamentado por la Ley 1095 de 2006.</w:t>
          </w:r>
        </w:p>
      </w:sdtContent>
    </w:sdt>
    <w:sdt>
      <w:sdtPr>
        <w:tag w:val="goog_rdk_57"/>
        <w:id w:val="-279105882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</w:p>
      </w:sdtContent>
    </w:sdt>
    <w:sdt>
      <w:sdtPr>
        <w:tag w:val="goog_rdk_58"/>
        <w:id w:val="-273634111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color w:val="000000"/>
            </w:rPr>
          </w:pPr>
          <w:r>
            <w:rPr>
              <w:b/>
              <w:color w:val="000000"/>
            </w:rPr>
            <w:t xml:space="preserve">ALCANCE DEL PROCEDIMIENTO: </w:t>
          </w:r>
          <w:r>
            <w:rPr>
              <w:rFonts w:ascii="Arial" w:eastAsia="Arial" w:hAnsi="Arial" w:cs="Arial"/>
              <w:color w:val="000000"/>
            </w:rPr>
            <w:t>Inicia con la asignación de la sol</w:t>
          </w:r>
          <w:r>
            <w:rPr>
              <w:rFonts w:ascii="Arial" w:eastAsia="Arial" w:hAnsi="Arial" w:cs="Arial"/>
            </w:rPr>
            <w:t>icitud por parte de la Oficina Judicial - Sección reparto- una vez radicada en la oficina de apoyo, el Despacho inicia el estudio preliminar para establecer las partes intervinientes, autoridades accionadas y vinculadas y culminar con el respectivo fallo de instancia.</w:t>
          </w:r>
        </w:p>
      </w:sdtContent>
    </w:sdt>
    <w:sdt>
      <w:sdtPr>
        <w:tag w:val="goog_rdk_59"/>
        <w:id w:val="-1003817910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</w:rPr>
          </w:pPr>
        </w:p>
      </w:sdtContent>
    </w:sdt>
    <w:sdt>
      <w:sdtPr>
        <w:tag w:val="goog_rdk_60"/>
        <w:id w:val="616871723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</w:rPr>
          </w:pPr>
        </w:p>
      </w:sdtContent>
    </w:sdt>
    <w:sdt>
      <w:sdtPr>
        <w:tag w:val="goog_rdk_61"/>
        <w:id w:val="1424692321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DEFINICIONES:</w:t>
          </w:r>
        </w:p>
      </w:sdtContent>
    </w:sdt>
    <w:sdt>
      <w:sdtPr>
        <w:tag w:val="goog_rdk_62"/>
        <w:id w:val="291254372"/>
        <w:showingPlcHdr/>
      </w:sdtPr>
      <w:sdtEndPr/>
      <w:sdtContent>
        <w:p w:rsidR="00E97FDC" w:rsidRDefault="00E801A4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jc w:val="both"/>
            <w:rPr>
              <w:rFonts w:ascii="Arial" w:eastAsia="Arial" w:hAnsi="Arial" w:cs="Arial"/>
              <w:color w:val="000000"/>
            </w:rPr>
          </w:pPr>
          <w:r>
            <w:t xml:space="preserve">     </w:t>
          </w:r>
        </w:p>
      </w:sdtContent>
    </w:sdt>
    <w:sdt>
      <w:sdtPr>
        <w:tag w:val="goog_rdk_63"/>
        <w:id w:val="-1116446989"/>
      </w:sdtPr>
      <w:sdtEndPr/>
      <w:sdtContent>
        <w:p w:rsidR="00E97FDC" w:rsidRDefault="00CF28B7">
          <w:pPr>
            <w:ind w:left="0" w:right="164" w:hanging="2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HABEAS CORPUS</w:t>
          </w:r>
          <w:r>
            <w:rPr>
              <w:rFonts w:ascii="Arial" w:eastAsia="Arial" w:hAnsi="Arial" w:cs="Arial"/>
            </w:rPr>
            <w:t>: El Hábeas Cor</w:t>
          </w:r>
          <w:r w:rsidR="00E801A4">
            <w:rPr>
              <w:rFonts w:ascii="Arial" w:eastAsia="Arial" w:hAnsi="Arial" w:cs="Arial"/>
            </w:rPr>
            <w:t>pus es un derecho fundamental y a la vez</w:t>
          </w:r>
          <w:r>
            <w:rPr>
              <w:rFonts w:ascii="Arial" w:eastAsia="Arial" w:hAnsi="Arial" w:cs="Arial"/>
            </w:rPr>
            <w:t xml:space="preserve"> una acción constitucional que tutela la libertad personal cuando alguien es privado de la libertad con violación de las garantías constitucionales o legales, o ésta se prolongue ilegalmente. Esta acción únicamente podrá invocarse por una sola vez y para su decisión se aplicará el principio pro </w:t>
          </w:r>
          <w:proofErr w:type="spellStart"/>
          <w:r>
            <w:rPr>
              <w:rFonts w:ascii="Arial" w:eastAsia="Arial" w:hAnsi="Arial" w:cs="Arial"/>
            </w:rPr>
            <w:t>homine</w:t>
          </w:r>
          <w:proofErr w:type="spellEnd"/>
          <w:r>
            <w:rPr>
              <w:rFonts w:ascii="Arial" w:eastAsia="Arial" w:hAnsi="Arial" w:cs="Arial"/>
            </w:rPr>
            <w:t>. (Art. 1</w:t>
          </w:r>
          <w:r w:rsidR="00E801A4">
            <w:rPr>
              <w:rFonts w:ascii="Arial" w:eastAsia="Arial" w:hAnsi="Arial" w:cs="Arial"/>
            </w:rPr>
            <w:t>°</w:t>
          </w:r>
          <w:r>
            <w:rPr>
              <w:rFonts w:ascii="Arial" w:eastAsia="Arial" w:hAnsi="Arial" w:cs="Arial"/>
            </w:rPr>
            <w:t xml:space="preserve"> Ley 1095 de 2006)</w:t>
          </w:r>
        </w:p>
      </w:sdtContent>
    </w:sdt>
    <w:sdt>
      <w:sdtPr>
        <w:tag w:val="goog_rdk_64"/>
        <w:id w:val="-192228556"/>
      </w:sdtPr>
      <w:sdtEndPr/>
      <w:sdtContent>
        <w:p w:rsidR="00E97FDC" w:rsidRDefault="00CF28B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  <w:shd w:val="clear" w:color="auto" w:fill="CFE2F3"/>
            </w:rPr>
            <w:tab/>
          </w:r>
          <w:r>
            <w:rPr>
              <w:rFonts w:ascii="Arial" w:eastAsia="Arial" w:hAnsi="Arial" w:cs="Arial"/>
              <w:b/>
            </w:rPr>
            <w:t xml:space="preserve">ACCIONANTE: </w:t>
          </w:r>
          <w:r>
            <w:rPr>
              <w:rFonts w:ascii="Arial" w:eastAsia="Arial" w:hAnsi="Arial" w:cs="Arial"/>
            </w:rPr>
            <w:t>Persona natural que en nombre propio o en beneficio de un tercero promueve la acción de Habeas Corpus</w:t>
          </w:r>
          <w:r w:rsidR="00E801A4">
            <w:rPr>
              <w:rFonts w:ascii="Arial" w:eastAsia="Arial" w:hAnsi="Arial" w:cs="Arial"/>
            </w:rPr>
            <w:t xml:space="preserve"> invocando la protección del derecho fundamental a</w:t>
          </w:r>
          <w:r>
            <w:rPr>
              <w:rFonts w:ascii="Arial" w:eastAsia="Arial" w:hAnsi="Arial" w:cs="Arial"/>
            </w:rPr>
            <w:t xml:space="preserve"> la libertad, vulneración que podría originarse en una privación ilegal o prolongación indebida de la misma.</w:t>
          </w:r>
        </w:p>
      </w:sdtContent>
    </w:sdt>
    <w:sdt>
      <w:sdtPr>
        <w:tag w:val="goog_rdk_65"/>
        <w:id w:val="-822652949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shd w:val="clear" w:color="auto" w:fill="CFE2F3"/>
            </w:rPr>
          </w:pPr>
        </w:p>
      </w:sdtContent>
    </w:sdt>
    <w:sdt>
      <w:sdtPr>
        <w:tag w:val="goog_rdk_66"/>
        <w:id w:val="922686874"/>
      </w:sdtPr>
      <w:sdtEndPr/>
      <w:sdtContent>
        <w:p w:rsidR="00E97FDC" w:rsidRDefault="00CF28B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b/>
            </w:rPr>
            <w:t>ACCIONADO:</w:t>
          </w:r>
          <w:r>
            <w:rPr>
              <w:b/>
            </w:rPr>
            <w:t xml:space="preserve"> </w:t>
          </w:r>
          <w:r>
            <w:rPr>
              <w:rFonts w:ascii="Arial" w:eastAsia="Arial" w:hAnsi="Arial" w:cs="Arial"/>
            </w:rPr>
            <w:t>Esta figura tiene como destinatario a la Autoridad Judicial, Administrativa o de Policía presuntamente responsable de la privación ilegal de la libertad o de su prolongación indebida.</w:t>
          </w:r>
        </w:p>
      </w:sdtContent>
    </w:sdt>
    <w:sdt>
      <w:sdtPr>
        <w:tag w:val="goog_rdk_67"/>
        <w:id w:val="65534207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shd w:val="clear" w:color="auto" w:fill="CFE2F3"/>
            </w:rPr>
          </w:pPr>
        </w:p>
      </w:sdtContent>
    </w:sdt>
    <w:sdt>
      <w:sdtPr>
        <w:tag w:val="goog_rdk_68"/>
        <w:id w:val="-1045669929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jc w:val="both"/>
            <w:rPr>
              <w:shd w:val="clear" w:color="auto" w:fill="CFE2F3"/>
            </w:rPr>
          </w:pPr>
        </w:p>
      </w:sdtContent>
    </w:sdt>
    <w:tbl>
      <w:tblPr>
        <w:tblStyle w:val="a0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118"/>
      </w:tblGrid>
      <w:tr w:rsidR="00E97FDC">
        <w:tc>
          <w:tcPr>
            <w:tcW w:w="5954" w:type="dxa"/>
          </w:tcPr>
          <w:sdt>
            <w:sdtPr>
              <w:tag w:val="goog_rdk_69"/>
              <w:id w:val="671620398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  <w:shd w:val="clear" w:color="auto" w:fill="CFE2F3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ACTIVIDAD CON </w:t>
                </w:r>
                <w:r>
                  <w:rPr>
                    <w:rFonts w:ascii="Arial" w:eastAsia="Arial" w:hAnsi="Arial" w:cs="Arial"/>
                    <w:b/>
                    <w:color w:val="000000"/>
                    <w:sz w:val="18"/>
                    <w:szCs w:val="18"/>
                  </w:rPr>
                  <w:t>LA QUE SE DA INICIO AL PROCEDIMIENTO</w:t>
                </w: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 xml:space="preserve">: </w:t>
                </w:r>
              </w:p>
            </w:sdtContent>
          </w:sdt>
        </w:tc>
        <w:tc>
          <w:tcPr>
            <w:tcW w:w="3118" w:type="dxa"/>
          </w:tcPr>
          <w:sdt>
            <w:sdtPr>
              <w:tag w:val="goog_rdk_70"/>
              <w:id w:val="-1444139424"/>
            </w:sdtPr>
            <w:sdtEndPr/>
            <w:sdtContent>
              <w:p w:rsidR="00E97FDC" w:rsidRDefault="00E801A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t>Estudiar la solicitud de Habeas Corpus</w:t>
                </w:r>
              </w:p>
            </w:sdtContent>
          </w:sdt>
        </w:tc>
      </w:tr>
      <w:tr w:rsidR="00E97FDC">
        <w:tc>
          <w:tcPr>
            <w:tcW w:w="5954" w:type="dxa"/>
          </w:tcPr>
          <w:sdt>
            <w:sdtPr>
              <w:tag w:val="goog_rdk_71"/>
              <w:id w:val="553593453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DEPENDENCIA (S)  QUE DA(N) INICIO AL PROCEDIMIENTO:</w:t>
                </w:r>
              </w:p>
            </w:sdtContent>
          </w:sdt>
        </w:tc>
        <w:tc>
          <w:tcPr>
            <w:tcW w:w="3118" w:type="dxa"/>
          </w:tcPr>
          <w:sdt>
            <w:sdtPr>
              <w:tag w:val="goog_rdk_72"/>
              <w:id w:val="-216899887"/>
            </w:sdtPr>
            <w:sdtEndPr/>
            <w:sdtContent>
              <w:p w:rsidR="00E97FDC" w:rsidRDefault="00CF28B7" w:rsidP="00E801A4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Juzgado</w:t>
                </w:r>
                <w:r w:rsidR="00E801A4">
                  <w:rPr>
                    <w:rFonts w:ascii="Arial" w:eastAsia="Arial" w:hAnsi="Arial" w:cs="Arial"/>
                    <w:sz w:val="20"/>
                    <w:szCs w:val="20"/>
                  </w:rPr>
                  <w:t xml:space="preserve">s Civiles de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Ejecución</w:t>
                </w:r>
                <w:r w:rsidR="00E801A4">
                  <w:rPr>
                    <w:rFonts w:ascii="Arial" w:eastAsia="Arial" w:hAnsi="Arial" w:cs="Arial"/>
                    <w:sz w:val="20"/>
                    <w:szCs w:val="20"/>
                  </w:rPr>
                  <w:t xml:space="preserve"> de Sentencias</w:t>
                </w:r>
              </w:p>
            </w:sdtContent>
          </w:sdt>
        </w:tc>
      </w:tr>
      <w:tr w:rsidR="00E97FDC">
        <w:tc>
          <w:tcPr>
            <w:tcW w:w="5954" w:type="dxa"/>
          </w:tcPr>
          <w:sdt>
            <w:sdtPr>
              <w:tag w:val="goog_rdk_73"/>
              <w:id w:val="-157461941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>ACTIVIDAD CON LA QUE FINALIZA EL PROCEDIMIENTO:</w:t>
                </w:r>
              </w:p>
            </w:sdtContent>
          </w:sdt>
        </w:tc>
        <w:tc>
          <w:tcPr>
            <w:tcW w:w="3118" w:type="dxa"/>
          </w:tcPr>
          <w:sdt>
            <w:sdtPr>
              <w:tag w:val="goog_rdk_74"/>
              <w:id w:val="1748919579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Notificación a las partes y  archivo del proceso.</w:t>
                </w:r>
              </w:p>
            </w:sdtContent>
          </w:sdt>
        </w:tc>
      </w:tr>
      <w:tr w:rsidR="00E97FDC">
        <w:tc>
          <w:tcPr>
            <w:tcW w:w="5954" w:type="dxa"/>
          </w:tcPr>
          <w:sdt>
            <w:sdtPr>
              <w:tag w:val="goog_rdk_75"/>
              <w:id w:val="227741071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DEPENDENCIA QUE FINALIZA EL PROCEDIMIENTO: </w:t>
                </w:r>
              </w:p>
            </w:sdtContent>
          </w:sdt>
        </w:tc>
        <w:tc>
          <w:tcPr>
            <w:tcW w:w="3118" w:type="dxa"/>
          </w:tcPr>
          <w:sdt>
            <w:sdtPr>
              <w:tag w:val="goog_rdk_76"/>
              <w:id w:val="1754394069"/>
            </w:sdtPr>
            <w:sdtEndPr/>
            <w:sdtContent>
              <w:p w:rsidR="00E97FDC" w:rsidRDefault="00E801A4" w:rsidP="00E801A4">
                <w:pPr>
                  <w:spacing w:after="0"/>
                  <w:ind w:leftChars="0" w:left="0" w:firstLineChars="0" w:firstLine="0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Oficina de Apoyo</w:t>
                </w:r>
              </w:p>
            </w:sdtContent>
          </w:sdt>
        </w:tc>
      </w:tr>
      <w:tr w:rsidR="00E97FDC">
        <w:tc>
          <w:tcPr>
            <w:tcW w:w="5954" w:type="dxa"/>
            <w:vAlign w:val="center"/>
          </w:tcPr>
          <w:sdt>
            <w:sdtPr>
              <w:tag w:val="goog_rdk_77"/>
              <w:id w:val="82108417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sz w:val="20"/>
                    <w:szCs w:val="20"/>
                  </w:rPr>
                  <w:t xml:space="preserve">DEPENDENCIAS EN LAS QUE TIENE ALCANCE EL PROCEDIMIENTO (ADMINISTRATIVAS Y JUDICIALES): </w:t>
                </w:r>
              </w:p>
            </w:sdtContent>
          </w:sdt>
        </w:tc>
        <w:tc>
          <w:tcPr>
            <w:tcW w:w="3118" w:type="dxa"/>
            <w:vAlign w:val="center"/>
          </w:tcPr>
          <w:sdt>
            <w:sdtPr>
              <w:tag w:val="goog_rdk_78"/>
              <w:id w:val="-377086004"/>
            </w:sdtPr>
            <w:sdtEndPr/>
            <w:sdtContent>
              <w:sdt>
                <w:sdtPr>
                  <w:tag w:val="goog_rdk_72"/>
                  <w:id w:val="1311212869"/>
                </w:sdtPr>
                <w:sdtEndPr/>
                <w:sdtContent>
                  <w:p w:rsidR="00E801A4" w:rsidRDefault="00E801A4" w:rsidP="00E801A4">
                    <w:pPr>
                      <w:spacing w:after="0"/>
                      <w:ind w:left="0" w:hanging="2"/>
                      <w:jc w:val="both"/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Juzgados Civiles de Ejecución de Sentencias</w:t>
                    </w:r>
                  </w:p>
                </w:sdtContent>
              </w:sdt>
              <w:p w:rsidR="00E801A4" w:rsidRDefault="00E801A4">
                <w:pPr>
                  <w:spacing w:after="0"/>
                  <w:ind w:left="0" w:hanging="2"/>
                  <w:jc w:val="both"/>
                </w:pPr>
              </w:p>
              <w:p w:rsidR="00E97FDC" w:rsidRDefault="00CF28B7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Oficina de Apoyo para los Juzgados Civiles de Ejecución de Cali - Área de Comunicaciones y </w:t>
                </w:r>
                <w:r w:rsidR="00E801A4">
                  <w:rPr>
                    <w:rFonts w:ascii="Arial" w:eastAsia="Arial" w:hAnsi="Arial" w:cs="Arial"/>
                    <w:sz w:val="20"/>
                    <w:szCs w:val="20"/>
                  </w:rPr>
                  <w:t>Notificaciones.</w:t>
                </w:r>
              </w:p>
            </w:sdtContent>
          </w:sdt>
          <w:sdt>
            <w:sdtPr>
              <w:tag w:val="goog_rdk_79"/>
              <w:id w:val="438576376"/>
            </w:sdtPr>
            <w:sdtEndPr/>
            <w:sdtContent>
              <w:p w:rsidR="00E97FDC" w:rsidRDefault="00110CBE">
                <w:pPr>
                  <w:spacing w:after="0"/>
                  <w:ind w:left="0" w:hanging="2"/>
                  <w:jc w:val="both"/>
                  <w:rPr>
                    <w:rFonts w:ascii="Arial" w:eastAsia="Arial" w:hAnsi="Arial" w:cs="Arial"/>
                    <w:sz w:val="20"/>
                    <w:szCs w:val="20"/>
                    <w:shd w:val="clear" w:color="auto" w:fill="CFE2F3"/>
                  </w:rPr>
                </w:pPr>
              </w:p>
            </w:sdtContent>
          </w:sdt>
        </w:tc>
      </w:tr>
    </w:tbl>
    <w:sdt>
      <w:sdtPr>
        <w:tag w:val="goog_rdk_80"/>
        <w:id w:val="-2146656314"/>
      </w:sdtPr>
      <w:sdtEndPr/>
      <w:sdtContent>
        <w:p w:rsidR="00E97FDC" w:rsidRDefault="00CF28B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  <w:r>
            <w:rPr>
              <w:color w:val="000000"/>
            </w:rPr>
            <w:tab/>
          </w:r>
          <w:r>
            <w:rPr>
              <w:color w:val="000000"/>
            </w:rPr>
            <w:tab/>
          </w:r>
        </w:p>
      </w:sdtContent>
    </w:sdt>
    <w:sdt>
      <w:sdtPr>
        <w:tag w:val="goog_rdk_81"/>
        <w:id w:val="-514226058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</w:p>
      </w:sdtContent>
    </w:sdt>
    <w:sdt>
      <w:sdtPr>
        <w:tag w:val="goog_rdk_82"/>
        <w:id w:val="1642928068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  <w:r>
            <w:rPr>
              <w:b/>
            </w:rPr>
            <w:t>LÍDER</w:t>
          </w:r>
          <w:r>
            <w:rPr>
              <w:b/>
              <w:color w:val="000000"/>
            </w:rPr>
            <w:t xml:space="preserve"> DEL PROCEDIMIENTO:</w:t>
          </w:r>
          <w:r>
            <w:rPr>
              <w:color w:val="000000"/>
            </w:rPr>
            <w:t xml:space="preserve"> </w:t>
          </w:r>
        </w:p>
      </w:sdtContent>
    </w:sdt>
    <w:sdt>
      <w:sdtPr>
        <w:tag w:val="goog_rdk_83"/>
        <w:id w:val="-73121956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</w:p>
      </w:sdtContent>
    </w:sdt>
    <w:tbl>
      <w:tblPr>
        <w:tblStyle w:val="a1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111"/>
      </w:tblGrid>
      <w:tr w:rsidR="00E97FDC">
        <w:tc>
          <w:tcPr>
            <w:tcW w:w="4961" w:type="dxa"/>
          </w:tcPr>
          <w:sdt>
            <w:sdtPr>
              <w:tag w:val="goog_rdk_84"/>
              <w:id w:val="282468562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b/>
                    <w:color w:val="000000"/>
                  </w:rPr>
                  <w:t>Cargo</w:t>
                </w:r>
              </w:p>
            </w:sdtContent>
          </w:sdt>
        </w:tc>
        <w:tc>
          <w:tcPr>
            <w:tcW w:w="4111" w:type="dxa"/>
          </w:tcPr>
          <w:sdt>
            <w:sdtPr>
              <w:tag w:val="goog_rdk_85"/>
              <w:id w:val="1586410358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b/>
                    <w:color w:val="000000"/>
                  </w:rPr>
                  <w:t>Dependencia</w:t>
                </w:r>
              </w:p>
            </w:sdtContent>
          </w:sdt>
        </w:tc>
      </w:tr>
      <w:tr w:rsidR="00E97FDC">
        <w:tc>
          <w:tcPr>
            <w:tcW w:w="4961" w:type="dxa"/>
          </w:tcPr>
          <w:sdt>
            <w:sdtPr>
              <w:tag w:val="goog_rdk_86"/>
              <w:id w:val="-666474370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color w:val="000000"/>
                  </w:rPr>
                </w:pPr>
                <w:r>
                  <w:t>Juez</w:t>
                </w:r>
              </w:p>
            </w:sdtContent>
          </w:sdt>
        </w:tc>
        <w:tc>
          <w:tcPr>
            <w:tcW w:w="4111" w:type="dxa"/>
          </w:tcPr>
          <w:sdt>
            <w:sdtPr>
              <w:tag w:val="goog_rdk_87"/>
              <w:id w:val="124203780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color w:val="000000"/>
                    <w:shd w:val="clear" w:color="auto" w:fill="CFE2F3"/>
                  </w:rPr>
                </w:pPr>
                <w:r>
                  <w:rPr>
                    <w:color w:val="000000"/>
                  </w:rPr>
                  <w:t>Despacho Judicial</w:t>
                </w:r>
                <w:r>
                  <w:rPr>
                    <w:color w:val="000000"/>
                    <w:shd w:val="clear" w:color="auto" w:fill="CFE2F3"/>
                  </w:rPr>
                  <w:t>.</w:t>
                </w:r>
              </w:p>
            </w:sdtContent>
          </w:sdt>
        </w:tc>
      </w:tr>
    </w:tbl>
    <w:sdt>
      <w:sdtPr>
        <w:tag w:val="goog_rdk_88"/>
        <w:id w:val="1923685566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</w:p>
      </w:sdtContent>
    </w:sdt>
    <w:sdt>
      <w:sdtPr>
        <w:tag w:val="goog_rdk_89"/>
        <w:id w:val="-432201846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</w:p>
      </w:sdtContent>
    </w:sdt>
    <w:sdt>
      <w:sdtPr>
        <w:tag w:val="goog_rdk_90"/>
        <w:id w:val="1322395228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600"/>
            </w:tabs>
            <w:spacing w:after="0"/>
            <w:ind w:left="0" w:hanging="2"/>
            <w:rPr>
              <w:color w:val="000000"/>
            </w:rPr>
          </w:pPr>
        </w:p>
      </w:sdtContent>
    </w:sdt>
    <w:sdt>
      <w:sdtPr>
        <w:tag w:val="goog_rdk_92"/>
        <w:id w:val="1087506213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 xml:space="preserve">RESPONSABLES DEL </w:t>
          </w:r>
          <w:sdt>
            <w:sdtPr>
              <w:tag w:val="goog_rdk_91"/>
              <w:id w:val="-550300596"/>
            </w:sdtPr>
            <w:sdtEndPr/>
            <w:sdtContent/>
          </w:sdt>
          <w:r>
            <w:rPr>
              <w:b/>
              <w:color w:val="000000"/>
            </w:rPr>
            <w:t>PROCEDIMIENTO:</w:t>
          </w:r>
          <w:r>
            <w:rPr>
              <w:color w:val="000000"/>
            </w:rPr>
            <w:t xml:space="preserve"> </w:t>
          </w:r>
        </w:p>
      </w:sdtContent>
    </w:sdt>
    <w:sdt>
      <w:sdtPr>
        <w:tag w:val="goog_rdk_93"/>
        <w:id w:val="1590270146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</w:p>
      </w:sdtContent>
    </w:sdt>
    <w:tbl>
      <w:tblPr>
        <w:tblStyle w:val="a2"/>
        <w:tblW w:w="907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4980"/>
      </w:tblGrid>
      <w:tr w:rsidR="00E97FDC">
        <w:trPr>
          <w:trHeight w:val="240"/>
        </w:trPr>
        <w:tc>
          <w:tcPr>
            <w:tcW w:w="4095" w:type="dxa"/>
          </w:tcPr>
          <w:sdt>
            <w:sdtPr>
              <w:tag w:val="goog_rdk_94"/>
              <w:id w:val="-1658906930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Cargo</w:t>
                </w:r>
              </w:p>
            </w:sdtContent>
          </w:sdt>
          <w:sdt>
            <w:sdtPr>
              <w:tag w:val="goog_rdk_95"/>
              <w:id w:val="870196948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b/>
                  </w:rPr>
                </w:pPr>
              </w:p>
            </w:sdtContent>
          </w:sdt>
        </w:tc>
        <w:tc>
          <w:tcPr>
            <w:tcW w:w="4980" w:type="dxa"/>
          </w:tcPr>
          <w:sdt>
            <w:sdtPr>
              <w:tag w:val="goog_rdk_96"/>
              <w:id w:val="-491562529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b/>
                    <w:color w:val="000000"/>
                  </w:rPr>
                </w:pPr>
                <w:r>
                  <w:rPr>
                    <w:b/>
                    <w:color w:val="000000"/>
                  </w:rPr>
                  <w:t>Dependencia</w:t>
                </w:r>
              </w:p>
            </w:sdtContent>
          </w:sdt>
          <w:sdt>
            <w:sdtPr>
              <w:tag w:val="goog_rdk_97"/>
              <w:id w:val="458072197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b/>
                  </w:rPr>
                </w:pPr>
              </w:p>
            </w:sdtContent>
          </w:sdt>
        </w:tc>
      </w:tr>
      <w:tr w:rsidR="00E97FDC">
        <w:tc>
          <w:tcPr>
            <w:tcW w:w="4095" w:type="dxa"/>
          </w:tcPr>
          <w:sdt>
            <w:sdtPr>
              <w:tag w:val="goog_rdk_98"/>
              <w:id w:val="-1432505108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color w:val="000000"/>
                  </w:rPr>
                </w:pPr>
                <w:r>
                  <w:t xml:space="preserve">               </w:t>
                </w:r>
                <w:r>
                  <w:rPr>
                    <w:color w:val="000000"/>
                  </w:rPr>
                  <w:t xml:space="preserve">Juez </w:t>
                </w:r>
              </w:p>
            </w:sdtContent>
          </w:sdt>
        </w:tc>
        <w:tc>
          <w:tcPr>
            <w:tcW w:w="4980" w:type="dxa"/>
          </w:tcPr>
          <w:sdt>
            <w:sdtPr>
              <w:tag w:val="goog_rdk_99"/>
              <w:id w:val="395629736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0" w:hanging="2"/>
                  <w:jc w:val="center"/>
                  <w:rPr>
                    <w:color w:val="000000"/>
                    <w:highlight w:val="yellow"/>
                  </w:rPr>
                </w:pPr>
              </w:p>
            </w:sdtContent>
          </w:sdt>
          <w:sdt>
            <w:sdtPr>
              <w:tag w:val="goog_rdk_100"/>
              <w:id w:val="-1696299645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  <w:rPr>
                    <w:color w:val="000000"/>
                    <w:highlight w:val="yellow"/>
                  </w:rPr>
                </w:pPr>
                <w:r>
                  <w:t>Despacho Judicial</w:t>
                </w:r>
              </w:p>
            </w:sdtContent>
          </w:sdt>
        </w:tc>
      </w:tr>
    </w:tbl>
    <w:sdt>
      <w:sdtPr>
        <w:tag w:val="goog_rdk_101"/>
        <w:id w:val="-320120844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</w:p>
      </w:sdtContent>
    </w:sdt>
    <w:sdt>
      <w:sdtPr>
        <w:tag w:val="goog_rdk_102"/>
        <w:id w:val="-2099473688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</w:p>
      </w:sdtContent>
    </w:sdt>
    <w:sdt>
      <w:sdtPr>
        <w:tag w:val="goog_rdk_104"/>
        <w:id w:val="565611528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 xml:space="preserve">PROVEEDORES E </w:t>
          </w:r>
          <w:sdt>
            <w:sdtPr>
              <w:tag w:val="goog_rdk_103"/>
              <w:id w:val="915360594"/>
            </w:sdtPr>
            <w:sdtEndPr/>
            <w:sdtContent/>
          </w:sdt>
          <w:r>
            <w:rPr>
              <w:b/>
              <w:color w:val="000000"/>
            </w:rPr>
            <w:t>INSUMOS:</w:t>
          </w:r>
        </w:p>
      </w:sdtContent>
    </w:sdt>
    <w:sdt>
      <w:sdtPr>
        <w:tag w:val="goog_rdk_105"/>
        <w:id w:val="2089427814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</w:p>
      </w:sdtContent>
    </w:sdt>
    <w:tbl>
      <w:tblPr>
        <w:tblStyle w:val="a3"/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111"/>
      </w:tblGrid>
      <w:tr w:rsidR="00E97FDC">
        <w:tc>
          <w:tcPr>
            <w:tcW w:w="4961" w:type="dxa"/>
          </w:tcPr>
          <w:sdt>
            <w:sdtPr>
              <w:tag w:val="goog_rdk_106"/>
              <w:id w:val="1181706548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Proveedores</w:t>
                </w:r>
              </w:p>
            </w:sdtContent>
          </w:sdt>
        </w:tc>
        <w:tc>
          <w:tcPr>
            <w:tcW w:w="4111" w:type="dxa"/>
          </w:tcPr>
          <w:sdt>
            <w:sdtPr>
              <w:tag w:val="goog_rdk_107"/>
              <w:id w:val="1402325430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Entrada/Insumos</w:t>
                </w:r>
              </w:p>
            </w:sdtContent>
          </w:sdt>
        </w:tc>
      </w:tr>
      <w:tr w:rsidR="00E97FDC">
        <w:tc>
          <w:tcPr>
            <w:tcW w:w="4961" w:type="dxa"/>
          </w:tcPr>
          <w:sdt>
            <w:sdtPr>
              <w:tag w:val="goog_rdk_108"/>
              <w:id w:val="1994440595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</w:pPr>
                <w:r>
                  <w:t>Congreso de la República</w:t>
                </w:r>
              </w:p>
            </w:sdtContent>
          </w:sdt>
        </w:tc>
        <w:tc>
          <w:tcPr>
            <w:tcW w:w="4111" w:type="dxa"/>
          </w:tcPr>
          <w:sdt>
            <w:sdtPr>
              <w:tag w:val="goog_rdk_109"/>
              <w:id w:val="-1074661544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</w:pPr>
                <w:r>
                  <w:t>Leyes</w:t>
                </w:r>
              </w:p>
            </w:sdtContent>
          </w:sdt>
        </w:tc>
      </w:tr>
      <w:tr w:rsidR="00E97FDC">
        <w:tc>
          <w:tcPr>
            <w:tcW w:w="4961" w:type="dxa"/>
          </w:tcPr>
          <w:sdt>
            <w:sdtPr>
              <w:tag w:val="goog_rdk_110"/>
              <w:id w:val="-1346088836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</w:pPr>
                <w:r>
                  <w:t xml:space="preserve">Corte Constitucional </w:t>
                </w:r>
              </w:p>
            </w:sdtContent>
          </w:sdt>
        </w:tc>
        <w:tc>
          <w:tcPr>
            <w:tcW w:w="4111" w:type="dxa"/>
          </w:tcPr>
          <w:sdt>
            <w:sdtPr>
              <w:tag w:val="goog_rdk_111"/>
              <w:id w:val="151109914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  <w:jc w:val="both"/>
                </w:pPr>
                <w:r>
                  <w:t>Jurisprudencia</w:t>
                </w:r>
              </w:p>
            </w:sdtContent>
          </w:sdt>
        </w:tc>
      </w:tr>
      <w:tr w:rsidR="00E97FDC">
        <w:trPr>
          <w:trHeight w:val="540"/>
        </w:trPr>
        <w:tc>
          <w:tcPr>
            <w:tcW w:w="4961" w:type="dxa"/>
          </w:tcPr>
          <w:sdt>
            <w:sdtPr>
              <w:tag w:val="goog_rdk_112"/>
              <w:id w:val="-1718967662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</w:pPr>
                <w:r>
                  <w:t>Corte Suprema de Justicia</w:t>
                </w:r>
              </w:p>
            </w:sdtContent>
          </w:sdt>
        </w:tc>
        <w:tc>
          <w:tcPr>
            <w:tcW w:w="4111" w:type="dxa"/>
          </w:tcPr>
          <w:sdt>
            <w:sdtPr>
              <w:tag w:val="goog_rdk_113"/>
              <w:id w:val="171298249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  <w:jc w:val="both"/>
                </w:pPr>
                <w:r>
                  <w:t>Jurisprudencia</w:t>
                </w:r>
              </w:p>
            </w:sdtContent>
          </w:sdt>
        </w:tc>
      </w:tr>
      <w:tr w:rsidR="00E97FDC">
        <w:trPr>
          <w:trHeight w:val="540"/>
        </w:trPr>
        <w:tc>
          <w:tcPr>
            <w:tcW w:w="4961" w:type="dxa"/>
          </w:tcPr>
          <w:sdt>
            <w:sdtPr>
              <w:tag w:val="goog_rdk_114"/>
              <w:id w:val="687254782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</w:pPr>
                <w:r>
                  <w:t>Tribunal Superior de Distrito</w:t>
                </w:r>
              </w:p>
            </w:sdtContent>
          </w:sdt>
        </w:tc>
        <w:tc>
          <w:tcPr>
            <w:tcW w:w="4111" w:type="dxa"/>
          </w:tcPr>
          <w:sdt>
            <w:sdtPr>
              <w:tag w:val="goog_rdk_115"/>
              <w:id w:val="-478607977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  <w:jc w:val="both"/>
                </w:pPr>
                <w:r>
                  <w:t>Jurisprudencia.</w:t>
                </w:r>
              </w:p>
            </w:sdtContent>
          </w:sdt>
        </w:tc>
      </w:tr>
      <w:tr w:rsidR="00E97FDC">
        <w:tc>
          <w:tcPr>
            <w:tcW w:w="4961" w:type="dxa"/>
            <w:vMerge w:val="restart"/>
          </w:tcPr>
          <w:sdt>
            <w:sdtPr>
              <w:tag w:val="goog_rdk_116"/>
              <w:id w:val="87513778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</w:pPr>
                <w:r>
                  <w:t>Oficina de Apoyo/Oficina Judicial/ Centro de Servicios Penales/Juzgados Penales/ Fiscalía General de la Nación/</w:t>
                </w:r>
                <w:proofErr w:type="spellStart"/>
                <w:r>
                  <w:t>INPEC</w:t>
                </w:r>
                <w:proofErr w:type="spellEnd"/>
                <w:r>
                  <w:t xml:space="preserve">/ </w:t>
                </w:r>
                <w:r w:rsidR="00436FDC">
                  <w:t>otros organismos estatales.</w:t>
                </w:r>
              </w:p>
            </w:sdtContent>
          </w:sdt>
        </w:tc>
        <w:tc>
          <w:tcPr>
            <w:tcW w:w="4111" w:type="dxa"/>
          </w:tcPr>
          <w:sdt>
            <w:sdtPr>
              <w:tag w:val="goog_rdk_117"/>
              <w:id w:val="-1552451750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  <w:jc w:val="both"/>
                </w:pPr>
                <w:r>
                  <w:t>Suministro de información sobre los procesos jurídicos específicos.</w:t>
                </w:r>
              </w:p>
            </w:sdtContent>
          </w:sdt>
        </w:tc>
      </w:tr>
      <w:tr w:rsidR="00E97FDC">
        <w:tc>
          <w:tcPr>
            <w:tcW w:w="4961" w:type="dxa"/>
            <w:vMerge/>
          </w:tcPr>
          <w:sdt>
            <w:sdtPr>
              <w:tag w:val="goog_rdk_118"/>
              <w:id w:val="707928538"/>
            </w:sdtPr>
            <w:sdtEndPr/>
            <w:sdtContent>
              <w:p w:rsidR="00E97FDC" w:rsidRDefault="00110CB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ind w:left="0" w:hanging="2"/>
                  <w:rPr>
                    <w:highlight w:val="yellow"/>
                  </w:rPr>
                </w:pPr>
              </w:p>
            </w:sdtContent>
          </w:sdt>
        </w:tc>
        <w:tc>
          <w:tcPr>
            <w:tcW w:w="4111" w:type="dxa"/>
          </w:tcPr>
          <w:sdt>
            <w:sdtPr>
              <w:tag w:val="goog_rdk_119"/>
              <w:id w:val="-319734736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  <w:jc w:val="both"/>
                </w:pPr>
                <w:r>
                  <w:t>Cumplimiento de requisitos legales y suministro de documentación e información sobre los procesos específicos.</w:t>
                </w:r>
              </w:p>
            </w:sdtContent>
          </w:sdt>
        </w:tc>
      </w:tr>
      <w:tr w:rsidR="00E97FDC">
        <w:tc>
          <w:tcPr>
            <w:tcW w:w="4961" w:type="dxa"/>
            <w:vMerge/>
          </w:tcPr>
          <w:sdt>
            <w:sdtPr>
              <w:tag w:val="goog_rdk_120"/>
              <w:id w:val="1693643180"/>
            </w:sdtPr>
            <w:sdtEndPr/>
            <w:sdtContent>
              <w:p w:rsidR="00E97FDC" w:rsidRDefault="00110CB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ind w:left="0" w:hanging="2"/>
                  <w:rPr>
                    <w:highlight w:val="yellow"/>
                  </w:rPr>
                </w:pPr>
              </w:p>
            </w:sdtContent>
          </w:sdt>
        </w:tc>
        <w:tc>
          <w:tcPr>
            <w:tcW w:w="4111" w:type="dxa"/>
          </w:tcPr>
          <w:sdt>
            <w:sdtPr>
              <w:tag w:val="goog_rdk_121"/>
              <w:id w:val="-919413043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  <w:jc w:val="both"/>
                </w:pPr>
                <w:r>
                  <w:t>Cumplimiento de requisitos y suministro de documentación e información.</w:t>
                </w:r>
              </w:p>
            </w:sdtContent>
          </w:sdt>
        </w:tc>
      </w:tr>
      <w:tr w:rsidR="00E97FDC">
        <w:trPr>
          <w:trHeight w:val="540"/>
        </w:trPr>
        <w:tc>
          <w:tcPr>
            <w:tcW w:w="4961" w:type="dxa"/>
            <w:vMerge/>
          </w:tcPr>
          <w:sdt>
            <w:sdtPr>
              <w:tag w:val="goog_rdk_122"/>
              <w:id w:val="1546801460"/>
            </w:sdtPr>
            <w:sdtEndPr/>
            <w:sdtContent>
              <w:p w:rsidR="00E97FDC" w:rsidRDefault="00110CB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ind w:left="0" w:hanging="2"/>
                  <w:rPr>
                    <w:highlight w:val="yellow"/>
                  </w:rPr>
                </w:pPr>
              </w:p>
            </w:sdtContent>
          </w:sdt>
        </w:tc>
        <w:tc>
          <w:tcPr>
            <w:tcW w:w="4111" w:type="dxa"/>
          </w:tcPr>
          <w:sdt>
            <w:sdtPr>
              <w:tag w:val="goog_rdk_123"/>
              <w:id w:val="-1673098586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  <w:jc w:val="both"/>
                </w:pPr>
                <w:r>
                  <w:t>Comunicación de las decisiones judiciales.</w:t>
                </w:r>
              </w:p>
            </w:sdtContent>
          </w:sdt>
        </w:tc>
      </w:tr>
      <w:tr w:rsidR="00E97FDC">
        <w:tc>
          <w:tcPr>
            <w:tcW w:w="4961" w:type="dxa"/>
          </w:tcPr>
          <w:sdt>
            <w:sdtPr>
              <w:tag w:val="goog_rdk_124"/>
              <w:id w:val="929315613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</w:pPr>
                <w:r>
                  <w:t>Despacho Judicial.</w:t>
                </w:r>
              </w:p>
            </w:sdtContent>
          </w:sdt>
        </w:tc>
        <w:tc>
          <w:tcPr>
            <w:tcW w:w="4111" w:type="dxa"/>
          </w:tcPr>
          <w:sdt>
            <w:sdtPr>
              <w:tag w:val="goog_rdk_125"/>
              <w:id w:val="247089709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  <w:jc w:val="both"/>
                </w:pPr>
                <w:r>
                  <w:t>Expedición de la decisión judicial.</w:t>
                </w:r>
              </w:p>
            </w:sdtContent>
          </w:sdt>
        </w:tc>
      </w:tr>
      <w:tr w:rsidR="00E97FDC">
        <w:tc>
          <w:tcPr>
            <w:tcW w:w="4961" w:type="dxa"/>
            <w:vMerge w:val="restart"/>
          </w:tcPr>
          <w:sdt>
            <w:sdtPr>
              <w:tag w:val="goog_rdk_126"/>
              <w:id w:val="1515731198"/>
            </w:sdtPr>
            <w:sdtEndPr/>
            <w:sdtContent>
              <w:p w:rsidR="00E97FDC" w:rsidRDefault="00110CBE">
                <w:pPr>
                  <w:spacing w:after="0" w:line="240" w:lineRule="auto"/>
                  <w:ind w:left="0" w:hanging="2"/>
                </w:pPr>
              </w:p>
            </w:sdtContent>
          </w:sdt>
          <w:sdt>
            <w:sdtPr>
              <w:tag w:val="goog_rdk_127"/>
              <w:id w:val="-1008440401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</w:pPr>
                <w:proofErr w:type="spellStart"/>
                <w:r>
                  <w:t>SIGCMA</w:t>
                </w:r>
                <w:proofErr w:type="spellEnd"/>
              </w:p>
            </w:sdtContent>
          </w:sdt>
        </w:tc>
        <w:tc>
          <w:tcPr>
            <w:tcW w:w="4111" w:type="dxa"/>
          </w:tcPr>
          <w:sdt>
            <w:sdtPr>
              <w:tag w:val="goog_rdk_128"/>
              <w:id w:val="2084573563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  <w:jc w:val="both"/>
                </w:pPr>
                <w:r>
                  <w:t>Direccionamiento Estratégico: Mejora Continua.</w:t>
                </w:r>
              </w:p>
            </w:sdtContent>
          </w:sdt>
        </w:tc>
      </w:tr>
      <w:tr w:rsidR="00E97FDC">
        <w:tc>
          <w:tcPr>
            <w:tcW w:w="4961" w:type="dxa"/>
            <w:vMerge/>
          </w:tcPr>
          <w:sdt>
            <w:sdtPr>
              <w:tag w:val="goog_rdk_129"/>
              <w:id w:val="948207564"/>
            </w:sdtPr>
            <w:sdtEndPr/>
            <w:sdtContent>
              <w:p w:rsidR="00E97FDC" w:rsidRDefault="00110CB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76" w:lineRule="auto"/>
                  <w:ind w:left="0" w:hanging="2"/>
                  <w:rPr>
                    <w:highlight w:val="yellow"/>
                  </w:rPr>
                </w:pPr>
              </w:p>
            </w:sdtContent>
          </w:sdt>
        </w:tc>
        <w:tc>
          <w:tcPr>
            <w:tcW w:w="4111" w:type="dxa"/>
          </w:tcPr>
          <w:sdt>
            <w:sdtPr>
              <w:tag w:val="goog_rdk_130"/>
              <w:id w:val="11038125"/>
            </w:sdtPr>
            <w:sdtEndPr/>
            <w:sdtContent>
              <w:p w:rsidR="00E97FDC" w:rsidRDefault="00CF28B7">
                <w:pPr>
                  <w:spacing w:after="0" w:line="240" w:lineRule="auto"/>
                  <w:ind w:left="0" w:hanging="2"/>
                  <w:jc w:val="both"/>
                </w:pPr>
                <w:r>
                  <w:t>Tomar acciones correctivas y/o preventivas del proceso.</w:t>
                </w:r>
              </w:p>
            </w:sdtContent>
          </w:sdt>
        </w:tc>
      </w:tr>
    </w:tbl>
    <w:sdt>
      <w:sdtPr>
        <w:tag w:val="goog_rdk_131"/>
        <w:id w:val="-1702156019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</w:p>
      </w:sdtContent>
    </w:sdt>
    <w:sdt>
      <w:sdtPr>
        <w:tag w:val="goog_rdk_132"/>
        <w:id w:val="959373571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</w:p>
      </w:sdtContent>
    </w:sdt>
    <w:sdt>
      <w:sdtPr>
        <w:tag w:val="goog_rdk_133"/>
        <w:id w:val="-2014218348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</w:p>
      </w:sdtContent>
    </w:sdt>
    <w:sdt>
      <w:sdtPr>
        <w:tag w:val="goog_rdk_135"/>
        <w:id w:val="-314175530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>CONTROLES DEL PROCEDIMIENTO</w:t>
          </w:r>
          <w:sdt>
            <w:sdtPr>
              <w:tag w:val="goog_rdk_134"/>
              <w:id w:val="-822192816"/>
            </w:sdtPr>
            <w:sdtEndPr/>
            <w:sdtContent/>
          </w:sdt>
          <w:r>
            <w:rPr>
              <w:b/>
              <w:color w:val="000000"/>
            </w:rPr>
            <w:t>:</w:t>
          </w:r>
        </w:p>
      </w:sdtContent>
    </w:sdt>
    <w:tbl>
      <w:tblPr>
        <w:tblStyle w:val="a4"/>
        <w:tblW w:w="9056" w:type="dxa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3"/>
        <w:gridCol w:w="4773"/>
      </w:tblGrid>
      <w:tr w:rsidR="00E97FDC">
        <w:tc>
          <w:tcPr>
            <w:tcW w:w="4283" w:type="dxa"/>
            <w:vAlign w:val="center"/>
          </w:tcPr>
          <w:sdt>
            <w:sdtPr>
              <w:tag w:val="goog_rdk_136"/>
              <w:id w:val="-562873011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b/>
                    <w:color w:val="000000"/>
                  </w:rPr>
                  <w:t>TIPO DE CONTROL</w:t>
                </w:r>
              </w:p>
            </w:sdtContent>
          </w:sdt>
        </w:tc>
        <w:tc>
          <w:tcPr>
            <w:tcW w:w="4773" w:type="dxa"/>
            <w:vAlign w:val="center"/>
          </w:tcPr>
          <w:sdt>
            <w:sdtPr>
              <w:tag w:val="goog_rdk_137"/>
              <w:id w:val="319929976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b/>
                    <w:color w:val="000000"/>
                  </w:rPr>
                  <w:t>DESCRIPCIÓN DEL CONTROL</w:t>
                </w:r>
              </w:p>
            </w:sdtContent>
          </w:sdt>
        </w:tc>
      </w:tr>
      <w:tr w:rsidR="00E97FDC">
        <w:trPr>
          <w:trHeight w:val="320"/>
        </w:trPr>
        <w:tc>
          <w:tcPr>
            <w:tcW w:w="4283" w:type="dxa"/>
            <w:vAlign w:val="center"/>
          </w:tcPr>
          <w:sdt>
            <w:sdtPr>
              <w:tag w:val="goog_rdk_138"/>
              <w:id w:val="2092735779"/>
            </w:sdtPr>
            <w:sdtEndPr/>
            <w:sdtContent>
              <w:p w:rsidR="00E97FDC" w:rsidRDefault="00CF28B7">
                <w:pPr>
                  <w:ind w:left="0" w:hanging="2"/>
                  <w:jc w:val="both"/>
                </w:pPr>
                <w:r>
                  <w:t>Software Justicia XXI</w:t>
                </w:r>
              </w:p>
            </w:sdtContent>
          </w:sdt>
        </w:tc>
        <w:tc>
          <w:tcPr>
            <w:tcW w:w="4773" w:type="dxa"/>
            <w:vAlign w:val="center"/>
          </w:tcPr>
          <w:sdt>
            <w:sdtPr>
              <w:tag w:val="goog_rdk_139"/>
              <w:id w:val="-1779096234"/>
            </w:sdtPr>
            <w:sdtEndPr/>
            <w:sdtContent>
              <w:p w:rsidR="00E97FDC" w:rsidRDefault="00CF28B7">
                <w:pPr>
                  <w:ind w:left="0" w:hanging="2"/>
                  <w:jc w:val="both"/>
                </w:pPr>
                <w:r>
                  <w:t>Mecanismo tecnológico mediante el cual se realiza el registro del procedimiento.</w:t>
                </w:r>
              </w:p>
            </w:sdtContent>
          </w:sdt>
        </w:tc>
      </w:tr>
      <w:tr w:rsidR="00E97FDC">
        <w:trPr>
          <w:trHeight w:val="320"/>
        </w:trPr>
        <w:tc>
          <w:tcPr>
            <w:tcW w:w="4283" w:type="dxa"/>
            <w:vAlign w:val="center"/>
          </w:tcPr>
          <w:sdt>
            <w:sdtPr>
              <w:tag w:val="goog_rdk_140"/>
              <w:id w:val="-1432351686"/>
            </w:sdtPr>
            <w:sdtEndPr/>
            <w:sdtContent>
              <w:p w:rsidR="00E97FDC" w:rsidRDefault="00CF28B7">
                <w:pPr>
                  <w:ind w:left="0" w:hanging="2"/>
                  <w:jc w:val="both"/>
                </w:pPr>
                <w:r>
                  <w:t xml:space="preserve">Libros </w:t>
                </w:r>
                <w:proofErr w:type="spellStart"/>
                <w:r>
                  <w:t>radicadores</w:t>
                </w:r>
                <w:proofErr w:type="spellEnd"/>
                <w:r>
                  <w:t xml:space="preserve"> en la que se registran los procesos y/ negocios jurídicos.</w:t>
                </w:r>
              </w:p>
            </w:sdtContent>
          </w:sdt>
        </w:tc>
        <w:tc>
          <w:tcPr>
            <w:tcW w:w="4773" w:type="dxa"/>
            <w:vAlign w:val="center"/>
          </w:tcPr>
          <w:sdt>
            <w:sdtPr>
              <w:tag w:val="goog_rdk_141"/>
              <w:id w:val="1765803770"/>
            </w:sdtPr>
            <w:sdtEndPr/>
            <w:sdtContent>
              <w:p w:rsidR="00E97FDC" w:rsidRDefault="00CF28B7">
                <w:pPr>
                  <w:ind w:left="0" w:hanging="2"/>
                  <w:jc w:val="both"/>
                </w:pPr>
                <w:r>
                  <w:t>Mecanismo mediante el cual se realiza el registro de entrada de proceso jurídico en cada Despacho Judicial y se lleva la trazabilidad del mismo.</w:t>
                </w:r>
              </w:p>
            </w:sdtContent>
          </w:sdt>
        </w:tc>
      </w:tr>
    </w:tbl>
    <w:sdt>
      <w:sdtPr>
        <w:tag w:val="goog_rdk_142"/>
        <w:id w:val="1522745998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43"/>
        <w:id w:val="-2018841247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44"/>
        <w:id w:val="545724434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45"/>
        <w:id w:val="-1425714918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46"/>
        <w:id w:val="-1490248432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47"/>
        <w:id w:val="-528260368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48"/>
        <w:id w:val="-295378707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49"/>
        <w:id w:val="1064299164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50"/>
        <w:id w:val="-498811133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51"/>
        <w:id w:val="720865762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52"/>
        <w:id w:val="122902384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53"/>
        <w:id w:val="-954784102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154"/>
        <w:id w:val="761885650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  <w:r>
            <w:rPr>
              <w:color w:val="000000"/>
            </w:rPr>
            <w:t>DIAGRAMA DE FLUJO:</w:t>
          </w:r>
        </w:p>
      </w:sdtContent>
    </w:sdt>
    <w:sdt>
      <w:sdtPr>
        <w:tag w:val="goog_rdk_155"/>
        <w:id w:val="-1404058152"/>
      </w:sdtPr>
      <w:sdtEndPr/>
      <w:sdtContent>
        <w:p w:rsidR="00E97FDC" w:rsidRDefault="00CF28B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  <w:r>
            <w:rPr>
              <w:noProof/>
              <w:lang w:val="en-US"/>
            </w:rPr>
            <w:drawing>
              <wp:inline distT="114300" distB="114300" distL="114300" distR="114300">
                <wp:extent cx="5573078" cy="7593440"/>
                <wp:effectExtent l="0" t="0" r="0" b="0"/>
                <wp:docPr id="105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3078" cy="759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tag w:val="goog_rdk_156"/>
        <w:id w:val="1731502454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</w:p>
      </w:sdtContent>
    </w:sdt>
    <w:sdt>
      <w:sdtPr>
        <w:tag w:val="goog_rdk_157"/>
        <w:id w:val="-1913308141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</w:pPr>
        </w:p>
      </w:sdtContent>
    </w:sdt>
    <w:sdt>
      <w:sdtPr>
        <w:tag w:val="goog_rdk_158"/>
        <w:id w:val="-103271578"/>
      </w:sdtPr>
      <w:sdtEndPr/>
      <w:sdtContent>
        <w:p w:rsidR="00E97FDC" w:rsidRDefault="00CF28B7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color w:val="000000"/>
            </w:rPr>
          </w:pPr>
          <w:r>
            <w:rPr>
              <w:b/>
              <w:color w:val="000000"/>
            </w:rPr>
            <w:t xml:space="preserve">DESCRIPCIÓN DEL PROCEDIMIENTO (Ciclo </w:t>
          </w:r>
          <w:proofErr w:type="spellStart"/>
          <w:r>
            <w:rPr>
              <w:b/>
              <w:color w:val="000000"/>
            </w:rPr>
            <w:t>PHVA</w:t>
          </w:r>
          <w:proofErr w:type="spellEnd"/>
          <w:r>
            <w:rPr>
              <w:b/>
              <w:color w:val="000000"/>
            </w:rPr>
            <w:t>)</w:t>
          </w:r>
        </w:p>
      </w:sdtContent>
    </w:sdt>
    <w:sdt>
      <w:sdtPr>
        <w:tag w:val="goog_rdk_159"/>
        <w:id w:val="818088236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</w:pPr>
        </w:p>
      </w:sdtContent>
    </w:sdt>
    <w:tbl>
      <w:tblPr>
        <w:tblStyle w:val="a5"/>
        <w:tblW w:w="9435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322"/>
        <w:gridCol w:w="4489"/>
        <w:gridCol w:w="1276"/>
        <w:gridCol w:w="1611"/>
      </w:tblGrid>
      <w:tr w:rsidR="00E97FDC" w:rsidTr="00436FDC">
        <w:tc>
          <w:tcPr>
            <w:tcW w:w="737" w:type="dxa"/>
          </w:tcPr>
          <w:sdt>
            <w:sdtPr>
              <w:tag w:val="goog_rdk_160"/>
              <w:id w:val="896023236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ETAPA</w:t>
                </w:r>
              </w:p>
            </w:sdtContent>
          </w:sdt>
        </w:tc>
        <w:tc>
          <w:tcPr>
            <w:tcW w:w="1322" w:type="dxa"/>
          </w:tcPr>
          <w:sdt>
            <w:sdtPr>
              <w:tag w:val="goog_rdk_161"/>
              <w:id w:val="-801760545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ACTIVIDAD</w:t>
                </w:r>
              </w:p>
            </w:sdtContent>
          </w:sdt>
        </w:tc>
        <w:tc>
          <w:tcPr>
            <w:tcW w:w="4489" w:type="dxa"/>
          </w:tcPr>
          <w:sdt>
            <w:sdtPr>
              <w:tag w:val="goog_rdk_162"/>
              <w:id w:val="868646429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DESCRIPCIÓN</w:t>
                </w:r>
              </w:p>
            </w:sdtContent>
          </w:sdt>
        </w:tc>
        <w:tc>
          <w:tcPr>
            <w:tcW w:w="1276" w:type="dxa"/>
          </w:tcPr>
          <w:sdt>
            <w:sdtPr>
              <w:tag w:val="goog_rdk_163"/>
              <w:id w:val="1889992873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  <w:rPr>
                    <w:color w:val="000000"/>
                  </w:rPr>
                </w:pPr>
                <w:r>
                  <w:rPr>
                    <w:b/>
                    <w:color w:val="000000"/>
                  </w:rPr>
                  <w:t>PRODUCTO</w:t>
                </w:r>
              </w:p>
            </w:sdtContent>
          </w:sdt>
        </w:tc>
        <w:tc>
          <w:tcPr>
            <w:tcW w:w="1611" w:type="dxa"/>
          </w:tcPr>
          <w:sdt>
            <w:sdtPr>
              <w:tag w:val="goog_rdk_164"/>
              <w:id w:val="-1671253349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RESPONSABLE</w:t>
                </w:r>
              </w:p>
            </w:sdtContent>
          </w:sdt>
        </w:tc>
      </w:tr>
      <w:tr w:rsidR="00E97FDC" w:rsidTr="00436FDC">
        <w:tc>
          <w:tcPr>
            <w:tcW w:w="737" w:type="dxa"/>
            <w:vAlign w:val="center"/>
          </w:tcPr>
          <w:sdt>
            <w:sdtPr>
              <w:tag w:val="goog_rdk_165"/>
              <w:id w:val="1854686463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P</w:t>
                </w:r>
              </w:p>
            </w:sdtContent>
          </w:sdt>
        </w:tc>
        <w:tc>
          <w:tcPr>
            <w:tcW w:w="1322" w:type="dxa"/>
            <w:vAlign w:val="center"/>
          </w:tcPr>
          <w:sdt>
            <w:sdtPr>
              <w:tag w:val="goog_rdk_166"/>
              <w:id w:val="1102538853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Recepción</w:t>
                </w:r>
              </w:p>
            </w:sdtContent>
          </w:sdt>
        </w:tc>
        <w:tc>
          <w:tcPr>
            <w:tcW w:w="4489" w:type="dxa"/>
            <w:vAlign w:val="center"/>
          </w:tcPr>
          <w:sdt>
            <w:sdtPr>
              <w:tag w:val="goog_rdk_167"/>
              <w:id w:val="1378436069"/>
            </w:sdtPr>
            <w:sdtEndPr/>
            <w:sdtContent>
              <w:p w:rsidR="00E97FDC" w:rsidRDefault="00CF28B7" w:rsidP="00436F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Recibir la acción de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Habeas Corpus con </w:t>
                </w:r>
                <w:r w:rsidR="00436FDC">
                  <w:rPr>
                    <w:rFonts w:ascii="Arial" w:eastAsia="Arial" w:hAnsi="Arial" w:cs="Arial"/>
                    <w:sz w:val="18"/>
                    <w:szCs w:val="18"/>
                  </w:rPr>
                  <w:t>anexo acompañado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del acta individual de reparto y una vez confrontada</w:t>
                </w:r>
                <w:r w:rsidR="00436FDC">
                  <w:rPr>
                    <w:rFonts w:ascii="Arial" w:eastAsia="Arial" w:hAnsi="Arial" w:cs="Arial"/>
                    <w:sz w:val="18"/>
                    <w:szCs w:val="18"/>
                  </w:rPr>
                  <w:t>,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se emite recibido indicando fecha, hora y folios.</w:t>
                </w:r>
              </w:p>
            </w:sdtContent>
          </w:sdt>
          <w:sdt>
            <w:sdtPr>
              <w:tag w:val="goog_rdk_168"/>
              <w:id w:val="50205107"/>
            </w:sdtPr>
            <w:sdtEndPr/>
            <w:sdtContent>
              <w:p w:rsidR="00E97FDC" w:rsidRDefault="00CF28B7" w:rsidP="00436F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tag w:val="goog_rdk_169"/>
              <w:id w:val="1210836912"/>
            </w:sdtPr>
            <w:sdtEndPr/>
            <w:sdtContent>
              <w:p w:rsidR="00E97FDC" w:rsidRDefault="00436FDC" w:rsidP="00436F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</w:t>
                </w:r>
                <w:r w:rsidR="00CF28B7">
                  <w:rPr>
                    <w:rFonts w:ascii="Arial" w:eastAsia="Arial" w:hAnsi="Arial" w:cs="Arial"/>
                    <w:sz w:val="18"/>
                    <w:szCs w:val="18"/>
                  </w:rPr>
                  <w:t>Identificar expediente con actuación a realizar y fecha de paso al Despacho.</w:t>
                </w:r>
              </w:p>
            </w:sdtContent>
          </w:sdt>
          <w:sdt>
            <w:sdtPr>
              <w:tag w:val="goog_rdk_170"/>
              <w:id w:val="-945310334"/>
            </w:sdtPr>
            <w:sdtEndPr/>
            <w:sdtContent>
              <w:p w:rsidR="00E97FDC" w:rsidRDefault="00CF28B7" w:rsidP="00436FDC">
                <w:pPr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Carátula 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tag w:val="goog_rdk_171"/>
              <w:id w:val="-1587991258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Expediente </w:t>
                </w:r>
              </w:p>
            </w:sdtContent>
          </w:sdt>
        </w:tc>
        <w:tc>
          <w:tcPr>
            <w:tcW w:w="1611" w:type="dxa"/>
            <w:vAlign w:val="center"/>
          </w:tcPr>
          <w:sdt>
            <w:sdtPr>
              <w:tag w:val="goog_rdk_172"/>
              <w:id w:val="1451436044"/>
            </w:sdtPr>
            <w:sdtEndPr/>
            <w:sdtContent>
              <w:p w:rsidR="00E97FDC" w:rsidRDefault="00CF28B7" w:rsidP="00436FD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Sustanciador/ Escribiente </w:t>
                </w:r>
              </w:p>
            </w:sdtContent>
          </w:sdt>
        </w:tc>
      </w:tr>
      <w:tr w:rsidR="00E97FDC" w:rsidTr="00436FDC">
        <w:tc>
          <w:tcPr>
            <w:tcW w:w="737" w:type="dxa"/>
            <w:vAlign w:val="center"/>
          </w:tcPr>
          <w:sdt>
            <w:sdtPr>
              <w:tag w:val="goog_rdk_173"/>
              <w:id w:val="-64116560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P</w:t>
                </w:r>
              </w:p>
            </w:sdtContent>
          </w:sdt>
        </w:tc>
        <w:tc>
          <w:tcPr>
            <w:tcW w:w="1322" w:type="dxa"/>
            <w:vAlign w:val="center"/>
          </w:tcPr>
          <w:sdt>
            <w:sdtPr>
              <w:tag w:val="goog_rdk_174"/>
              <w:id w:val="-948233393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Estudiar solicitud</w:t>
                </w:r>
              </w:p>
            </w:sdtContent>
          </w:sdt>
        </w:tc>
        <w:tc>
          <w:tcPr>
            <w:tcW w:w="4489" w:type="dxa"/>
            <w:vAlign w:val="center"/>
          </w:tcPr>
          <w:sdt>
            <w:sdtPr>
              <w:tag w:val="goog_rdk_175"/>
              <w:id w:val="-489406447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Estudiar que la solicitud cumpla con los requisitos normativos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y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de acuerdo a ello definir:</w:t>
                </w:r>
              </w:p>
            </w:sdtContent>
          </w:sdt>
          <w:sdt>
            <w:sdtPr>
              <w:tag w:val="goog_rdk_176"/>
              <w:id w:val="506636711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8"/>
                    <w:szCs w:val="18"/>
                  </w:rPr>
                  <w:t xml:space="preserve">Remisión por competencia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o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Admitir</w:t>
                </w:r>
              </w:p>
            </w:sdtContent>
          </w:sdt>
          <w:sdt>
            <w:sdtPr>
              <w:tag w:val="goog_rdk_177"/>
              <w:id w:val="-1037197015"/>
            </w:sdtPr>
            <w:sdtEndPr/>
            <w:sdtContent>
              <w:p w:rsidR="00E97FDC" w:rsidRDefault="00110CB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tag w:val="goog_rdk_178"/>
              <w:id w:val="350221091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</w:tc>
        <w:tc>
          <w:tcPr>
            <w:tcW w:w="1611" w:type="dxa"/>
            <w:vAlign w:val="center"/>
          </w:tcPr>
          <w:sdt>
            <w:sdtPr>
              <w:tag w:val="goog_rdk_179"/>
              <w:id w:val="-60409092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Juez</w:t>
                </w:r>
                <w:r w:rsidR="00436FDC">
                  <w:rPr>
                    <w:rFonts w:ascii="Arial" w:eastAsia="Arial" w:hAnsi="Arial" w:cs="Arial"/>
                    <w:sz w:val="18"/>
                    <w:szCs w:val="18"/>
                  </w:rPr>
                  <w:t xml:space="preserve"> Sustanciador Escribiente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tag w:val="goog_rdk_180"/>
              <w:id w:val="642008515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</w:tr>
      <w:tr w:rsidR="00E97FDC" w:rsidTr="00436FDC">
        <w:tc>
          <w:tcPr>
            <w:tcW w:w="737" w:type="dxa"/>
            <w:vAlign w:val="center"/>
          </w:tcPr>
          <w:sdt>
            <w:sdtPr>
              <w:tag w:val="goog_rdk_181"/>
              <w:id w:val="1114165633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H</w:t>
                </w:r>
              </w:p>
            </w:sdtContent>
          </w:sdt>
        </w:tc>
        <w:tc>
          <w:tcPr>
            <w:tcW w:w="1322" w:type="dxa"/>
            <w:vAlign w:val="center"/>
          </w:tcPr>
          <w:sdt>
            <w:sdtPr>
              <w:tag w:val="goog_rdk_182"/>
              <w:id w:val="-1325504216"/>
            </w:sdtPr>
            <w:sdtEndPr/>
            <w:sdtContent>
              <w:p w:rsidR="00E97FDC" w:rsidRDefault="00CF28B7" w:rsidP="00CF28B7">
                <w:pPr>
                  <w:ind w:left="0" w:right="-558" w:hanging="2"/>
                  <w:jc w:val="both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Remisión </w:t>
                </w:r>
              </w:p>
            </w:sdtContent>
          </w:sdt>
          <w:sdt>
            <w:sdtPr>
              <w:tag w:val="goog_rdk_183"/>
              <w:id w:val="2073610603"/>
            </w:sdtPr>
            <w:sdtEndPr/>
            <w:sdtContent>
              <w:p w:rsidR="00E97FDC" w:rsidRDefault="00CF28B7" w:rsidP="00CF28B7">
                <w:pPr>
                  <w:ind w:left="0" w:right="-558" w:hanging="2"/>
                  <w:jc w:val="both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por </w:t>
                </w:r>
              </w:p>
            </w:sdtContent>
          </w:sdt>
          <w:sdt>
            <w:sdtPr>
              <w:tag w:val="goog_rdk_184"/>
              <w:id w:val="2017660787"/>
            </w:sdtPr>
            <w:sdtEndPr/>
            <w:sdtContent>
              <w:p w:rsidR="00E97FDC" w:rsidRDefault="00CF28B7" w:rsidP="00CF28B7">
                <w:pPr>
                  <w:ind w:left="0" w:right="-558" w:hanging="2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competencia</w:t>
                </w:r>
              </w:p>
            </w:sdtContent>
          </w:sdt>
        </w:tc>
        <w:tc>
          <w:tcPr>
            <w:tcW w:w="4489" w:type="dxa"/>
            <w:vAlign w:val="center"/>
          </w:tcPr>
          <w:sdt>
            <w:sdtPr>
              <w:tag w:val="goog_rdk_185"/>
              <w:id w:val="-244195337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right="37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Proyectar auto que remite por competencia y remitir al despacho judicial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del lugar de privación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para su conocimiento. </w:t>
                </w:r>
              </w:p>
            </w:sdtContent>
          </w:sdt>
          <w:sdt>
            <w:sdtPr>
              <w:tag w:val="goog_rdk_186"/>
              <w:id w:val="2058975653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right="-33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Remitir a secretaría para notificar al accionante por el medio más expedito.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tag w:val="goog_rdk_187"/>
              <w:id w:val="-116448030"/>
            </w:sdtPr>
            <w:sdtEndPr/>
            <w:sdtContent>
              <w:p w:rsidR="00E97FDC" w:rsidRDefault="00110CBE">
                <w:pPr>
                  <w:ind w:left="0" w:right="-558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  <w:sdt>
            <w:sdtPr>
              <w:tag w:val="goog_rdk_188"/>
              <w:id w:val="900634379"/>
            </w:sdtPr>
            <w:sdtEndPr/>
            <w:sdtContent>
              <w:p w:rsidR="00E97FDC" w:rsidRDefault="00CF28B7">
                <w:pPr>
                  <w:ind w:left="0" w:right="-558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  <w:sdt>
            <w:sdtPr>
              <w:tag w:val="goog_rdk_189"/>
              <w:id w:val="-599484605"/>
            </w:sdtPr>
            <w:sdtEndPr/>
            <w:sdtContent>
              <w:p w:rsidR="00E97FDC" w:rsidRDefault="00110CBE">
                <w:pPr>
                  <w:ind w:left="0" w:right="-558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611" w:type="dxa"/>
            <w:vAlign w:val="center"/>
          </w:tcPr>
          <w:sdt>
            <w:sdtPr>
              <w:tag w:val="goog_rdk_190"/>
              <w:id w:val="975487328"/>
            </w:sdtPr>
            <w:sdtEndPr/>
            <w:sdtContent>
              <w:sdt>
                <w:sdtPr>
                  <w:tag w:val="goog_rdk_179"/>
                  <w:id w:val="1271280608"/>
                </w:sdtPr>
                <w:sdtEndPr/>
                <w:sdtContent>
                  <w:p w:rsidR="00CF28B7" w:rsidRDefault="00CF28B7" w:rsidP="00CF28B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ind w:left="0" w:hanging="2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Juez Sustanciador Escribiente </w:t>
                    </w:r>
                  </w:p>
                </w:sdtContent>
              </w:sdt>
              <w:p w:rsidR="00E97FDC" w:rsidRDefault="00110CBE" w:rsidP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right="-558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</w:p>
            </w:sdtContent>
          </w:sdt>
        </w:tc>
      </w:tr>
      <w:tr w:rsidR="00E97FDC" w:rsidTr="00436FDC">
        <w:tc>
          <w:tcPr>
            <w:tcW w:w="737" w:type="dxa"/>
            <w:vAlign w:val="center"/>
          </w:tcPr>
          <w:sdt>
            <w:sdtPr>
              <w:tag w:val="goog_rdk_191"/>
              <w:id w:val="1605001424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H</w:t>
                </w:r>
              </w:p>
            </w:sdtContent>
          </w:sdt>
        </w:tc>
        <w:tc>
          <w:tcPr>
            <w:tcW w:w="1322" w:type="dxa"/>
            <w:vAlign w:val="center"/>
          </w:tcPr>
          <w:sdt>
            <w:sdtPr>
              <w:tag w:val="goog_rdk_192"/>
              <w:id w:val="1417902382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        </w:t>
                </w:r>
                <w:r>
                  <w:rPr>
                    <w:rFonts w:ascii="Arial" w:eastAsia="Arial" w:hAnsi="Arial" w:cs="Arial"/>
                    <w:b/>
                    <w:color w:val="000000"/>
                    <w:sz w:val="18"/>
                    <w:szCs w:val="18"/>
                  </w:rPr>
                  <w:t>Admisión</w:t>
                </w:r>
              </w:p>
            </w:sdtContent>
          </w:sdt>
          <w:sdt>
            <w:sdtPr>
              <w:tag w:val="goog_rdk_193"/>
              <w:id w:val="1051428252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4489" w:type="dxa"/>
            <w:vAlign w:val="center"/>
          </w:tcPr>
          <w:sdt>
            <w:sdtPr>
              <w:tag w:val="goog_rdk_194"/>
              <w:id w:val="108325304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Pro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ferir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auto que admite la acción,  determinando la autoridad accionada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y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vinculando a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terceros comprometidos.</w:t>
                </w:r>
              </w:p>
            </w:sdtContent>
          </w:sdt>
          <w:sdt>
            <w:sdtPr>
              <w:tag w:val="goog_rdk_195"/>
              <w:id w:val="-1219741538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Remitir </w:t>
                </w:r>
                <w:r w:rsidR="008B29E7">
                  <w:rPr>
                    <w:rFonts w:ascii="Arial" w:eastAsia="Arial" w:hAnsi="Arial" w:cs="Arial"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l Área de Comunicaciones y Notificaciones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para notificar el auto de admisión por el medio más expedito.</w:t>
                </w:r>
              </w:p>
            </w:sdtContent>
          </w:sdt>
          <w:sdt>
            <w:sdtPr>
              <w:tag w:val="goog_rdk_196"/>
              <w:id w:val="1513483353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Correr traslado al accionado y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vinculados.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tag w:val="goog_rdk_197"/>
              <w:id w:val="-2068095239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Auto</w:t>
                </w:r>
              </w:p>
            </w:sdtContent>
          </w:sdt>
        </w:tc>
        <w:tc>
          <w:tcPr>
            <w:tcW w:w="1611" w:type="dxa"/>
            <w:vAlign w:val="center"/>
          </w:tcPr>
          <w:sdt>
            <w:sdtPr>
              <w:tag w:val="goog_rdk_198"/>
              <w:id w:val="-1142344408"/>
            </w:sdtPr>
            <w:sdtEndPr/>
            <w:sdtContent>
              <w:sdt>
                <w:sdtPr>
                  <w:tag w:val="goog_rdk_179"/>
                  <w:id w:val="-17008867"/>
                </w:sdtPr>
                <w:sdtEndPr/>
                <w:sdtContent>
                  <w:p w:rsidR="008B29E7" w:rsidRDefault="008B29E7" w:rsidP="008B29E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ind w:left="0" w:hanging="2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Juez Sustanciador Escribiente </w:t>
                    </w:r>
                  </w:p>
                </w:sdtContent>
              </w:sdt>
              <w:p w:rsidR="00E97FDC" w:rsidRDefault="00110CBE" w:rsidP="008B29E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</w:p>
            </w:sdtContent>
          </w:sdt>
        </w:tc>
      </w:tr>
      <w:tr w:rsidR="00E97FDC" w:rsidTr="00436FDC">
        <w:tc>
          <w:tcPr>
            <w:tcW w:w="737" w:type="dxa"/>
            <w:vAlign w:val="center"/>
          </w:tcPr>
          <w:sdt>
            <w:sdtPr>
              <w:tag w:val="goog_rdk_206"/>
              <w:id w:val="-360049292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H</w:t>
                </w:r>
              </w:p>
            </w:sdtContent>
          </w:sdt>
        </w:tc>
        <w:tc>
          <w:tcPr>
            <w:tcW w:w="1322" w:type="dxa"/>
            <w:vAlign w:val="center"/>
          </w:tcPr>
          <w:sdt>
            <w:sdtPr>
              <w:tag w:val="goog_rdk_207"/>
              <w:id w:val="1241900763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Solicitar información adicional </w:t>
                </w:r>
              </w:p>
            </w:sdtContent>
          </w:sdt>
        </w:tc>
        <w:tc>
          <w:tcPr>
            <w:tcW w:w="4489" w:type="dxa"/>
            <w:vAlign w:val="center"/>
          </w:tcPr>
          <w:sdt>
            <w:sdtPr>
              <w:tag w:val="goog_rdk_208"/>
              <w:id w:val="-880711051"/>
            </w:sdtPr>
            <w:sdtEndPr/>
            <w:sdtContent>
              <w:p w:rsidR="00E97FDC" w:rsidRDefault="00CF28B7">
                <w:pPr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  <w:highlight w:val="white"/>
                  </w:rPr>
                  <w:t>Se solicita la información adicional que el Juez  considere necesaria.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tag w:val="goog_rdk_209"/>
              <w:id w:val="1820764697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Auto </w:t>
                </w:r>
              </w:p>
            </w:sdtContent>
          </w:sdt>
        </w:tc>
        <w:tc>
          <w:tcPr>
            <w:tcW w:w="1611" w:type="dxa"/>
            <w:vAlign w:val="center"/>
          </w:tcPr>
          <w:sdt>
            <w:sdtPr>
              <w:tag w:val="goog_rdk_210"/>
              <w:id w:val="-564336578"/>
            </w:sdtPr>
            <w:sdtEndPr/>
            <w:sdtContent>
              <w:sdt>
                <w:sdtPr>
                  <w:tag w:val="goog_rdk_179"/>
                  <w:id w:val="-1513451946"/>
                </w:sdtPr>
                <w:sdtEndPr/>
                <w:sdtContent>
                  <w:p w:rsidR="0067672F" w:rsidRDefault="0067672F" w:rsidP="0067672F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ind w:left="0" w:hanging="2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Juez Sustanciador Escribiente </w:t>
                    </w:r>
                  </w:p>
                </w:sdtContent>
              </w:sdt>
              <w:p w:rsidR="00E97FDC" w:rsidRDefault="00110CBE" w:rsidP="0067672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</w:p>
            </w:sdtContent>
          </w:sdt>
        </w:tc>
      </w:tr>
      <w:tr w:rsidR="00E97FDC" w:rsidTr="00436FDC">
        <w:tc>
          <w:tcPr>
            <w:tcW w:w="737" w:type="dxa"/>
            <w:vAlign w:val="center"/>
          </w:tcPr>
          <w:sdt>
            <w:sdtPr>
              <w:tag w:val="goog_rdk_211"/>
              <w:id w:val="-1899883175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H</w:t>
                </w:r>
              </w:p>
            </w:sdtContent>
          </w:sdt>
        </w:tc>
        <w:tc>
          <w:tcPr>
            <w:tcW w:w="1322" w:type="dxa"/>
            <w:vAlign w:val="center"/>
          </w:tcPr>
          <w:sdt>
            <w:sdtPr>
              <w:tag w:val="goog_rdk_212"/>
              <w:id w:val="1331553954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>Emitir Decisión</w:t>
                </w:r>
              </w:p>
            </w:sdtContent>
          </w:sdt>
        </w:tc>
        <w:tc>
          <w:tcPr>
            <w:tcW w:w="4489" w:type="dxa"/>
            <w:vAlign w:val="center"/>
          </w:tcPr>
          <w:sdt>
            <w:sdtPr>
              <w:tag w:val="goog_rdk_213"/>
              <w:id w:val="1060215556"/>
            </w:sdtPr>
            <w:sdtEndPr/>
            <w:sdtContent>
              <w:p w:rsidR="00E97FDC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Niega o Concede la solicitud, se procede a r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egistrar en sistema de información la decisión </w:t>
                </w:r>
                <w:r w:rsidR="00A139C5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adoptada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(Justicia  XXI).</w:t>
                </w:r>
              </w:p>
            </w:sdtContent>
          </w:sdt>
          <w:sdt>
            <w:sdtPr>
              <w:tag w:val="goog_rdk_214"/>
              <w:id w:val="1057591653"/>
            </w:sdtPr>
            <w:sdtEndPr/>
            <w:sdtContent>
              <w:p w:rsidR="009D52AB" w:rsidRDefault="00CF28B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both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Remitir a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Notificaciones y Comunicaciones </w:t>
                </w:r>
                <w:proofErr w:type="gramStart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para  notificar</w:t>
                </w:r>
                <w:proofErr w:type="gramEnd"/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la decisión judicial a las partes por el medio más exp</w:t>
                </w:r>
                <w:r w:rsidR="009D52AB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edito y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al accionante de manera personal en el sitio de reclusión</w:t>
                </w:r>
                <w:r w:rsidR="009D52AB"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.</w:t>
                </w:r>
              </w:p>
              <w:p w:rsidR="00E97FDC" w:rsidRDefault="009D52A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>D</w:t>
                </w:r>
                <w:r w:rsidR="00CF28B7">
                  <w:rPr>
                    <w:rFonts w:ascii="Arial" w:eastAsia="Arial" w:hAnsi="Arial" w:cs="Arial"/>
                    <w:sz w:val="18"/>
                    <w:szCs w:val="18"/>
                  </w:rPr>
                  <w:t>e no ser impugnada la decisión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, se archiva</w:t>
                </w:r>
                <w:r w:rsidR="00CF28B7">
                  <w:rPr>
                    <w:rFonts w:ascii="Arial" w:eastAsia="Arial" w:hAnsi="Arial" w:cs="Arial"/>
                    <w:sz w:val="18"/>
                    <w:szCs w:val="18"/>
                  </w:rPr>
                  <w:t xml:space="preserve">.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En el evento </w:t>
                </w:r>
                <w:r w:rsidR="00CF28B7">
                  <w:rPr>
                    <w:rFonts w:ascii="Arial" w:eastAsia="Arial" w:hAnsi="Arial" w:cs="Arial"/>
                    <w:sz w:val="18"/>
                    <w:szCs w:val="18"/>
                  </w:rPr>
                  <w:t>contrario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,</w:t>
                </w:r>
                <w:r w:rsidR="00CF28B7">
                  <w:rPr>
                    <w:rFonts w:ascii="Arial" w:eastAsia="Arial" w:hAnsi="Arial" w:cs="Arial"/>
                    <w:sz w:val="18"/>
                    <w:szCs w:val="18"/>
                  </w:rPr>
                  <w:t xml:space="preserve"> se concede </w:t>
                </w:r>
                <w:proofErr w:type="gramStart"/>
                <w:r w:rsidR="00CF28B7">
                  <w:rPr>
                    <w:rFonts w:ascii="Arial" w:eastAsia="Arial" w:hAnsi="Arial" w:cs="Arial"/>
                    <w:sz w:val="18"/>
                    <w:szCs w:val="18"/>
                  </w:rPr>
                  <w:t>la  impugnación</w:t>
                </w:r>
                <w:proofErr w:type="gramEnd"/>
                <w:r w:rsidR="00CF28B7">
                  <w:rPr>
                    <w:rFonts w:ascii="Arial" w:eastAsia="Arial" w:hAnsi="Arial" w:cs="Arial"/>
                    <w:sz w:val="18"/>
                    <w:szCs w:val="18"/>
                  </w:rPr>
                  <w:t xml:space="preserve"> y de inmediato el área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de notificaciones remite al s</w:t>
                </w:r>
                <w:r w:rsidR="00CF28B7">
                  <w:rPr>
                    <w:rFonts w:ascii="Arial" w:eastAsia="Arial" w:hAnsi="Arial" w:cs="Arial"/>
                    <w:sz w:val="18"/>
                    <w:szCs w:val="18"/>
                  </w:rPr>
                  <w:t xml:space="preserve">uperior funcional para que resuelva. </w:t>
                </w:r>
              </w:p>
            </w:sdtContent>
          </w:sdt>
          <w:sdt>
            <w:sdtPr>
              <w:tag w:val="goog_rdk_215"/>
              <w:id w:val="1016735125"/>
            </w:sdtPr>
            <w:sdtEndPr/>
            <w:sdtContent>
              <w:p w:rsidR="00E97FDC" w:rsidRDefault="00110CBE">
                <w:pPr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tag w:val="goog_rdk_216"/>
              <w:id w:val="458308521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Auto</w:t>
                </w:r>
              </w:p>
            </w:sdtContent>
          </w:sdt>
        </w:tc>
        <w:tc>
          <w:tcPr>
            <w:tcW w:w="1611" w:type="dxa"/>
            <w:vAlign w:val="center"/>
          </w:tcPr>
          <w:sdt>
            <w:sdtPr>
              <w:tag w:val="goog_rdk_217"/>
              <w:id w:val="60376636"/>
            </w:sdtPr>
            <w:sdtEndPr/>
            <w:sdtContent>
              <w:sdt>
                <w:sdtPr>
                  <w:tag w:val="goog_rdk_179"/>
                  <w:id w:val="1281070652"/>
                </w:sdtPr>
                <w:sdtEndPr/>
                <w:sdtContent>
                  <w:p w:rsidR="00A139C5" w:rsidRDefault="00A139C5" w:rsidP="00A139C5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ind w:left="0" w:hanging="2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Juez Sustanciador Escribiente </w:t>
                    </w:r>
                  </w:p>
                </w:sdtContent>
              </w:sdt>
              <w:p w:rsidR="00E97FDC" w:rsidRDefault="00A139C5" w:rsidP="00A139C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tag w:val="goog_rdk_218"/>
              <w:id w:val="-821118751"/>
              <w:showingPlcHdr/>
            </w:sdtPr>
            <w:sdtEndPr/>
            <w:sdtContent>
              <w:p w:rsidR="00E97FDC" w:rsidRDefault="002D1733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</w:tr>
      <w:tr w:rsidR="00E97FDC" w:rsidTr="00436FDC">
        <w:trPr>
          <w:trHeight w:val="2220"/>
        </w:trPr>
        <w:tc>
          <w:tcPr>
            <w:tcW w:w="737" w:type="dxa"/>
            <w:vAlign w:val="center"/>
          </w:tcPr>
          <w:sdt>
            <w:sdtPr>
              <w:tag w:val="goog_rdk_219"/>
              <w:id w:val="1838650000"/>
            </w:sdtPr>
            <w:sdtEndPr/>
            <w:sdtContent>
              <w:p w:rsidR="00E97FDC" w:rsidRDefault="00CF28B7">
                <w:pPr>
                  <w:spacing w:after="0"/>
                  <w:ind w:left="0" w:hanging="2"/>
                  <w:jc w:val="center"/>
                </w:pPr>
                <w:r>
                  <w:rPr>
                    <w:b/>
                  </w:rPr>
                  <w:t>V</w:t>
                </w:r>
              </w:p>
            </w:sdtContent>
          </w:sdt>
        </w:tc>
        <w:tc>
          <w:tcPr>
            <w:tcW w:w="1322" w:type="dxa"/>
            <w:vAlign w:val="center"/>
          </w:tcPr>
          <w:sdt>
            <w:sdtPr>
              <w:rPr>
                <w:b/>
              </w:rPr>
              <w:tag w:val="goog_rdk_220"/>
              <w:id w:val="-358511880"/>
            </w:sdtPr>
            <w:sdtEndPr/>
            <w:sdtContent>
              <w:p w:rsidR="00E97FDC" w:rsidRPr="002D1733" w:rsidRDefault="002D1733">
                <w:pPr>
                  <w:ind w:left="0" w:hanging="2"/>
                  <w:jc w:val="center"/>
                  <w:rPr>
                    <w:rFonts w:ascii="Arial" w:eastAsia="Arial" w:hAnsi="Arial" w:cs="Arial"/>
                    <w:b/>
                    <w:sz w:val="18"/>
                    <w:szCs w:val="18"/>
                  </w:rPr>
                </w:pPr>
                <w:r w:rsidRPr="002D1733">
                  <w:rPr>
                    <w:rFonts w:ascii="Arial" w:eastAsia="Arial" w:hAnsi="Arial" w:cs="Arial"/>
                    <w:b/>
                    <w:sz w:val="18"/>
                    <w:szCs w:val="18"/>
                  </w:rPr>
                  <w:t xml:space="preserve">Obedecer y archivo </w:t>
                </w:r>
              </w:p>
            </w:sdtContent>
          </w:sdt>
        </w:tc>
        <w:tc>
          <w:tcPr>
            <w:tcW w:w="4489" w:type="dxa"/>
            <w:vAlign w:val="center"/>
          </w:tcPr>
          <w:sdt>
            <w:sdtPr>
              <w:tag w:val="goog_rdk_221"/>
              <w:id w:val="-1323120227"/>
            </w:sdtPr>
            <w:sdtEndPr/>
            <w:sdtContent>
              <w:p w:rsidR="00E97FDC" w:rsidRDefault="00CF28B7">
                <w:pPr>
                  <w:ind w:left="0" w:hanging="2"/>
                  <w:jc w:val="both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Devuelto el expediente de la segunda instancia</w:t>
                </w:r>
                <w:r w:rsidR="002D1733">
                  <w:rPr>
                    <w:rFonts w:ascii="Arial" w:eastAsia="Arial" w:hAnsi="Arial" w:cs="Arial"/>
                    <w:sz w:val="18"/>
                    <w:szCs w:val="18"/>
                  </w:rPr>
                  <w:t>,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se emite auto de </w:t>
                </w:r>
                <w:r w:rsidR="002D1733">
                  <w:rPr>
                    <w:rFonts w:ascii="Arial" w:eastAsia="Arial" w:hAnsi="Arial" w:cs="Arial"/>
                    <w:sz w:val="18"/>
                    <w:szCs w:val="18"/>
                  </w:rPr>
                  <w:t>obedézcase y c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úmplase y se ordena el archivo</w:t>
                </w:r>
                <w:r w:rsidR="002D1733">
                  <w:rPr>
                    <w:rFonts w:ascii="Arial" w:eastAsia="Arial" w:hAnsi="Arial" w:cs="Arial"/>
                    <w:sz w:val="18"/>
                    <w:szCs w:val="18"/>
                  </w:rPr>
                  <w:t xml:space="preserve"> del expediente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. </w:t>
                </w:r>
              </w:p>
            </w:sdtContent>
          </w:sdt>
        </w:tc>
        <w:tc>
          <w:tcPr>
            <w:tcW w:w="1276" w:type="dxa"/>
            <w:vAlign w:val="center"/>
          </w:tcPr>
          <w:sdt>
            <w:sdtPr>
              <w:tag w:val="goog_rdk_222"/>
              <w:id w:val="-15234402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Auto</w:t>
                </w:r>
              </w:p>
            </w:sdtContent>
          </w:sdt>
        </w:tc>
        <w:tc>
          <w:tcPr>
            <w:tcW w:w="1611" w:type="dxa"/>
            <w:vAlign w:val="center"/>
          </w:tcPr>
          <w:sdt>
            <w:sdtPr>
              <w:tag w:val="goog_rdk_223"/>
              <w:id w:val="1027449818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  <w:sdt>
            <w:sdtPr>
              <w:tag w:val="goog_rdk_224"/>
              <w:id w:val="1393700951"/>
            </w:sdtPr>
            <w:sdtEndPr/>
            <w:sdtContent>
              <w:sdt>
                <w:sdtPr>
                  <w:tag w:val="goog_rdk_179"/>
                  <w:id w:val="-349647680"/>
                </w:sdtPr>
                <w:sdtEndPr/>
                <w:sdtContent>
                  <w:p w:rsidR="002D1733" w:rsidRDefault="002D1733" w:rsidP="002D173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ind w:left="0" w:hanging="2"/>
                      <w:jc w:val="center"/>
                      <w:rPr>
                        <w:rFonts w:ascii="Arial" w:eastAsia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Juez Sustanciador Escribiente </w:t>
                    </w:r>
                  </w:p>
                </w:sdtContent>
              </w:sdt>
              <w:p w:rsidR="00E97FDC" w:rsidRDefault="002D1733" w:rsidP="002D1733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</w:t>
                </w:r>
              </w:p>
            </w:sdtContent>
          </w:sdt>
          <w:sdt>
            <w:sdtPr>
              <w:tag w:val="goog_rdk_226"/>
              <w:id w:val="1148863459"/>
              <w:showingPlcHdr/>
            </w:sdtPr>
            <w:sdtEndPr/>
            <w:sdtContent>
              <w:p w:rsidR="00E97FDC" w:rsidRDefault="002D1733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227"/>
              <w:id w:val="-1523697505"/>
              <w:showingPlcHdr/>
            </w:sdtPr>
            <w:sdtEndPr/>
            <w:sdtContent>
              <w:p w:rsidR="00E97FDC" w:rsidRDefault="002D1733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t xml:space="preserve">     </w:t>
                </w:r>
              </w:p>
            </w:sdtContent>
          </w:sdt>
        </w:tc>
      </w:tr>
    </w:tbl>
    <w:sdt>
      <w:sdtPr>
        <w:tag w:val="goog_rdk_228"/>
        <w:id w:val="1757873777"/>
      </w:sdtPr>
      <w:sdtEndPr/>
      <w:sdtContent>
        <w:p w:rsidR="00E97FDC" w:rsidRDefault="00110CBE">
          <w:pPr>
            <w:ind w:left="0" w:hanging="2"/>
          </w:pPr>
        </w:p>
      </w:sdtContent>
    </w:sdt>
    <w:sdt>
      <w:sdtPr>
        <w:tag w:val="goog_rdk_229"/>
        <w:id w:val="1650317719"/>
      </w:sdtPr>
      <w:sdtEndPr/>
      <w:sdtContent>
        <w:p w:rsidR="00E97FDC" w:rsidRDefault="00CF28B7">
          <w:pPr>
            <w:numPr>
              <w:ilvl w:val="0"/>
              <w:numId w:val="1"/>
            </w:numPr>
            <w:ind w:left="0" w:hanging="2"/>
          </w:pPr>
          <w:r>
            <w:rPr>
              <w:b/>
            </w:rPr>
            <w:t>ANEXOS (Formatos, Guías, Instructivos, Planes)</w:t>
          </w:r>
        </w:p>
      </w:sdtContent>
    </w:sdt>
    <w:sdt>
      <w:sdtPr>
        <w:tag w:val="goog_rdk_230"/>
        <w:id w:val="-577593745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</w:p>
      </w:sdtContent>
    </w:sdt>
    <w:sdt>
      <w:sdtPr>
        <w:tag w:val="goog_rdk_231"/>
        <w:id w:val="2049411622"/>
      </w:sdtPr>
      <w:sdtEndPr/>
      <w:sdtContent>
        <w:p w:rsidR="00E97FDC" w:rsidRDefault="00CF28B7">
          <w:pPr>
            <w:numPr>
              <w:ilvl w:val="0"/>
              <w:numId w:val="1"/>
            </w:numPr>
            <w:ind w:left="0" w:hanging="2"/>
          </w:pPr>
          <w:r>
            <w:rPr>
              <w:b/>
            </w:rPr>
            <w:t xml:space="preserve">Control de Registros: Ver tabla de retención documental validada por el Comité Nacional del </w:t>
          </w:r>
          <w:proofErr w:type="spellStart"/>
          <w:r>
            <w:rPr>
              <w:b/>
            </w:rPr>
            <w:t>SIGCMA</w:t>
          </w:r>
          <w:proofErr w:type="spellEnd"/>
          <w:r>
            <w:rPr>
              <w:b/>
            </w:rPr>
            <w:t>.</w:t>
          </w:r>
        </w:p>
      </w:sdtContent>
    </w:sdt>
    <w:sdt>
      <w:sdtPr>
        <w:tag w:val="goog_rdk_232"/>
        <w:id w:val="728118307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ind w:left="0" w:hanging="2"/>
            <w:rPr>
              <w:color w:val="000000"/>
            </w:rPr>
          </w:pPr>
        </w:p>
      </w:sdtContent>
    </w:sdt>
    <w:sdt>
      <w:sdtPr>
        <w:tag w:val="goog_rdk_233"/>
        <w:id w:val="-2127297613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</w:p>
      </w:sdtContent>
    </w:sdt>
    <w:sdt>
      <w:sdtPr>
        <w:tag w:val="goog_rdk_234"/>
        <w:id w:val="837430467"/>
      </w:sdtPr>
      <w:sdtEndPr/>
      <w:sdtContent>
        <w:p w:rsidR="00E97FDC" w:rsidRDefault="00CF28B7">
          <w:pPr>
            <w:numPr>
              <w:ilvl w:val="1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DOCUMENTOS INTERNOS: Ver listado maestro de documentos internos.</w:t>
          </w:r>
        </w:p>
      </w:sdtContent>
    </w:sdt>
    <w:sdt>
      <w:sdtPr>
        <w:tag w:val="goog_rdk_235"/>
        <w:id w:val="-1754348887"/>
      </w:sdtPr>
      <w:sdtEndPr/>
      <w:sdtContent>
        <w:p w:rsidR="00E97FDC" w:rsidRDefault="00110CBE">
          <w:pPr>
            <w:spacing w:after="0"/>
            <w:ind w:left="0" w:hanging="2"/>
          </w:pPr>
        </w:p>
      </w:sdtContent>
    </w:sdt>
    <w:tbl>
      <w:tblPr>
        <w:tblStyle w:val="a6"/>
        <w:tblW w:w="99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305"/>
        <w:gridCol w:w="1665"/>
        <w:gridCol w:w="1320"/>
        <w:gridCol w:w="1170"/>
        <w:gridCol w:w="1710"/>
        <w:gridCol w:w="1815"/>
      </w:tblGrid>
      <w:tr w:rsidR="00E97FDC">
        <w:trPr>
          <w:trHeight w:val="320"/>
        </w:trPr>
        <w:tc>
          <w:tcPr>
            <w:tcW w:w="960" w:type="dxa"/>
            <w:shd w:val="clear" w:color="auto" w:fill="BFBFBF"/>
            <w:vAlign w:val="center"/>
          </w:tcPr>
          <w:sdt>
            <w:sdtPr>
              <w:tag w:val="goog_rdk_236"/>
              <w:id w:val="1155029008"/>
            </w:sdtPr>
            <w:sdtEndPr/>
            <w:sdtContent>
              <w:p w:rsidR="00E97FDC" w:rsidRDefault="00CF28B7">
                <w:pPr>
                  <w:widowControl w:val="0"/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CÓDIGO</w:t>
                </w:r>
              </w:p>
            </w:sdtContent>
          </w:sdt>
        </w:tc>
        <w:tc>
          <w:tcPr>
            <w:tcW w:w="1305" w:type="dxa"/>
            <w:shd w:val="clear" w:color="auto" w:fill="BFBFBF"/>
            <w:vAlign w:val="center"/>
          </w:tcPr>
          <w:sdt>
            <w:sdtPr>
              <w:tag w:val="goog_rdk_237"/>
              <w:id w:val="-1103499747"/>
            </w:sdtPr>
            <w:sdtEndPr/>
            <w:sdtContent>
              <w:p w:rsidR="00E97FDC" w:rsidRDefault="00CF28B7">
                <w:pPr>
                  <w:widowControl w:val="0"/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NOMBRE</w:t>
                </w:r>
              </w:p>
            </w:sdtContent>
          </w:sdt>
        </w:tc>
        <w:tc>
          <w:tcPr>
            <w:tcW w:w="1665" w:type="dxa"/>
            <w:shd w:val="clear" w:color="auto" w:fill="BFBFBF"/>
            <w:vAlign w:val="center"/>
          </w:tcPr>
          <w:sdt>
            <w:sdtPr>
              <w:tag w:val="goog_rdk_238"/>
              <w:id w:val="1012330270"/>
            </w:sdtPr>
            <w:sdtEndPr/>
            <w:sdtContent>
              <w:p w:rsidR="00E97FDC" w:rsidRDefault="00CF28B7">
                <w:pPr>
                  <w:widowControl w:val="0"/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RESPONSABLE DE DILIGENCIARLO</w:t>
                </w:r>
              </w:p>
            </w:sdtContent>
          </w:sdt>
        </w:tc>
        <w:tc>
          <w:tcPr>
            <w:tcW w:w="1320" w:type="dxa"/>
            <w:shd w:val="clear" w:color="auto" w:fill="BFBFBF"/>
            <w:vAlign w:val="center"/>
          </w:tcPr>
          <w:sdt>
            <w:sdtPr>
              <w:tag w:val="goog_rdk_239"/>
              <w:id w:val="-1003738254"/>
            </w:sdtPr>
            <w:sdtEndPr/>
            <w:sdtContent>
              <w:p w:rsidR="00E97FDC" w:rsidRDefault="00CF28B7">
                <w:pPr>
                  <w:widowControl w:val="0"/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LUGAR DE ARCHIVO</w:t>
                </w:r>
              </w:p>
            </w:sdtContent>
          </w:sdt>
        </w:tc>
        <w:tc>
          <w:tcPr>
            <w:tcW w:w="1170" w:type="dxa"/>
            <w:shd w:val="clear" w:color="auto" w:fill="BFBFBF"/>
            <w:vAlign w:val="center"/>
          </w:tcPr>
          <w:sdt>
            <w:sdtPr>
              <w:tag w:val="goog_rdk_240"/>
              <w:id w:val="-113212290"/>
            </w:sdtPr>
            <w:sdtEndPr/>
            <w:sdtContent>
              <w:p w:rsidR="00E97FDC" w:rsidRDefault="00CF28B7">
                <w:pPr>
                  <w:widowControl w:val="0"/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CRITERIO DE ARCHIVO</w:t>
                </w:r>
              </w:p>
            </w:sdtContent>
          </w:sdt>
        </w:tc>
        <w:tc>
          <w:tcPr>
            <w:tcW w:w="1710" w:type="dxa"/>
            <w:shd w:val="clear" w:color="auto" w:fill="BFBFBF"/>
            <w:vAlign w:val="center"/>
          </w:tcPr>
          <w:sdt>
            <w:sdtPr>
              <w:tag w:val="goog_rdk_241"/>
              <w:id w:val="872189646"/>
            </w:sdtPr>
            <w:sdtEndPr/>
            <w:sdtContent>
              <w:p w:rsidR="00E97FDC" w:rsidRDefault="00CF28B7">
                <w:pPr>
                  <w:widowControl w:val="0"/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TIEMPO DE RETENCIÓN</w:t>
                </w:r>
              </w:p>
            </w:sdtContent>
          </w:sdt>
        </w:tc>
        <w:tc>
          <w:tcPr>
            <w:tcW w:w="1815" w:type="dxa"/>
            <w:shd w:val="clear" w:color="auto" w:fill="BFBFBF"/>
            <w:vAlign w:val="center"/>
          </w:tcPr>
          <w:sdt>
            <w:sdtPr>
              <w:tag w:val="goog_rdk_242"/>
              <w:id w:val="-1061015953"/>
            </w:sdtPr>
            <w:sdtEndPr/>
            <w:sdtContent>
              <w:p w:rsidR="00E97FDC" w:rsidRDefault="00CF28B7">
                <w:pPr>
                  <w:widowControl w:val="0"/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DISPOSICIÓN</w:t>
                </w:r>
              </w:p>
            </w:sdtContent>
          </w:sdt>
        </w:tc>
      </w:tr>
      <w:tr w:rsidR="00E97FDC">
        <w:trPr>
          <w:trHeight w:val="960"/>
        </w:trPr>
        <w:tc>
          <w:tcPr>
            <w:tcW w:w="960" w:type="dxa"/>
            <w:vAlign w:val="center"/>
          </w:tcPr>
          <w:sdt>
            <w:sdtPr>
              <w:tag w:val="goog_rdk_243"/>
              <w:id w:val="-1698312267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305" w:type="dxa"/>
            <w:vAlign w:val="center"/>
          </w:tcPr>
          <w:sdt>
            <w:sdtPr>
              <w:tag w:val="goog_rdk_244"/>
              <w:id w:val="-835917694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665" w:type="dxa"/>
            <w:vAlign w:val="center"/>
          </w:tcPr>
          <w:sdt>
            <w:sdtPr>
              <w:tag w:val="goog_rdk_245"/>
              <w:id w:val="924460639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320" w:type="dxa"/>
            <w:vAlign w:val="center"/>
          </w:tcPr>
          <w:sdt>
            <w:sdtPr>
              <w:tag w:val="goog_rdk_246"/>
              <w:id w:val="1324626622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tag w:val="goog_rdk_247"/>
              <w:id w:val="-422416793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710" w:type="dxa"/>
            <w:vAlign w:val="center"/>
          </w:tcPr>
          <w:sdt>
            <w:sdtPr>
              <w:tag w:val="goog_rdk_248"/>
              <w:id w:val="-793828653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815" w:type="dxa"/>
            <w:vAlign w:val="center"/>
          </w:tcPr>
          <w:sdt>
            <w:sdtPr>
              <w:tag w:val="goog_rdk_249"/>
              <w:id w:val="1330244873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sdt>
      <w:sdtPr>
        <w:tag w:val="goog_rdk_250"/>
        <w:id w:val="884151882"/>
      </w:sdtPr>
      <w:sdtEndPr/>
      <w:sdtContent>
        <w:p w:rsidR="00E97FDC" w:rsidRDefault="00110CBE">
          <w:pPr>
            <w:spacing w:after="0"/>
            <w:ind w:left="0" w:hanging="2"/>
          </w:pPr>
        </w:p>
      </w:sdtContent>
    </w:sdt>
    <w:sdt>
      <w:sdtPr>
        <w:tag w:val="goog_rdk_251"/>
        <w:id w:val="1824545316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</w:rPr>
          </w:pPr>
        </w:p>
      </w:sdtContent>
    </w:sdt>
    <w:sdt>
      <w:sdtPr>
        <w:tag w:val="goog_rdk_252"/>
        <w:id w:val="1571238838"/>
      </w:sdtPr>
      <w:sdtEndPr/>
      <w:sdtContent>
        <w:p w:rsidR="00E97FDC" w:rsidRDefault="00110CB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color w:val="000000"/>
            </w:rPr>
          </w:pPr>
        </w:p>
      </w:sdtContent>
    </w:sdt>
    <w:sdt>
      <w:sdtPr>
        <w:tag w:val="goog_rdk_253"/>
        <w:id w:val="302813531"/>
      </w:sdtPr>
      <w:sdtEndPr/>
      <w:sdtContent>
        <w:p w:rsidR="00E97FDC" w:rsidRDefault="00CF28B7">
          <w:pPr>
            <w:numPr>
              <w:ilvl w:val="1"/>
              <w:numId w:val="1"/>
            </w:numPr>
            <w:spacing w:after="0"/>
            <w:ind w:left="0" w:hanging="2"/>
          </w:pPr>
          <w:r>
            <w:rPr>
              <w:b/>
            </w:rPr>
            <w:t>DOCUMENTOS EXTERNOS: ver listado maestro de documentos externo</w:t>
          </w:r>
        </w:p>
      </w:sdtContent>
    </w:sdt>
    <w:sdt>
      <w:sdtPr>
        <w:tag w:val="goog_rdk_254"/>
        <w:id w:val="-1157837832"/>
      </w:sdtPr>
      <w:sdtEndPr/>
      <w:sdtContent>
        <w:p w:rsidR="00E97FDC" w:rsidRDefault="00110CBE">
          <w:pPr>
            <w:spacing w:after="0"/>
            <w:ind w:left="0" w:hanging="2"/>
          </w:pPr>
        </w:p>
      </w:sdtContent>
    </w:sdt>
    <w:sdt>
      <w:sdtPr>
        <w:tag w:val="goog_rdk_255"/>
        <w:id w:val="1454745247"/>
      </w:sdtPr>
      <w:sdtEndPr/>
      <w:sdtContent>
        <w:p w:rsidR="00E97FDC" w:rsidRDefault="00110CBE">
          <w:pPr>
            <w:spacing w:after="0"/>
            <w:ind w:left="0" w:hanging="2"/>
          </w:pPr>
        </w:p>
      </w:sdtContent>
    </w:sdt>
    <w:tbl>
      <w:tblPr>
        <w:tblStyle w:val="a7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305"/>
        <w:gridCol w:w="1665"/>
        <w:gridCol w:w="1320"/>
        <w:gridCol w:w="1170"/>
        <w:gridCol w:w="1710"/>
        <w:gridCol w:w="1830"/>
      </w:tblGrid>
      <w:tr w:rsidR="00E97FDC">
        <w:trPr>
          <w:trHeight w:val="320"/>
        </w:trPr>
        <w:tc>
          <w:tcPr>
            <w:tcW w:w="960" w:type="dxa"/>
            <w:shd w:val="clear" w:color="auto" w:fill="BFBFBF"/>
            <w:vAlign w:val="center"/>
          </w:tcPr>
          <w:sdt>
            <w:sdtPr>
              <w:tag w:val="goog_rdk_256"/>
              <w:id w:val="-1847858252"/>
            </w:sdtPr>
            <w:sdtEndPr/>
            <w:sdtContent>
              <w:p w:rsidR="00E97FDC" w:rsidRDefault="00CF28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CÓDIGO</w:t>
                </w:r>
              </w:p>
            </w:sdtContent>
          </w:sdt>
        </w:tc>
        <w:tc>
          <w:tcPr>
            <w:tcW w:w="1305" w:type="dxa"/>
            <w:shd w:val="clear" w:color="auto" w:fill="BFBFBF"/>
            <w:vAlign w:val="center"/>
          </w:tcPr>
          <w:sdt>
            <w:sdtPr>
              <w:tag w:val="goog_rdk_257"/>
              <w:id w:val="-1020862525"/>
            </w:sdtPr>
            <w:sdtEndPr/>
            <w:sdtContent>
              <w:p w:rsidR="00E97FDC" w:rsidRDefault="00CF28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NOMBRE</w:t>
                </w:r>
              </w:p>
            </w:sdtContent>
          </w:sdt>
        </w:tc>
        <w:tc>
          <w:tcPr>
            <w:tcW w:w="1665" w:type="dxa"/>
            <w:shd w:val="clear" w:color="auto" w:fill="BFBFBF"/>
            <w:vAlign w:val="center"/>
          </w:tcPr>
          <w:sdt>
            <w:sdtPr>
              <w:tag w:val="goog_rdk_258"/>
              <w:id w:val="-1365434566"/>
            </w:sdtPr>
            <w:sdtEndPr/>
            <w:sdtContent>
              <w:p w:rsidR="00E97FDC" w:rsidRDefault="00CF28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RESPONSABLE DE DILIGENCIARLO</w:t>
                </w:r>
              </w:p>
            </w:sdtContent>
          </w:sdt>
        </w:tc>
        <w:tc>
          <w:tcPr>
            <w:tcW w:w="1320" w:type="dxa"/>
            <w:shd w:val="clear" w:color="auto" w:fill="BFBFBF"/>
            <w:vAlign w:val="center"/>
          </w:tcPr>
          <w:sdt>
            <w:sdtPr>
              <w:tag w:val="goog_rdk_259"/>
              <w:id w:val="922526897"/>
            </w:sdtPr>
            <w:sdtEndPr/>
            <w:sdtContent>
              <w:p w:rsidR="00E97FDC" w:rsidRDefault="00CF28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LUGAR DE ARCHIVO</w:t>
                </w:r>
              </w:p>
            </w:sdtContent>
          </w:sdt>
        </w:tc>
        <w:tc>
          <w:tcPr>
            <w:tcW w:w="1170" w:type="dxa"/>
            <w:shd w:val="clear" w:color="auto" w:fill="BFBFBF"/>
            <w:vAlign w:val="center"/>
          </w:tcPr>
          <w:sdt>
            <w:sdtPr>
              <w:tag w:val="goog_rdk_260"/>
              <w:id w:val="-1900747492"/>
            </w:sdtPr>
            <w:sdtEndPr/>
            <w:sdtContent>
              <w:p w:rsidR="00E97FDC" w:rsidRDefault="00CF28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CRITERIO DE ARCHIVO</w:t>
                </w:r>
              </w:p>
            </w:sdtContent>
          </w:sdt>
        </w:tc>
        <w:tc>
          <w:tcPr>
            <w:tcW w:w="1710" w:type="dxa"/>
            <w:shd w:val="clear" w:color="auto" w:fill="BFBFBF"/>
            <w:vAlign w:val="center"/>
          </w:tcPr>
          <w:sdt>
            <w:sdtPr>
              <w:tag w:val="goog_rdk_261"/>
              <w:id w:val="-659152659"/>
            </w:sdtPr>
            <w:sdtEndPr/>
            <w:sdtContent>
              <w:p w:rsidR="00E97FDC" w:rsidRDefault="00CF28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TIEMPO DE RETENCIÓN</w:t>
                </w:r>
              </w:p>
            </w:sdtContent>
          </w:sdt>
        </w:tc>
        <w:tc>
          <w:tcPr>
            <w:tcW w:w="1830" w:type="dxa"/>
            <w:shd w:val="clear" w:color="auto" w:fill="BFBFBF"/>
            <w:vAlign w:val="center"/>
          </w:tcPr>
          <w:sdt>
            <w:sdtPr>
              <w:tag w:val="goog_rdk_262"/>
              <w:id w:val="1707368640"/>
            </w:sdtPr>
            <w:sdtEndPr/>
            <w:sdtContent>
              <w:p w:rsidR="00E97FDC" w:rsidRDefault="00CF28B7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left="0" w:hanging="2"/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16"/>
                    <w:szCs w:val="16"/>
                  </w:rPr>
                  <w:t>DISPOSICIÓN</w:t>
                </w:r>
              </w:p>
            </w:sdtContent>
          </w:sdt>
        </w:tc>
      </w:tr>
      <w:tr w:rsidR="00E97FDC">
        <w:trPr>
          <w:trHeight w:val="920"/>
        </w:trPr>
        <w:tc>
          <w:tcPr>
            <w:tcW w:w="960" w:type="dxa"/>
            <w:vAlign w:val="center"/>
          </w:tcPr>
          <w:sdt>
            <w:sdtPr>
              <w:tag w:val="goog_rdk_263"/>
              <w:id w:val="1451129576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305" w:type="dxa"/>
            <w:vAlign w:val="center"/>
          </w:tcPr>
          <w:sdt>
            <w:sdtPr>
              <w:tag w:val="goog_rdk_264"/>
              <w:id w:val="-2143566480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665" w:type="dxa"/>
            <w:vAlign w:val="center"/>
          </w:tcPr>
          <w:sdt>
            <w:sdtPr>
              <w:tag w:val="goog_rdk_265"/>
              <w:id w:val="-1351863021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320" w:type="dxa"/>
            <w:vAlign w:val="center"/>
          </w:tcPr>
          <w:sdt>
            <w:sdtPr>
              <w:tag w:val="goog_rdk_266"/>
              <w:id w:val="2071376250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170" w:type="dxa"/>
            <w:vAlign w:val="center"/>
          </w:tcPr>
          <w:sdt>
            <w:sdtPr>
              <w:tag w:val="goog_rdk_267"/>
              <w:id w:val="51200488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710" w:type="dxa"/>
            <w:vAlign w:val="center"/>
          </w:tcPr>
          <w:sdt>
            <w:sdtPr>
              <w:tag w:val="goog_rdk_268"/>
              <w:id w:val="-1122765724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  <w:tc>
          <w:tcPr>
            <w:tcW w:w="1830" w:type="dxa"/>
            <w:vAlign w:val="center"/>
          </w:tcPr>
          <w:sdt>
            <w:sdtPr>
              <w:tag w:val="goog_rdk_269"/>
              <w:id w:val="409429505"/>
            </w:sdtPr>
            <w:sdtEndPr/>
            <w:sdtContent>
              <w:p w:rsidR="00E97FDC" w:rsidRDefault="00110CBE">
                <w:pPr>
                  <w:ind w:left="0" w:hanging="2"/>
                  <w:jc w:val="center"/>
                  <w:rPr>
                    <w:rFonts w:ascii="Arial" w:eastAsia="Arial" w:hAnsi="Arial" w:cs="Arial"/>
                    <w:sz w:val="18"/>
                    <w:szCs w:val="18"/>
                  </w:rPr>
                </w:pPr>
              </w:p>
            </w:sdtContent>
          </w:sdt>
        </w:tc>
      </w:tr>
    </w:tbl>
    <w:sdt>
      <w:sdtPr>
        <w:tag w:val="goog_rdk_270"/>
        <w:id w:val="1749308125"/>
      </w:sdtPr>
      <w:sdtEndPr/>
      <w:sdtContent>
        <w:p w:rsidR="00E97FDC" w:rsidRDefault="00110CBE">
          <w:pPr>
            <w:spacing w:after="0"/>
            <w:ind w:left="0" w:hanging="2"/>
          </w:pPr>
        </w:p>
      </w:sdtContent>
    </w:sdt>
    <w:sdt>
      <w:sdtPr>
        <w:tag w:val="goog_rdk_271"/>
        <w:id w:val="1064681792"/>
      </w:sdtPr>
      <w:sdtEndPr/>
      <w:sdtContent>
        <w:p w:rsidR="00E97FDC" w:rsidRDefault="00CF28B7">
          <w:pPr>
            <w:numPr>
              <w:ilvl w:val="1"/>
              <w:numId w:val="1"/>
            </w:numPr>
            <w:spacing w:after="0"/>
            <w:ind w:left="0" w:hanging="2"/>
          </w:pPr>
          <w:r>
            <w:rPr>
              <w:b/>
            </w:rPr>
            <w:t>CONTROL DE CAMBIOS:</w:t>
          </w:r>
        </w:p>
      </w:sdtContent>
    </w:sdt>
    <w:sdt>
      <w:sdtPr>
        <w:tag w:val="goog_rdk_272"/>
        <w:id w:val="618646116"/>
      </w:sdtPr>
      <w:sdtEndPr/>
      <w:sdtContent>
        <w:p w:rsidR="00E97FDC" w:rsidRDefault="00110CBE">
          <w:pPr>
            <w:ind w:left="0" w:hanging="2"/>
          </w:pPr>
        </w:p>
      </w:sdtContent>
    </w:sdt>
    <w:tbl>
      <w:tblPr>
        <w:tblStyle w:val="a8"/>
        <w:tblW w:w="103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2868"/>
        <w:gridCol w:w="5245"/>
      </w:tblGrid>
      <w:tr w:rsidR="00E97FDC">
        <w:trPr>
          <w:trHeight w:val="420"/>
        </w:trPr>
        <w:tc>
          <w:tcPr>
            <w:tcW w:w="2204" w:type="dxa"/>
            <w:shd w:val="clear" w:color="auto" w:fill="A6A6A6"/>
            <w:vAlign w:val="center"/>
          </w:tcPr>
          <w:sdt>
            <w:sdtPr>
              <w:tag w:val="goog_rdk_273"/>
              <w:id w:val="-754128587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VERSIÓN</w:t>
                </w:r>
              </w:p>
            </w:sdtContent>
          </w:sdt>
        </w:tc>
        <w:tc>
          <w:tcPr>
            <w:tcW w:w="2868" w:type="dxa"/>
            <w:shd w:val="clear" w:color="auto" w:fill="A6A6A6"/>
            <w:vAlign w:val="center"/>
          </w:tcPr>
          <w:sdt>
            <w:sdtPr>
              <w:tag w:val="goog_rdk_274"/>
              <w:id w:val="197207366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FECHA DE APROBACIÓN</w:t>
                </w:r>
              </w:p>
            </w:sdtContent>
          </w:sdt>
        </w:tc>
        <w:tc>
          <w:tcPr>
            <w:tcW w:w="5245" w:type="dxa"/>
            <w:shd w:val="clear" w:color="auto" w:fill="A6A6A6"/>
            <w:vAlign w:val="center"/>
          </w:tcPr>
          <w:sdt>
            <w:sdtPr>
              <w:tag w:val="goog_rdk_275"/>
              <w:id w:val="1024597409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b/>
                    <w:sz w:val="16"/>
                    <w:szCs w:val="16"/>
                  </w:rPr>
                  <w:t>NATURALEZA DEL CAMBIO</w:t>
                </w:r>
              </w:p>
            </w:sdtContent>
          </w:sdt>
        </w:tc>
      </w:tr>
      <w:tr w:rsidR="00E97FDC">
        <w:trPr>
          <w:trHeight w:val="400"/>
        </w:trPr>
        <w:tc>
          <w:tcPr>
            <w:tcW w:w="2204" w:type="dxa"/>
            <w:vAlign w:val="center"/>
          </w:tcPr>
          <w:sdt>
            <w:sdtPr>
              <w:tag w:val="goog_rdk_276"/>
              <w:id w:val="-1289358060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001</w:t>
                </w:r>
              </w:p>
            </w:sdtContent>
          </w:sdt>
        </w:tc>
        <w:tc>
          <w:tcPr>
            <w:tcW w:w="2868" w:type="dxa"/>
            <w:vAlign w:val="center"/>
          </w:tcPr>
          <w:sdt>
            <w:sdtPr>
              <w:tag w:val="goog_rdk_277"/>
              <w:id w:val="2102062610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29/06/2018</w:t>
                </w:r>
              </w:p>
            </w:sdtContent>
          </w:sdt>
        </w:tc>
        <w:tc>
          <w:tcPr>
            <w:tcW w:w="5245" w:type="dxa"/>
            <w:vAlign w:val="center"/>
          </w:tcPr>
          <w:sdt>
            <w:sdtPr>
              <w:tag w:val="goog_rdk_278"/>
              <w:id w:val="-1882547327"/>
            </w:sdtPr>
            <w:sdtEndPr/>
            <w:sdtContent>
              <w:p w:rsidR="00E97FDC" w:rsidRDefault="00CF28B7">
                <w:pPr>
                  <w:ind w:left="0" w:hanging="2"/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No Aplica, Creación del documento</w:t>
                </w:r>
              </w:p>
            </w:sdtContent>
          </w:sdt>
        </w:tc>
      </w:tr>
    </w:tbl>
    <w:sdt>
      <w:sdtPr>
        <w:tag w:val="goog_rdk_279"/>
        <w:id w:val="-875702556"/>
      </w:sdtPr>
      <w:sdtEndPr/>
      <w:sdtContent>
        <w:p w:rsidR="00E97FDC" w:rsidRDefault="00110CBE">
          <w:pPr>
            <w:ind w:left="0" w:hanging="2"/>
          </w:pPr>
        </w:p>
      </w:sdtContent>
    </w:sdt>
    <w:sectPr w:rsidR="00E97F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8722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BE" w:rsidRDefault="00110CB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110CBE" w:rsidRDefault="00110CB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79" w:rsidRDefault="0027357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85"/>
      <w:id w:val="928928158"/>
      <w:showingPlcHdr/>
    </w:sdtPr>
    <w:sdtEndPr/>
    <w:sdtContent>
      <w:p w:rsidR="00CF28B7" w:rsidRDefault="00273579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jc w:val="right"/>
          <w:rPr>
            <w:color w:val="000000"/>
          </w:rPr>
        </w:pPr>
        <w:r>
          <w:t xml:space="preserve">     </w:t>
        </w:r>
      </w:p>
    </w:sdtContent>
  </w:sdt>
  <w:tbl>
    <w:tblPr>
      <w:tblStyle w:val="aa"/>
      <w:tblW w:w="9056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44"/>
      <w:gridCol w:w="2757"/>
      <w:gridCol w:w="2528"/>
      <w:gridCol w:w="2527"/>
    </w:tblGrid>
    <w:tr w:rsidR="00CF28B7">
      <w:trPr>
        <w:trHeight w:val="200"/>
        <w:jc w:val="center"/>
      </w:trPr>
      <w:tc>
        <w:tcPr>
          <w:tcW w:w="12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sdt>
          <w:sdtPr>
            <w:tag w:val="goog_rdk_286"/>
            <w:id w:val="1572847267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CÓDIGO</w:t>
              </w:r>
            </w:p>
          </w:sdtContent>
        </w:sdt>
        <w:sdt>
          <w:sdtPr>
            <w:tag w:val="goog_rdk_287"/>
            <w:id w:val="-695530572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</w:t>
              </w:r>
            </w:p>
          </w:sdtContent>
        </w:sdt>
      </w:tc>
      <w:tc>
        <w:tcPr>
          <w:tcW w:w="27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sdt>
          <w:sdtPr>
            <w:tag w:val="goog_rdk_288"/>
            <w:id w:val="1026373631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ELABORÓ</w:t>
              </w:r>
            </w:p>
          </w:sdtContent>
        </w:sdt>
        <w:sdt>
          <w:sdtPr>
            <w:tag w:val="goog_rdk_289"/>
            <w:id w:val="-1901359818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proofErr w:type="spellStart"/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LIDER</w:t>
              </w:r>
              <w:proofErr w:type="spellEnd"/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 xml:space="preserve"> DEL PROCESO</w:t>
              </w:r>
            </w:p>
          </w:sdtContent>
        </w:sdt>
      </w:tc>
      <w:tc>
        <w:tcPr>
          <w:tcW w:w="2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sdt>
          <w:sdtPr>
            <w:tag w:val="goog_rdk_290"/>
            <w:id w:val="-1409142925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REVISÓ</w:t>
              </w:r>
            </w:p>
          </w:sdtContent>
        </w:sdt>
        <w:sdt>
          <w:sdtPr>
            <w:tag w:val="goog_rdk_291"/>
            <w:id w:val="-1623537184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COORDINADOR NACIONAL DEL </w:t>
              </w:r>
              <w:proofErr w:type="spellStart"/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>SIGCMA</w:t>
              </w:r>
              <w:proofErr w:type="spellEnd"/>
            </w:p>
          </w:sdtContent>
        </w:sdt>
      </w:tc>
      <w:tc>
        <w:tcPr>
          <w:tcW w:w="25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sdt>
          <w:sdtPr>
            <w:tag w:val="goog_rdk_292"/>
            <w:id w:val="75791529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APROBÓ</w:t>
              </w:r>
            </w:p>
          </w:sdtContent>
        </w:sdt>
        <w:sdt>
          <w:sdtPr>
            <w:tag w:val="goog_rdk_293"/>
            <w:id w:val="-1388023096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rPr>
                  <w:rFonts w:ascii="Arial" w:eastAsia="Arial" w:hAnsi="Arial" w:cs="Arial"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     COMITÉ DEL </w:t>
              </w:r>
              <w:proofErr w:type="spellStart"/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>SIGCMA</w:t>
              </w:r>
              <w:proofErr w:type="spellEnd"/>
            </w:p>
          </w:sdtContent>
        </w:sdt>
      </w:tc>
    </w:tr>
    <w:tr w:rsidR="00CF28B7">
      <w:trPr>
        <w:trHeight w:val="380"/>
        <w:jc w:val="center"/>
      </w:trPr>
      <w:tc>
        <w:tcPr>
          <w:tcW w:w="12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94"/>
            <w:id w:val="-864130679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PMACHC2</w:t>
              </w:r>
            </w:p>
          </w:sdtContent>
        </w:sdt>
      </w:tc>
      <w:tc>
        <w:tcPr>
          <w:tcW w:w="27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95"/>
            <w:id w:val="388464966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23/05/2019</w:t>
              </w:r>
            </w:p>
          </w:sdtContent>
        </w:sdt>
        <w:sdt>
          <w:sdtPr>
            <w:tag w:val="goog_rdk_296"/>
            <w:id w:val="-953544576"/>
          </w:sdtPr>
          <w:sdtEndPr/>
          <w:sdtContent>
            <w:p w:rsidR="00CF28B7" w:rsidRDefault="00110CBE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5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97"/>
            <w:id w:val="1454912550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20/06/2019</w:t>
              </w:r>
            </w:p>
          </w:sdtContent>
        </w:sdt>
        <w:sdt>
          <w:sdtPr>
            <w:tag w:val="goog_rdk_298"/>
            <w:id w:val="191892727"/>
          </w:sdtPr>
          <w:sdtEndPr/>
          <w:sdtContent>
            <w:p w:rsidR="00CF28B7" w:rsidRDefault="00110CBE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</w:p>
          </w:sdtContent>
        </w:sdt>
      </w:tc>
      <w:tc>
        <w:tcPr>
          <w:tcW w:w="25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sdt>
          <w:sdtPr>
            <w:tag w:val="goog_rdk_299"/>
            <w:id w:val="-1413699662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b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sz w:val="14"/>
                  <w:szCs w:val="14"/>
                </w:rPr>
                <w:t>04/07/2019</w:t>
              </w:r>
            </w:p>
          </w:sdtContent>
        </w:sdt>
        <w:sdt>
          <w:sdtPr>
            <w:tag w:val="goog_rdk_300"/>
            <w:id w:val="-1049692888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</w:pPr>
              <w:r>
                <w:rPr>
                  <w:rFonts w:ascii="Arial" w:eastAsia="Arial" w:hAnsi="Arial" w:cs="Arial"/>
                  <w:b/>
                  <w:color w:val="767171"/>
                  <w:sz w:val="14"/>
                  <w:szCs w:val="14"/>
                </w:rPr>
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</w:r>
            </w:p>
          </w:sdtContent>
        </w:sdt>
      </w:tc>
    </w:tr>
  </w:tbl>
  <w:sdt>
    <w:sdtPr>
      <w:tag w:val="goog_rdk_301"/>
      <w:id w:val="-729839662"/>
    </w:sdtPr>
    <w:sdtEndPr/>
    <w:sdtContent>
      <w:p w:rsidR="00CF28B7" w:rsidRDefault="00110CBE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</w:p>
    </w:sdtContent>
  </w:sdt>
  <w:sdt>
    <w:sdtPr>
      <w:tag w:val="goog_rdk_302"/>
      <w:id w:val="-751959675"/>
    </w:sdtPr>
    <w:sdtEndPr/>
    <w:sdtContent>
      <w:p w:rsidR="00CF28B7" w:rsidRDefault="00CF28B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color w:val="000000"/>
          </w:rPr>
          <w:t xml:space="preserve">Página </w:t>
        </w:r>
        <w:r>
          <w:rPr>
            <w:b/>
            <w:color w:val="000000"/>
          </w:rPr>
          <w:fldChar w:fldCharType="begin"/>
        </w:r>
        <w:r>
          <w:rPr>
            <w:b/>
            <w:color w:val="000000"/>
          </w:rPr>
          <w:instrText>PAGE</w:instrText>
        </w:r>
        <w:r>
          <w:rPr>
            <w:b/>
            <w:color w:val="000000"/>
          </w:rPr>
          <w:fldChar w:fldCharType="separate"/>
        </w:r>
        <w:r w:rsidR="003F2A7F">
          <w:rPr>
            <w:b/>
            <w:noProof/>
            <w:color w:val="000000"/>
          </w:rPr>
          <w:t>6</w:t>
        </w:r>
        <w:r>
          <w:rPr>
            <w:b/>
            <w:color w:val="000000"/>
          </w:rPr>
          <w:fldChar w:fldCharType="end"/>
        </w:r>
        <w:r>
          <w:rPr>
            <w:color w:val="000000"/>
          </w:rPr>
          <w:t xml:space="preserve"> de </w:t>
        </w:r>
        <w:r>
          <w:rPr>
            <w:b/>
            <w:color w:val="000000"/>
          </w:rPr>
          <w:fldChar w:fldCharType="begin"/>
        </w:r>
        <w:r>
          <w:rPr>
            <w:b/>
            <w:color w:val="000000"/>
          </w:rPr>
          <w:instrText>NUMPAGES</w:instrText>
        </w:r>
        <w:r>
          <w:rPr>
            <w:b/>
            <w:color w:val="000000"/>
          </w:rPr>
          <w:fldChar w:fldCharType="separate"/>
        </w:r>
        <w:r w:rsidR="003F2A7F">
          <w:rPr>
            <w:b/>
            <w:noProof/>
            <w:color w:val="000000"/>
          </w:rPr>
          <w:t>6</w:t>
        </w:r>
        <w:r>
          <w:rPr>
            <w:b/>
            <w:color w:val="00000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579" w:rsidRDefault="0027357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BE" w:rsidRDefault="00110CB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110CBE" w:rsidRDefault="00110CB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7" w:rsidRDefault="003F2A7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428063" o:spid="_x0000_s2050" type="#_x0000_t136" style="position:absolute;margin-left:0;margin-top:0;width:573.2pt;height:49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</w:p>
  <w:sdt>
    <w:sdtPr>
      <w:tag w:val="goog_rdk_304"/>
      <w:id w:val="1927613647"/>
    </w:sdtPr>
    <w:sdtEndPr/>
    <w:sdtContent>
      <w:p w:rsidR="00CF28B7" w:rsidRDefault="00CF28B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-1714499</wp:posOffset>
                  </wp:positionV>
                  <wp:extent cx="5609516" cy="5609516"/>
                  <wp:effectExtent l="0" t="0" r="0" b="0"/>
                  <wp:wrapSquare wrapText="bothSides" distT="0" distB="0" distL="0" distR="0"/>
                  <wp:docPr id="1047" name="Rectángulo 104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468180" y="2700818"/>
                            <a:ext cx="5755640" cy="215836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F28B7" w:rsidRDefault="00CF28B7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-1714499</wp:posOffset>
                  </wp:positionV>
                  <wp:extent cx="5609516" cy="5609516"/>
                  <wp:effectExtent b="0" l="0" r="0" t="0"/>
                  <wp:wrapSquare wrapText="bothSides" distB="0" distT="0" distL="0" distR="0"/>
                  <wp:docPr id="104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16" cy="56095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  <w:r>
          <w:rPr>
            <w:noProof/>
            <w:lang w:val="en-US"/>
          </w:rPr>
          <mc:AlternateContent>
            <mc:Choice Requires="wpg">
              <w:drawing>
                <wp:anchor distT="0" distB="0" distL="0" distR="0" simplePos="0" relativeHeight="251660288" behindDoc="0" locked="0" layoutInCell="1" hidden="0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-1714499</wp:posOffset>
                  </wp:positionV>
                  <wp:extent cx="5609516" cy="5609516"/>
                  <wp:effectExtent l="0" t="0" r="0" b="0"/>
                  <wp:wrapSquare wrapText="bothSides" distT="0" distB="0" distL="0" distR="0"/>
                  <wp:docPr id="1048" name="Rectángulo 104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468180" y="2700818"/>
                            <a:ext cx="5755640" cy="215836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F28B7" w:rsidRDefault="00CF28B7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-1714499</wp:posOffset>
                  </wp:positionV>
                  <wp:extent cx="5609516" cy="5609516"/>
                  <wp:effectExtent b="0" l="0" r="0" t="0"/>
                  <wp:wrapSquare wrapText="bothSides" distB="0" distT="0" distL="0" distR="0"/>
                  <wp:docPr id="104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16" cy="56095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-2133599</wp:posOffset>
                  </wp:positionV>
                  <wp:extent cx="5609516" cy="5609516"/>
                  <wp:effectExtent l="0" t="0" r="0" b="0"/>
                  <wp:wrapNone/>
                  <wp:docPr id="1046" name="Rectángulo 104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048445" y="3120553"/>
                            <a:ext cx="6595110" cy="131889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F28B7" w:rsidRDefault="00CF28B7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-2133599</wp:posOffset>
                  </wp:positionV>
                  <wp:extent cx="5609516" cy="5609516"/>
                  <wp:effectExtent b="0" l="0" r="0" t="0"/>
                  <wp:wrapNone/>
                  <wp:docPr id="104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16" cy="56095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7" w:rsidRDefault="003F2A7F">
    <w:pPr>
      <w:widowControl w:val="0"/>
      <w:spacing w:after="0" w:line="276" w:lineRule="auto"/>
      <w:ind w:left="0" w:hanging="2"/>
      <w:rPr>
        <w:rFonts w:ascii="Arial" w:eastAsia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428064" o:spid="_x0000_s2051" type="#_x0000_t136" style="position:absolute;margin-left:0;margin-top:0;width:573.2pt;height:49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</w:p>
  <w:sdt>
    <w:sdtPr>
      <w:tag w:val="goog_rdk_280"/>
      <w:id w:val="-1907453039"/>
    </w:sdtPr>
    <w:sdtEndPr/>
    <w:sdtContent>
      <w:p w:rsidR="00CF28B7" w:rsidRDefault="00110CBE">
        <w:pPr>
          <w:widowControl w:val="0"/>
          <w:spacing w:after="0" w:line="276" w:lineRule="auto"/>
          <w:ind w:left="0" w:hanging="2"/>
          <w:rPr>
            <w:rFonts w:ascii="Arial" w:eastAsia="Arial" w:hAnsi="Arial" w:cs="Arial"/>
          </w:rPr>
        </w:pPr>
      </w:p>
    </w:sdtContent>
  </w:sdt>
  <w:tbl>
    <w:tblPr>
      <w:tblStyle w:val="a9"/>
      <w:bidiVisual/>
      <w:tblW w:w="9028" w:type="dxa"/>
      <w:tblInd w:w="-558" w:type="dxa"/>
      <w:tblLayout w:type="fixed"/>
      <w:tblLook w:val="0400" w:firstRow="0" w:lastRow="0" w:firstColumn="0" w:lastColumn="0" w:noHBand="0" w:noVBand="1"/>
    </w:tblPr>
    <w:tblGrid>
      <w:gridCol w:w="1143"/>
      <w:gridCol w:w="4102"/>
      <w:gridCol w:w="3783"/>
    </w:tblGrid>
    <w:tr w:rsidR="00CF28B7">
      <w:trPr>
        <w:trHeight w:val="580"/>
      </w:trPr>
      <w:tc>
        <w:tcPr>
          <w:tcW w:w="114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281"/>
            <w:id w:val="2117401566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Times New Roman" w:eastAsia="Times New Roman" w:hAnsi="Times New Roman" w:cs="Times New Roman"/>
                  <w:sz w:val="20"/>
                  <w:szCs w:val="20"/>
                </w:rPr>
              </w:pPr>
              <w:proofErr w:type="spellStart"/>
              <w:r>
                <w:rPr>
                  <w:rFonts w:ascii="Berylium" w:eastAsia="Berylium" w:hAnsi="Berylium" w:cs="Berylium"/>
                  <w:b/>
                  <w:sz w:val="20"/>
                  <w:szCs w:val="20"/>
                </w:rPr>
                <w:t>SIGCMA</w:t>
              </w:r>
              <w:proofErr w:type="spellEnd"/>
            </w:p>
          </w:sdtContent>
        </w:sdt>
      </w:tc>
      <w:tc>
        <w:tcPr>
          <w:tcW w:w="410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282"/>
            <w:id w:val="-172336841"/>
          </w:sdtPr>
          <w:sdtEndPr/>
          <w:sdtContent>
            <w:p w:rsidR="00CF28B7" w:rsidRDefault="00CF28B7">
              <w:pPr>
                <w:spacing w:after="0" w:line="240" w:lineRule="auto"/>
                <w:ind w:left="0" w:right="-315" w:hanging="2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rPr>
                  <w:noProof/>
                  <w:lang w:val="en-US"/>
                </w:rPr>
                <w:drawing>
                  <wp:inline distT="0" distB="0" distL="0" distR="0">
                    <wp:extent cx="2372995" cy="739775"/>
                    <wp:effectExtent l="0" t="0" r="0" b="0"/>
                    <wp:docPr id="1049" name="image1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72995" cy="7397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  <w:tc>
        <w:tcPr>
          <w:tcW w:w="3783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sdt>
          <w:sdtPr>
            <w:tag w:val="goog_rdk_283"/>
            <w:id w:val="-358822401"/>
          </w:sdtPr>
          <w:sdtEndPr/>
          <w:sdtContent>
            <w:p w:rsidR="00CF28B7" w:rsidRDefault="00CF28B7">
              <w:pPr>
                <w:spacing w:after="0" w:line="240" w:lineRule="auto"/>
                <w:ind w:left="0" w:hanging="2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val="en-US"/>
                </w:rPr>
                <w:drawing>
                  <wp:inline distT="0" distB="0" distL="114300" distR="114300">
                    <wp:extent cx="2315210" cy="803275"/>
                    <wp:effectExtent l="0" t="0" r="0" b="0"/>
                    <wp:docPr id="1051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315210" cy="8032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sdt>
    <w:sdtPr>
      <w:tag w:val="goog_rdk_284"/>
      <w:id w:val="-411546254"/>
    </w:sdtPr>
    <w:sdtEndPr/>
    <w:sdtContent>
      <w:p w:rsidR="00CF28B7" w:rsidRDefault="00110CBE">
        <w:pPr>
          <w:tabs>
            <w:tab w:val="center" w:pos="4419"/>
            <w:tab w:val="right" w:pos="8838"/>
          </w:tabs>
          <w:ind w:left="0" w:hanging="2"/>
          <w:rPr>
            <w:rFonts w:ascii="Berylium" w:eastAsia="Berylium" w:hAnsi="Berylium" w:cs="Berylium"/>
            <w:b/>
            <w:sz w:val="32"/>
            <w:szCs w:val="32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8B7" w:rsidRDefault="003F2A7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4428062" o:spid="_x0000_s2049" type="#_x0000_t136" style="position:absolute;margin-left:0;margin-top:0;width:573.2pt;height:4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</v:shape>
      </w:pict>
    </w:r>
  </w:p>
  <w:sdt>
    <w:sdtPr>
      <w:tag w:val="goog_rdk_303"/>
      <w:id w:val="-1796676391"/>
    </w:sdtPr>
    <w:sdtEndPr/>
    <w:sdtContent>
      <w:p w:rsidR="00CF28B7" w:rsidRDefault="00CF28B7">
        <w:pPr>
          <w:pBdr>
            <w:top w:val="nil"/>
            <w:left w:val="nil"/>
            <w:bottom w:val="nil"/>
            <w:right w:val="nil"/>
            <w:between w:val="nil"/>
          </w:pBdr>
          <w:spacing w:after="0" w:line="240" w:lineRule="auto"/>
          <w:ind w:left="0" w:hanging="2"/>
          <w:rPr>
            <w:color w:val="000000"/>
          </w:rPr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-2133599</wp:posOffset>
                  </wp:positionV>
                  <wp:extent cx="5609516" cy="5609516"/>
                  <wp:effectExtent l="0" t="0" r="0" b="0"/>
                  <wp:wrapNone/>
                  <wp:docPr id="1045" name="Rectángulo 104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-2700000">
                            <a:off x="2048445" y="3120553"/>
                            <a:ext cx="6595110" cy="1318895"/>
                          </a:xfrm>
                          <a:prstGeom prst="rect">
                            <a:avLst/>
                          </a:prstGeom>
                          <a:solidFill>
                            <a:srgbClr val="C0C0C0">
                              <a:alpha val="49803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F28B7" w:rsidRDefault="00CF28B7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-2133599</wp:posOffset>
                  </wp:positionV>
                  <wp:extent cx="5609516" cy="5609516"/>
                  <wp:effectExtent b="0" l="0" r="0" t="0"/>
                  <wp:wrapNone/>
                  <wp:docPr id="104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16" cy="56095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3131F"/>
    <w:multiLevelType w:val="multilevel"/>
    <w:tmpl w:val="919EF98E"/>
    <w:lvl w:ilvl="0">
      <w:start w:val="1"/>
      <w:numFmt w:val="decimal"/>
      <w:lvlText w:val="%1."/>
      <w:lvlJc w:val="left"/>
      <w:pPr>
        <w:ind w:left="644" w:hanging="359"/>
      </w:pPr>
      <w:rPr>
        <w:b/>
        <w:color w:val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9" w:hanging="434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DC"/>
    <w:rsid w:val="00110CBE"/>
    <w:rsid w:val="00273579"/>
    <w:rsid w:val="002D1733"/>
    <w:rsid w:val="003F2A7F"/>
    <w:rsid w:val="00436FDC"/>
    <w:rsid w:val="0067672F"/>
    <w:rsid w:val="008B29E7"/>
    <w:rsid w:val="008D4F42"/>
    <w:rsid w:val="009951ED"/>
    <w:rsid w:val="009D52AB"/>
    <w:rsid w:val="00A139C5"/>
    <w:rsid w:val="00A634E0"/>
    <w:rsid w:val="00CF28B7"/>
    <w:rsid w:val="00D54701"/>
    <w:rsid w:val="00E801A4"/>
    <w:rsid w:val="00E97FDC"/>
    <w:rsid w:val="00F3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E92F88F-A83D-45E5-9E39-800509C4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ombreadomedio1-nfasis11">
    <w:name w:val="Sombreado medio 1 - Énfasis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CO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">
    <w:name w:val="Body Text"/>
    <w:basedOn w:val="Normal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rPr>
      <w:rFonts w:ascii="Arial" w:eastAsia="Times New Roman" w:hAnsi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notapie">
    <w:name w:val="footnote text"/>
    <w:basedOn w:val="Normal"/>
    <w:qFormat/>
    <w:pPr>
      <w:spacing w:after="0" w:line="240" w:lineRule="auto"/>
      <w:ind w:left="716" w:hanging="370"/>
      <w:jc w:val="both"/>
    </w:pPr>
    <w:rPr>
      <w:rFonts w:ascii="Arial" w:eastAsia="Arial" w:hAnsi="Arial" w:cs="Arial"/>
      <w:color w:val="000000"/>
      <w:sz w:val="20"/>
      <w:szCs w:val="20"/>
      <w:lang w:eastAsia="es-CO"/>
    </w:rPr>
  </w:style>
  <w:style w:type="character" w:customStyle="1" w:styleId="TextonotapieCar">
    <w:name w:val="Texto nota pie Car"/>
    <w:rPr>
      <w:rFonts w:ascii="Arial" w:eastAsia="Arial" w:hAnsi="Arial" w:cs="Arial"/>
      <w:color w:val="000000"/>
      <w:w w:val="100"/>
      <w:position w:val="-1"/>
      <w:effect w:val="none"/>
      <w:vertAlign w:val="baseline"/>
      <w:cs w:val="0"/>
      <w:em w:val="none"/>
      <w:lang w:val="es-ES" w:eastAsia="es-CO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PQF56YiUvQArrG4iTFUBGutpog==">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5AFAD2AB8B04697BA6D3B76A92F30" ma:contentTypeVersion="11" ma:contentTypeDescription="Crear nuevo documento." ma:contentTypeScope="" ma:versionID="4a962672ef98c569d5848db650743943">
  <xsd:schema xmlns:xsd="http://www.w3.org/2001/XMLSchema" xmlns:xs="http://www.w3.org/2001/XMLSchema" xmlns:p="http://schemas.microsoft.com/office/2006/metadata/properties" xmlns:ns2="f4e7b1d2-d9d8-4be6-a468-264bc75ebb9f" xmlns:ns3="263eb5da-2fbb-442b-8ecc-8a249418e2b8" targetNamespace="http://schemas.microsoft.com/office/2006/metadata/properties" ma:root="true" ma:fieldsID="f23d89c0ba648582925b7fee806a9f92" ns2:_="" ns3:_="">
    <xsd:import namespace="f4e7b1d2-d9d8-4be6-a468-264bc75ebb9f"/>
    <xsd:import namespace="263eb5da-2fbb-442b-8ecc-8a249418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b1d2-d9d8-4be6-a468-264bc75eb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b5da-2fbb-442b-8ecc-8a249418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B45A687-9E53-4D1D-8507-4729E8F9980F}"/>
</file>

<file path=customXml/itemProps3.xml><?xml version="1.0" encoding="utf-8"?>
<ds:datastoreItem xmlns:ds="http://schemas.openxmlformats.org/officeDocument/2006/customXml" ds:itemID="{3A66F8F1-55C0-4B23-AC91-A6A460BE0994}"/>
</file>

<file path=customXml/itemProps4.xml><?xml version="1.0" encoding="utf-8"?>
<ds:datastoreItem xmlns:ds="http://schemas.openxmlformats.org/officeDocument/2006/customXml" ds:itemID="{B0F07C15-3806-4681-B7EC-A2B5EA459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 Correal  Mendoza</dc:creator>
  <cp:lastModifiedBy>Usuario</cp:lastModifiedBy>
  <cp:revision>14</cp:revision>
  <dcterms:created xsi:type="dcterms:W3CDTF">2019-07-11T22:53:00Z</dcterms:created>
  <dcterms:modified xsi:type="dcterms:W3CDTF">2019-07-14T21:32:00Z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0x010100CCD5AFAD2AB8B04697BA6D3B76A92F30</vt:lpwstr>
  </property>
</Properties>
</file>