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BD" w:rsidRPr="00B624BD" w:rsidRDefault="00B624BD" w:rsidP="00B624BD">
      <w:pPr>
        <w:pStyle w:val="paragraph"/>
        <w:spacing w:before="0" w:beforeAutospacing="0" w:after="0" w:afterAutospacing="0"/>
        <w:ind w:left="6384"/>
        <w:textAlignment w:val="baseline"/>
        <w:rPr>
          <w:rFonts w:ascii="Book Antiqua" w:hAnsi="Book Antiqua" w:cs="Segoe UI"/>
          <w:b/>
          <w:sz w:val="18"/>
          <w:szCs w:val="18"/>
        </w:rPr>
      </w:pPr>
      <w:r w:rsidRPr="00B624BD">
        <w:rPr>
          <w:rStyle w:val="normaltextrun"/>
          <w:rFonts w:ascii="Book Antiqua" w:hAnsi="Book Antiqua" w:cs="Segoe UI"/>
          <w:b/>
          <w:bCs/>
          <w:lang w:val="es-ES"/>
        </w:rPr>
        <w:t>República de Colombia</w:t>
      </w:r>
    </w:p>
    <w:p w:rsidR="00B624BD" w:rsidRPr="00B624BD" w:rsidRDefault="00B624BD" w:rsidP="00B624BD">
      <w:pPr>
        <w:pStyle w:val="paragraph"/>
        <w:spacing w:before="0" w:beforeAutospacing="0" w:after="0" w:afterAutospacing="0"/>
        <w:ind w:left="5676"/>
        <w:textAlignment w:val="baseline"/>
        <w:rPr>
          <w:rFonts w:ascii="Book Antiqua" w:hAnsi="Book Antiqua" w:cs="Segoe UI"/>
          <w:b/>
          <w:sz w:val="18"/>
          <w:szCs w:val="18"/>
        </w:rPr>
      </w:pPr>
      <w:r w:rsidRPr="00B624BD">
        <w:rPr>
          <w:rFonts w:ascii="Book Antiqua" w:hAnsi="Book Antiqua" w:cs="Segoe UI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4CC924F" wp14:editId="2715BD63">
            <wp:simplePos x="0" y="0"/>
            <wp:positionH relativeFrom="margin">
              <wp:posOffset>386080</wp:posOffset>
            </wp:positionH>
            <wp:positionV relativeFrom="paragraph">
              <wp:posOffset>12700</wp:posOffset>
            </wp:positionV>
            <wp:extent cx="1000125" cy="991235"/>
            <wp:effectExtent l="0" t="0" r="9525" b="0"/>
            <wp:wrapTight wrapText="bothSides">
              <wp:wrapPolygon edited="0">
                <wp:start x="0" y="0"/>
                <wp:lineTo x="0" y="21171"/>
                <wp:lineTo x="21394" y="21171"/>
                <wp:lineTo x="2139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AM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24BD">
        <w:rPr>
          <w:rStyle w:val="normaltextrun"/>
          <w:rFonts w:ascii="Book Antiqua" w:hAnsi="Book Antiqua" w:cs="Segoe UI"/>
          <w:b/>
          <w:bCs/>
          <w:lang w:val="es-ES"/>
        </w:rPr>
        <w:t>Rama Judicial del Poder Público</w:t>
      </w:r>
    </w:p>
    <w:p w:rsidR="00B624BD" w:rsidRPr="00B624BD" w:rsidRDefault="00B624BD" w:rsidP="00B624BD">
      <w:pPr>
        <w:pStyle w:val="paragraph"/>
        <w:spacing w:before="0" w:beforeAutospacing="0" w:after="0" w:afterAutospacing="0"/>
        <w:ind w:left="3540" w:firstLine="708"/>
        <w:textAlignment w:val="baseline"/>
        <w:rPr>
          <w:rStyle w:val="eop"/>
          <w:rFonts w:ascii="Book Antiqua" w:hAnsi="Book Antiqua" w:cs="Segoe UI"/>
          <w:b/>
          <w:sz w:val="22"/>
          <w:szCs w:val="22"/>
        </w:rPr>
      </w:pPr>
      <w:r w:rsidRPr="00B624BD">
        <w:rPr>
          <w:rStyle w:val="normaltextrun"/>
          <w:rFonts w:ascii="Book Antiqua" w:hAnsi="Book Antiqua" w:cs="Segoe UI"/>
          <w:b/>
          <w:bCs/>
          <w:sz w:val="22"/>
          <w:szCs w:val="22"/>
        </w:rPr>
        <w:t>JUZGADO PROMISCUO MUNICIPAL DE VIOTÁ CUNDINAMARCA</w:t>
      </w:r>
    </w:p>
    <w:p w:rsidR="00B624BD" w:rsidRDefault="00704B48" w:rsidP="00B624BD">
      <w:pPr>
        <w:pStyle w:val="paragraph"/>
        <w:spacing w:before="0" w:beforeAutospacing="0" w:after="0" w:afterAutospacing="0"/>
        <w:ind w:left="4248" w:firstLine="708"/>
        <w:textAlignment w:val="baseline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TELEFAX. 8349084 - Calle 20 No. 11-42 Piso 1</w:t>
      </w:r>
      <w:r w:rsidR="00B624BD" w:rsidRPr="00B624BD">
        <w:rPr>
          <w:rFonts w:ascii="Book Antiqua" w:hAnsi="Book Antiqua"/>
          <w:b/>
        </w:rPr>
        <w:t>º</w:t>
      </w:r>
    </w:p>
    <w:p w:rsidR="00B624BD" w:rsidRDefault="00B624BD" w:rsidP="00704B48">
      <w:pPr>
        <w:pStyle w:val="paragraph"/>
        <w:spacing w:before="0" w:beforeAutospacing="0" w:after="0" w:afterAutospacing="0"/>
        <w:ind w:left="4248" w:firstLine="708"/>
        <w:textAlignment w:val="baseline"/>
        <w:rPr>
          <w:rFonts w:ascii="Book Antiqua" w:hAnsi="Book Antiqua"/>
          <w:b/>
        </w:rPr>
      </w:pPr>
      <w:r w:rsidRPr="00B624BD">
        <w:rPr>
          <w:rFonts w:ascii="Book Antiqua" w:hAnsi="Book Antiqua"/>
          <w:b/>
        </w:rPr>
        <w:t xml:space="preserve">Email: </w:t>
      </w:r>
      <w:hyperlink r:id="rId6" w:history="1">
        <w:r w:rsidRPr="00B624BD">
          <w:rPr>
            <w:rStyle w:val="Hipervnculo"/>
            <w:rFonts w:ascii="Book Antiqua" w:hAnsi="Book Antiqua"/>
            <w:b/>
          </w:rPr>
          <w:t>jprmpalviota@cendoj.ramajudicial.gov.co</w:t>
        </w:r>
      </w:hyperlink>
    </w:p>
    <w:p w:rsidR="00B624BD" w:rsidRDefault="00B624BD" w:rsidP="00B624BD">
      <w:pPr>
        <w:pStyle w:val="paragraph"/>
        <w:spacing w:before="0" w:beforeAutospacing="0" w:after="0" w:afterAutospacing="0"/>
        <w:ind w:left="4956" w:firstLine="708"/>
        <w:jc w:val="center"/>
        <w:textAlignment w:val="baseline"/>
        <w:rPr>
          <w:rFonts w:ascii="Book Antiqua" w:hAnsi="Book Antiqua"/>
          <w:b/>
        </w:rPr>
      </w:pPr>
    </w:p>
    <w:p w:rsidR="006018C4" w:rsidRPr="00B624BD" w:rsidRDefault="00F04824" w:rsidP="00704B48">
      <w:pPr>
        <w:pStyle w:val="paragraph"/>
        <w:spacing w:before="0" w:beforeAutospacing="0" w:after="0" w:afterAutospacing="0"/>
        <w:ind w:left="4956" w:firstLine="708"/>
        <w:textAlignment w:val="baseline"/>
        <w:rPr>
          <w:rFonts w:ascii="Book Antiqua" w:hAnsi="Book Antiqua" w:cs="Segoe UI"/>
          <w:b/>
          <w:sz w:val="18"/>
          <w:szCs w:val="18"/>
        </w:rPr>
      </w:pPr>
      <w:r>
        <w:rPr>
          <w:rFonts w:ascii="Book Antiqua" w:hAnsi="Book Antiqua"/>
          <w:b/>
        </w:rPr>
        <w:t>TRASLADO ELETRONICO N°</w:t>
      </w:r>
      <w:r w:rsidR="00A857DF">
        <w:rPr>
          <w:rFonts w:ascii="Book Antiqua" w:hAnsi="Book Antiqua"/>
          <w:b/>
        </w:rPr>
        <w:t xml:space="preserve"> </w:t>
      </w:r>
      <w:r w:rsidR="00AC54A4">
        <w:rPr>
          <w:rFonts w:ascii="Book Antiqua" w:hAnsi="Book Antiqua"/>
          <w:b/>
        </w:rPr>
        <w:t>001</w:t>
      </w:r>
      <w:bookmarkStart w:id="0" w:name="_GoBack"/>
      <w:bookmarkEnd w:id="0"/>
    </w:p>
    <w:p w:rsidR="00B624BD" w:rsidRDefault="00B624BD" w:rsidP="00B624BD">
      <w:pPr>
        <w:jc w:val="center"/>
      </w:pPr>
    </w:p>
    <w:tbl>
      <w:tblPr>
        <w:tblStyle w:val="Tablaconcuadrcula"/>
        <w:tblW w:w="0" w:type="auto"/>
        <w:tblInd w:w="468" w:type="dxa"/>
        <w:tblLook w:val="04A0" w:firstRow="1" w:lastRow="0" w:firstColumn="1" w:lastColumn="0" w:noHBand="0" w:noVBand="1"/>
      </w:tblPr>
      <w:tblGrid>
        <w:gridCol w:w="945"/>
        <w:gridCol w:w="2583"/>
        <w:gridCol w:w="1244"/>
        <w:gridCol w:w="2284"/>
        <w:gridCol w:w="2101"/>
        <w:gridCol w:w="1764"/>
        <w:gridCol w:w="1764"/>
        <w:gridCol w:w="1764"/>
      </w:tblGrid>
      <w:tr w:rsidR="0043541C" w:rsidRPr="00476E68" w:rsidTr="00403394">
        <w:tc>
          <w:tcPr>
            <w:tcW w:w="945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  <w:r w:rsidRPr="00476E68">
              <w:rPr>
                <w:rFonts w:ascii="Book Antiqua" w:hAnsi="Book Antiqua"/>
                <w:sz w:val="20"/>
                <w:szCs w:val="20"/>
              </w:rPr>
              <w:t>Ítem</w:t>
            </w:r>
          </w:p>
        </w:tc>
        <w:tc>
          <w:tcPr>
            <w:tcW w:w="2583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  <w:r w:rsidRPr="00476E68">
              <w:rPr>
                <w:rFonts w:ascii="Book Antiqua" w:hAnsi="Book Antiqua"/>
                <w:sz w:val="20"/>
                <w:szCs w:val="20"/>
              </w:rPr>
              <w:t>Clase de proceso</w:t>
            </w:r>
          </w:p>
        </w:tc>
        <w:tc>
          <w:tcPr>
            <w:tcW w:w="124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  <w:r w:rsidRPr="00476E68">
              <w:rPr>
                <w:rFonts w:ascii="Book Antiqua" w:hAnsi="Book Antiqua"/>
                <w:sz w:val="20"/>
                <w:szCs w:val="20"/>
              </w:rPr>
              <w:t>Numero de proceso</w:t>
            </w:r>
          </w:p>
        </w:tc>
        <w:tc>
          <w:tcPr>
            <w:tcW w:w="228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  <w:r w:rsidRPr="00476E68">
              <w:rPr>
                <w:rFonts w:ascii="Book Antiqua" w:hAnsi="Book Antiqua"/>
                <w:sz w:val="20"/>
                <w:szCs w:val="20"/>
              </w:rPr>
              <w:t xml:space="preserve">Demandante </w:t>
            </w:r>
          </w:p>
        </w:tc>
        <w:tc>
          <w:tcPr>
            <w:tcW w:w="2101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  <w:r w:rsidRPr="00476E68">
              <w:rPr>
                <w:rFonts w:ascii="Book Antiqua" w:hAnsi="Book Antiqua"/>
                <w:sz w:val="20"/>
                <w:szCs w:val="20"/>
              </w:rPr>
              <w:t xml:space="preserve">Demandado </w:t>
            </w: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  <w:r w:rsidRPr="00476E68">
              <w:rPr>
                <w:rFonts w:ascii="Book Antiqua" w:hAnsi="Book Antiqua"/>
                <w:sz w:val="20"/>
                <w:szCs w:val="20"/>
              </w:rPr>
              <w:t xml:space="preserve">Tipo de traslado </w:t>
            </w: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  <w:r w:rsidRPr="00476E68">
              <w:rPr>
                <w:rFonts w:ascii="Book Antiqua" w:hAnsi="Book Antiqua"/>
                <w:sz w:val="20"/>
                <w:szCs w:val="20"/>
              </w:rPr>
              <w:t xml:space="preserve">Fecha inicial </w:t>
            </w: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  <w:r w:rsidRPr="00476E68">
              <w:rPr>
                <w:rFonts w:ascii="Book Antiqua" w:hAnsi="Book Antiqua"/>
                <w:sz w:val="20"/>
                <w:szCs w:val="20"/>
              </w:rPr>
              <w:t xml:space="preserve">Fecha final </w:t>
            </w:r>
          </w:p>
        </w:tc>
      </w:tr>
      <w:tr w:rsidR="0043541C" w:rsidRPr="00476E68" w:rsidTr="00403394">
        <w:tc>
          <w:tcPr>
            <w:tcW w:w="945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  <w:r w:rsidRPr="00476E68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583" w:type="dxa"/>
          </w:tcPr>
          <w:p w:rsidR="0043541C" w:rsidRPr="00476E68" w:rsidRDefault="00CF57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EJECUTIVO</w:t>
            </w:r>
          </w:p>
        </w:tc>
        <w:tc>
          <w:tcPr>
            <w:tcW w:w="1244" w:type="dxa"/>
          </w:tcPr>
          <w:p w:rsidR="0043541C" w:rsidRPr="00476E68" w:rsidRDefault="00CF57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2017-015</w:t>
            </w:r>
          </w:p>
        </w:tc>
        <w:tc>
          <w:tcPr>
            <w:tcW w:w="2284" w:type="dxa"/>
          </w:tcPr>
          <w:p w:rsidR="0043541C" w:rsidRPr="00476E68" w:rsidRDefault="00CF57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FABIO RAMIREZ CASTILLO</w:t>
            </w:r>
          </w:p>
        </w:tc>
        <w:tc>
          <w:tcPr>
            <w:tcW w:w="2101" w:type="dxa"/>
          </w:tcPr>
          <w:p w:rsidR="0043541C" w:rsidRPr="00476E68" w:rsidRDefault="00CF57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ANA GRACIELA NOVOA OVALLE</w:t>
            </w:r>
          </w:p>
        </w:tc>
        <w:tc>
          <w:tcPr>
            <w:tcW w:w="1764" w:type="dxa"/>
          </w:tcPr>
          <w:p w:rsidR="0043541C" w:rsidRPr="00476E68" w:rsidRDefault="00CF57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LIQUIDACION CREDITO</w:t>
            </w:r>
          </w:p>
        </w:tc>
        <w:tc>
          <w:tcPr>
            <w:tcW w:w="1764" w:type="dxa"/>
          </w:tcPr>
          <w:p w:rsidR="0043541C" w:rsidRPr="00476E68" w:rsidRDefault="003E6CA7" w:rsidP="003E6CA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</w:t>
            </w:r>
            <w:r w:rsidR="00476E68">
              <w:rPr>
                <w:rFonts w:ascii="Book Antiqua" w:hAnsi="Book Antiqua"/>
                <w:sz w:val="20"/>
                <w:szCs w:val="20"/>
              </w:rPr>
              <w:t>/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="007D7EED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/2021</w:t>
            </w:r>
          </w:p>
        </w:tc>
        <w:tc>
          <w:tcPr>
            <w:tcW w:w="1764" w:type="dxa"/>
          </w:tcPr>
          <w:p w:rsidR="0043541C" w:rsidRPr="00476E68" w:rsidRDefault="003E6CA7" w:rsidP="003E6CA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27/01</w:t>
            </w:r>
            <w:r w:rsidR="0043541C" w:rsidRPr="00476E68">
              <w:rPr>
                <w:rFonts w:ascii="Book Antiqua" w:hAnsi="Book Antiqua"/>
                <w:sz w:val="20"/>
                <w:szCs w:val="20"/>
              </w:rPr>
              <w:t>/2</w:t>
            </w:r>
            <w:r>
              <w:rPr>
                <w:rFonts w:ascii="Book Antiqua" w:hAnsi="Book Antiqua"/>
                <w:sz w:val="20"/>
                <w:szCs w:val="20"/>
              </w:rPr>
              <w:t>021</w:t>
            </w:r>
          </w:p>
        </w:tc>
      </w:tr>
      <w:tr w:rsidR="0043541C" w:rsidRPr="00476E68" w:rsidTr="00403394">
        <w:tc>
          <w:tcPr>
            <w:tcW w:w="945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83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8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01" w:type="dxa"/>
          </w:tcPr>
          <w:p w:rsidR="0043541C" w:rsidRPr="00476E68" w:rsidRDefault="0043541C" w:rsidP="00476E68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 w:rsidP="00E02FE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 w:rsidP="00E02FE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3541C" w:rsidRPr="00476E68" w:rsidTr="00403394">
        <w:tc>
          <w:tcPr>
            <w:tcW w:w="945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83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8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01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3541C" w:rsidRPr="00476E68" w:rsidTr="00403394">
        <w:tc>
          <w:tcPr>
            <w:tcW w:w="945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83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8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01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3541C" w:rsidRPr="00476E68" w:rsidTr="00403394">
        <w:tc>
          <w:tcPr>
            <w:tcW w:w="945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83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8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01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3541C" w:rsidRPr="00476E68" w:rsidTr="00403394">
        <w:tc>
          <w:tcPr>
            <w:tcW w:w="945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83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8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01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3541C" w:rsidRPr="00476E68" w:rsidTr="00403394">
        <w:tc>
          <w:tcPr>
            <w:tcW w:w="945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83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8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01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3541C" w:rsidRPr="00476E68" w:rsidRDefault="0043541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624BD" w:rsidRPr="00476E68" w:rsidRDefault="00B624BD">
      <w:pPr>
        <w:rPr>
          <w:rFonts w:ascii="Book Antiqua" w:hAnsi="Book Antiqua"/>
          <w:sz w:val="20"/>
          <w:szCs w:val="20"/>
        </w:rPr>
      </w:pPr>
    </w:p>
    <w:p w:rsidR="00EC07E8" w:rsidRDefault="00EC07E8"/>
    <w:p w:rsidR="00EC07E8" w:rsidRPr="00EC07E8" w:rsidRDefault="00EC07E8" w:rsidP="00EC07E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EC07E8">
        <w:rPr>
          <w:rFonts w:ascii="Book Antiqua" w:hAnsi="Book Antiqua"/>
          <w:b/>
          <w:sz w:val="24"/>
          <w:szCs w:val="24"/>
        </w:rPr>
        <w:t>CLARA INES PERALTA ARIAS</w:t>
      </w:r>
    </w:p>
    <w:p w:rsidR="00EC07E8" w:rsidRPr="00EC07E8" w:rsidRDefault="00EC07E8" w:rsidP="00EC07E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EC07E8">
        <w:rPr>
          <w:rFonts w:ascii="Book Antiqua" w:hAnsi="Book Antiqua"/>
          <w:b/>
          <w:sz w:val="24"/>
          <w:szCs w:val="24"/>
        </w:rPr>
        <w:t>SECRETARIA</w:t>
      </w:r>
    </w:p>
    <w:sectPr w:rsidR="00EC07E8" w:rsidRPr="00EC07E8" w:rsidSect="00B624BD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6.75pt;visibility:visible;mso-wrap-style:square" o:bullet="t">
        <v:imagedata r:id="rId1" o:title=""/>
      </v:shape>
    </w:pict>
  </w:numPicBullet>
  <w:abstractNum w:abstractNumId="0">
    <w:nsid w:val="090400C6"/>
    <w:multiLevelType w:val="hybridMultilevel"/>
    <w:tmpl w:val="9F5E53D4"/>
    <w:lvl w:ilvl="0" w:tplc="694613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4A4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7E8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603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C94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045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AC8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A1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B4A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BD"/>
    <w:rsid w:val="00011011"/>
    <w:rsid w:val="0005295F"/>
    <w:rsid w:val="0014795B"/>
    <w:rsid w:val="00177922"/>
    <w:rsid w:val="001E08F0"/>
    <w:rsid w:val="002013D3"/>
    <w:rsid w:val="002045A2"/>
    <w:rsid w:val="00277F18"/>
    <w:rsid w:val="002A5CBA"/>
    <w:rsid w:val="00313413"/>
    <w:rsid w:val="003B4BB9"/>
    <w:rsid w:val="003E6CA7"/>
    <w:rsid w:val="00403394"/>
    <w:rsid w:val="004150E7"/>
    <w:rsid w:val="0043541C"/>
    <w:rsid w:val="00476E68"/>
    <w:rsid w:val="004F6610"/>
    <w:rsid w:val="005A22D6"/>
    <w:rsid w:val="005E0548"/>
    <w:rsid w:val="006018C4"/>
    <w:rsid w:val="00616DE5"/>
    <w:rsid w:val="00650DD6"/>
    <w:rsid w:val="00704B48"/>
    <w:rsid w:val="0076252D"/>
    <w:rsid w:val="007D7EED"/>
    <w:rsid w:val="008C6A6A"/>
    <w:rsid w:val="00A857DF"/>
    <w:rsid w:val="00AC54A4"/>
    <w:rsid w:val="00B624BD"/>
    <w:rsid w:val="00B673B4"/>
    <w:rsid w:val="00BD4140"/>
    <w:rsid w:val="00C07E8E"/>
    <w:rsid w:val="00C26F84"/>
    <w:rsid w:val="00CF5719"/>
    <w:rsid w:val="00D53081"/>
    <w:rsid w:val="00D80130"/>
    <w:rsid w:val="00D97A42"/>
    <w:rsid w:val="00DC4749"/>
    <w:rsid w:val="00E02FE6"/>
    <w:rsid w:val="00EC07E8"/>
    <w:rsid w:val="00F04824"/>
    <w:rsid w:val="00FC4EF0"/>
    <w:rsid w:val="00FE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6BE85-8A62-4B11-BE79-A87B385D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2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624BD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B624BD"/>
  </w:style>
  <w:style w:type="character" w:customStyle="1" w:styleId="eop">
    <w:name w:val="eop"/>
    <w:basedOn w:val="Fuentedeprrafopredeter"/>
    <w:rsid w:val="00B624BD"/>
  </w:style>
  <w:style w:type="paragraph" w:customStyle="1" w:styleId="paragraph">
    <w:name w:val="paragraph"/>
    <w:basedOn w:val="Normal"/>
    <w:rsid w:val="00B6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Default">
    <w:name w:val="Default"/>
    <w:rsid w:val="00476E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rmpalviota@cendoj.ramajudicial.gov.co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CLARA I. PERALTA ARIAS</cp:lastModifiedBy>
  <cp:revision>6</cp:revision>
  <cp:lastPrinted>2020-11-10T23:27:00Z</cp:lastPrinted>
  <dcterms:created xsi:type="dcterms:W3CDTF">2021-01-22T21:08:00Z</dcterms:created>
  <dcterms:modified xsi:type="dcterms:W3CDTF">2021-01-25T00:13:00Z</dcterms:modified>
</cp:coreProperties>
</file>