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5D459" w14:textId="77777777" w:rsidR="00432C63" w:rsidRDefault="00432C63">
      <w:pPr>
        <w:pStyle w:val="Textoindependiente"/>
        <w:spacing w:before="9"/>
        <w:rPr>
          <w:b w:val="0"/>
          <w:sz w:val="17"/>
        </w:rPr>
      </w:pPr>
    </w:p>
    <w:p w14:paraId="1D2015C1" w14:textId="205124F7" w:rsidR="00432C63" w:rsidRDefault="003E6098">
      <w:pPr>
        <w:pStyle w:val="Textoindependiente"/>
        <w:ind w:left="179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7E5488A" wp14:editId="6923DFE4">
                <wp:extent cx="6768465" cy="388620"/>
                <wp:effectExtent l="0" t="0" r="0" b="0"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3886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F4627" w14:textId="46435E2D" w:rsidR="00432C63" w:rsidRDefault="00D526D3">
                            <w:pPr>
                              <w:pStyle w:val="Textoindependiente"/>
                              <w:spacing w:before="43"/>
                              <w:ind w:left="2744" w:right="1650" w:hanging="1086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INFORME DE AUDITORÍA INTERNA DE CALIDAD Y MEDIO AMBIENTE</w:t>
                            </w:r>
                            <w:r>
                              <w:rPr>
                                <w:rFonts w:ascii="Arial" w:hAnsi="Arial"/>
                                <w:spacing w:val="-59"/>
                              </w:rPr>
                              <w:t xml:space="preserve"> </w:t>
                            </w:r>
                            <w:r w:rsidR="00200A8E">
                              <w:rPr>
                                <w:rFonts w:ascii="Arial" w:hAnsi="Arial"/>
                              </w:rPr>
                              <w:t xml:space="preserve">PROCESO </w:t>
                            </w:r>
                            <w:r>
                              <w:rPr>
                                <w:rFonts w:ascii="Arial" w:hAnsi="Arial"/>
                              </w:rPr>
                              <w:t>GESTION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DE LA</w:t>
                            </w:r>
                            <w:r>
                              <w:rPr>
                                <w:rFonts w:ascii="Arial" w:hAns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INFORMACION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7E5488A"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6" type="#_x0000_t202" style="width:532.9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" filled="f" strokeweight=".48pt">
                <v:textbox inset="0,0,0,0">
                  <w:txbxContent>
                    <w:p w14:paraId="308F4627" w14:textId="46435E2D" w:rsidR="00432C63" w:rsidRDefault="00D526D3">
                      <w:pPr>
                        <w:pStyle w:val="Textoindependiente"/>
                        <w:spacing w:before="43"/>
                        <w:ind w:left="2744" w:right="1650" w:hanging="1086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INFORME DE AUDITORÍA INTERNA DE CALIDAD Y MEDIO AMBIENTE</w:t>
                      </w:r>
                      <w:r>
                        <w:rPr>
                          <w:rFonts w:ascii="Arial" w:hAnsi="Arial"/>
                          <w:spacing w:val="-59"/>
                        </w:rPr>
                        <w:t xml:space="preserve"> </w:t>
                      </w:r>
                      <w:r w:rsidR="00200A8E">
                        <w:rPr>
                          <w:rFonts w:ascii="Arial" w:hAnsi="Arial"/>
                        </w:rPr>
                        <w:t xml:space="preserve">PROCESO </w:t>
                      </w:r>
                      <w:r>
                        <w:rPr>
                          <w:rFonts w:ascii="Arial" w:hAnsi="Arial"/>
                        </w:rPr>
                        <w:t>GESTION</w:t>
                      </w:r>
                      <w:r>
                        <w:rPr>
                          <w:rFonts w:ascii="Arial" w:hAns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DE LA</w:t>
                      </w:r>
                      <w:r>
                        <w:rPr>
                          <w:rFonts w:ascii="Arial" w:hAns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INFORMACION</w:t>
                      </w:r>
                      <w:r>
                        <w:rPr>
                          <w:rFonts w:ascii="Arial" w:hAns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JUDICIAL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EF4229" w14:textId="77777777" w:rsidR="00432C63" w:rsidRDefault="00432C63">
      <w:pPr>
        <w:pStyle w:val="Textoindependiente"/>
        <w:spacing w:before="11"/>
        <w:rPr>
          <w:b w:val="0"/>
          <w:sz w:val="18"/>
        </w:rPr>
      </w:pPr>
    </w:p>
    <w:tbl>
      <w:tblPr>
        <w:tblStyle w:val="TableNormal"/>
        <w:tblW w:w="0" w:type="auto"/>
        <w:tblInd w:w="439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260"/>
        <w:gridCol w:w="1079"/>
        <w:gridCol w:w="1269"/>
      </w:tblGrid>
      <w:tr w:rsidR="00432C63" w14:paraId="1509EAAE" w14:textId="77777777">
        <w:trPr>
          <w:trHeight w:val="253"/>
        </w:trPr>
        <w:tc>
          <w:tcPr>
            <w:tcW w:w="2880" w:type="dxa"/>
          </w:tcPr>
          <w:p w14:paraId="5FCA0FCF" w14:textId="77777777" w:rsidR="00432C63" w:rsidRDefault="00D526D3">
            <w:pPr>
              <w:pStyle w:val="TableParagraph"/>
              <w:spacing w:line="234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año: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2021</w:t>
            </w:r>
          </w:p>
        </w:tc>
        <w:tc>
          <w:tcPr>
            <w:tcW w:w="3608" w:type="dxa"/>
            <w:gridSpan w:val="3"/>
          </w:tcPr>
          <w:p w14:paraId="65CD6E36" w14:textId="77777777" w:rsidR="00432C63" w:rsidRDefault="00D526D3">
            <w:pPr>
              <w:pStyle w:val="TableParagraph"/>
              <w:spacing w:line="234" w:lineRule="exact"/>
              <w:ind w:left="1515" w:right="150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Ciclo</w:t>
            </w:r>
          </w:p>
        </w:tc>
      </w:tr>
      <w:tr w:rsidR="00432C63" w14:paraId="6E1EF94F" w14:textId="77777777">
        <w:trPr>
          <w:trHeight w:val="345"/>
        </w:trPr>
        <w:tc>
          <w:tcPr>
            <w:tcW w:w="2880" w:type="dxa"/>
            <w:vMerge w:val="restart"/>
          </w:tcPr>
          <w:p w14:paraId="387CDF9E" w14:textId="77777777" w:rsidR="00432C63" w:rsidRDefault="00432C63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299B720A" w14:textId="77777777" w:rsidR="00432C63" w:rsidRDefault="00D526D3">
            <w:pPr>
              <w:pStyle w:val="TableParagraph"/>
              <w:spacing w:before="1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Fecha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elaboración:</w:t>
            </w:r>
          </w:p>
        </w:tc>
        <w:tc>
          <w:tcPr>
            <w:tcW w:w="1260" w:type="dxa"/>
          </w:tcPr>
          <w:p w14:paraId="4B72A19B" w14:textId="77777777" w:rsidR="00432C63" w:rsidRDefault="00D526D3">
            <w:pPr>
              <w:pStyle w:val="TableParagraph"/>
              <w:spacing w:before="40"/>
              <w:ind w:left="450" w:right="4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DD</w:t>
            </w:r>
          </w:p>
        </w:tc>
        <w:tc>
          <w:tcPr>
            <w:tcW w:w="1079" w:type="dxa"/>
          </w:tcPr>
          <w:p w14:paraId="07AE8517" w14:textId="77777777" w:rsidR="00432C63" w:rsidRDefault="00D526D3">
            <w:pPr>
              <w:pStyle w:val="TableParagraph"/>
              <w:spacing w:before="40"/>
              <w:ind w:left="35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MM</w:t>
            </w:r>
          </w:p>
        </w:tc>
        <w:tc>
          <w:tcPr>
            <w:tcW w:w="1269" w:type="dxa"/>
          </w:tcPr>
          <w:p w14:paraId="4D34654C" w14:textId="77777777" w:rsidR="00432C63" w:rsidRDefault="00D526D3">
            <w:pPr>
              <w:pStyle w:val="TableParagraph"/>
              <w:spacing w:before="40"/>
              <w:ind w:left="3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AAAA</w:t>
            </w:r>
          </w:p>
        </w:tc>
      </w:tr>
      <w:tr w:rsidR="00432C63" w14:paraId="517D5F2E" w14:textId="77777777">
        <w:trPr>
          <w:trHeight w:val="410"/>
        </w:trPr>
        <w:tc>
          <w:tcPr>
            <w:tcW w:w="2880" w:type="dxa"/>
            <w:vMerge/>
            <w:tcBorders>
              <w:top w:val="nil"/>
            </w:tcBorders>
          </w:tcPr>
          <w:p w14:paraId="354F50B3" w14:textId="77777777" w:rsidR="00432C63" w:rsidRDefault="00432C6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3ED7A663" w14:textId="064453D3" w:rsidR="00432C63" w:rsidRDefault="00132112">
            <w:pPr>
              <w:pStyle w:val="TableParagraph"/>
              <w:spacing w:before="74"/>
              <w:ind w:left="450" w:right="4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  <w:r w:rsidR="005F1843">
              <w:rPr>
                <w:rFonts w:ascii="Arial"/>
                <w:b/>
              </w:rPr>
              <w:t>9</w:t>
            </w:r>
          </w:p>
        </w:tc>
        <w:tc>
          <w:tcPr>
            <w:tcW w:w="1079" w:type="dxa"/>
          </w:tcPr>
          <w:p w14:paraId="7217091E" w14:textId="6CF32E9B" w:rsidR="00432C63" w:rsidRDefault="00D526D3">
            <w:pPr>
              <w:pStyle w:val="TableParagraph"/>
              <w:spacing w:before="74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  <w:r w:rsidR="00132112">
              <w:rPr>
                <w:rFonts w:ascii="Arial"/>
                <w:b/>
              </w:rPr>
              <w:t>6</w:t>
            </w:r>
          </w:p>
        </w:tc>
        <w:tc>
          <w:tcPr>
            <w:tcW w:w="1269" w:type="dxa"/>
          </w:tcPr>
          <w:p w14:paraId="78C5A5FA" w14:textId="3AEDA43E" w:rsidR="00432C63" w:rsidRDefault="00D526D3">
            <w:pPr>
              <w:pStyle w:val="TableParagraph"/>
              <w:spacing w:before="74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202</w:t>
            </w:r>
            <w:r w:rsidR="00132112">
              <w:rPr>
                <w:rFonts w:ascii="Arial"/>
                <w:b/>
              </w:rPr>
              <w:t>2</w:t>
            </w:r>
          </w:p>
        </w:tc>
      </w:tr>
    </w:tbl>
    <w:p w14:paraId="51B94F30" w14:textId="77777777" w:rsidR="00432C63" w:rsidRDefault="00432C63">
      <w:pPr>
        <w:pStyle w:val="Textoindependiente"/>
        <w:rPr>
          <w:b w:val="0"/>
          <w:sz w:val="20"/>
        </w:rPr>
      </w:pPr>
    </w:p>
    <w:p w14:paraId="4D1FB85B" w14:textId="77777777" w:rsidR="00432C63" w:rsidRDefault="00432C63">
      <w:pPr>
        <w:pStyle w:val="Textoindependiente"/>
        <w:rPr>
          <w:b w:val="0"/>
          <w:sz w:val="20"/>
        </w:rPr>
      </w:pPr>
    </w:p>
    <w:p w14:paraId="54F065AE" w14:textId="77777777" w:rsidR="00432C63" w:rsidRDefault="00432C63">
      <w:pPr>
        <w:pStyle w:val="Textoindependiente"/>
        <w:spacing w:before="10" w:after="1"/>
        <w:rPr>
          <w:b w:val="0"/>
          <w:sz w:val="25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991"/>
        <w:gridCol w:w="1135"/>
        <w:gridCol w:w="3168"/>
        <w:gridCol w:w="515"/>
        <w:gridCol w:w="443"/>
        <w:gridCol w:w="121"/>
        <w:gridCol w:w="839"/>
      </w:tblGrid>
      <w:tr w:rsidR="00432C63" w14:paraId="658AC183" w14:textId="77777777">
        <w:trPr>
          <w:trHeight w:val="505"/>
        </w:trPr>
        <w:tc>
          <w:tcPr>
            <w:tcW w:w="10616" w:type="dxa"/>
            <w:gridSpan w:val="8"/>
          </w:tcPr>
          <w:p w14:paraId="2579B042" w14:textId="77777777" w:rsidR="00432C63" w:rsidRDefault="00D526D3">
            <w:pPr>
              <w:pStyle w:val="TableParagraph"/>
              <w:spacing w:line="248" w:lineRule="exact"/>
              <w:ind w:left="442" w:right="42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INFORMACIÓN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RELACIONADA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CON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AUDITORIA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INTERNA REALIZADA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57"/>
              </w:rPr>
              <w:t xml:space="preserve"> </w:t>
            </w:r>
            <w:r>
              <w:rPr>
                <w:rFonts w:ascii="Arial" w:hAnsi="Arial"/>
                <w:b/>
              </w:rPr>
              <w:t>VIGENCIA</w:t>
            </w:r>
          </w:p>
          <w:p w14:paraId="486BAAF8" w14:textId="77777777" w:rsidR="00432C63" w:rsidRDefault="00D526D3">
            <w:pPr>
              <w:pStyle w:val="TableParagraph"/>
              <w:spacing w:line="238" w:lineRule="exact"/>
              <w:ind w:left="439" w:right="4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ANTERIOR</w:t>
            </w:r>
          </w:p>
        </w:tc>
      </w:tr>
      <w:tr w:rsidR="00432C63" w14:paraId="0BA1C909" w14:textId="77777777">
        <w:trPr>
          <w:trHeight w:val="506"/>
        </w:trPr>
        <w:tc>
          <w:tcPr>
            <w:tcW w:w="3404" w:type="dxa"/>
            <w:vMerge w:val="restart"/>
          </w:tcPr>
          <w:p w14:paraId="172E9B21" w14:textId="77777777" w:rsidR="00432C63" w:rsidRDefault="00432C63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14:paraId="720200F9" w14:textId="77777777" w:rsidR="00432C63" w:rsidRDefault="00D526D3">
            <w:pPr>
              <w:pStyle w:val="TableParagraph"/>
              <w:ind w:left="107" w:right="3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PROCESO(S) AUDITADO(S)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VIGENCIA</w:t>
            </w:r>
            <w:r>
              <w:rPr>
                <w:rFonts w:ascii="Arial"/>
                <w:b/>
                <w:spacing w:val="-4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ANTERIOR:</w:t>
            </w:r>
          </w:p>
        </w:tc>
        <w:tc>
          <w:tcPr>
            <w:tcW w:w="2126" w:type="dxa"/>
            <w:gridSpan w:val="2"/>
            <w:vMerge w:val="restart"/>
          </w:tcPr>
          <w:p w14:paraId="51EC554E" w14:textId="77777777" w:rsidR="00432C63" w:rsidRDefault="00432C63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14:paraId="72916D1F" w14:textId="77777777" w:rsidR="00432C63" w:rsidRDefault="00D526D3">
            <w:pPr>
              <w:pStyle w:val="TableParagraph"/>
              <w:ind w:left="105" w:right="1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RELACIONE LOS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PROCESOS:</w:t>
            </w:r>
          </w:p>
        </w:tc>
        <w:tc>
          <w:tcPr>
            <w:tcW w:w="3168" w:type="dxa"/>
          </w:tcPr>
          <w:p w14:paraId="50142BA8" w14:textId="77777777" w:rsidR="00432C63" w:rsidRDefault="00D526D3">
            <w:pPr>
              <w:pStyle w:val="TableParagraph"/>
              <w:spacing w:before="123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Informe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No.</w:t>
            </w:r>
          </w:p>
        </w:tc>
        <w:tc>
          <w:tcPr>
            <w:tcW w:w="1918" w:type="dxa"/>
            <w:gridSpan w:val="4"/>
          </w:tcPr>
          <w:p w14:paraId="30DBAD5D" w14:textId="77777777" w:rsidR="00432C63" w:rsidRDefault="00432C63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7696A0BF" w14:textId="77777777" w:rsidR="00432C63" w:rsidRDefault="00D526D3">
            <w:pPr>
              <w:pStyle w:val="TableParagraph"/>
              <w:spacing w:line="239" w:lineRule="exact"/>
              <w:ind w:left="816" w:right="80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02</w:t>
            </w:r>
          </w:p>
        </w:tc>
      </w:tr>
      <w:tr w:rsidR="00432C63" w14:paraId="7C2D2E09" w14:textId="77777777">
        <w:trPr>
          <w:trHeight w:val="472"/>
        </w:trPr>
        <w:tc>
          <w:tcPr>
            <w:tcW w:w="3404" w:type="dxa"/>
            <w:vMerge/>
            <w:tcBorders>
              <w:top w:val="nil"/>
            </w:tcBorders>
          </w:tcPr>
          <w:p w14:paraId="58AA054E" w14:textId="77777777" w:rsidR="00432C63" w:rsidRDefault="00432C6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14:paraId="0D9A7388" w14:textId="77777777" w:rsidR="00432C63" w:rsidRDefault="00432C63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 w:val="restart"/>
          </w:tcPr>
          <w:p w14:paraId="794ED4FC" w14:textId="77777777" w:rsidR="00432C63" w:rsidRDefault="00D526D3">
            <w:pPr>
              <w:pStyle w:val="TableParagraph"/>
              <w:spacing w:before="110"/>
              <w:ind w:left="106" w:right="112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Fecha Realización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Auditoría:</w:t>
            </w:r>
          </w:p>
        </w:tc>
        <w:tc>
          <w:tcPr>
            <w:tcW w:w="515" w:type="dxa"/>
          </w:tcPr>
          <w:p w14:paraId="604DCAAB" w14:textId="77777777" w:rsidR="00432C63" w:rsidRDefault="00D526D3">
            <w:pPr>
              <w:pStyle w:val="TableParagraph"/>
              <w:spacing w:before="105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</w:t>
            </w:r>
          </w:p>
        </w:tc>
        <w:tc>
          <w:tcPr>
            <w:tcW w:w="564" w:type="dxa"/>
            <w:gridSpan w:val="2"/>
          </w:tcPr>
          <w:p w14:paraId="2364FD88" w14:textId="77777777" w:rsidR="00432C63" w:rsidRDefault="00D526D3">
            <w:pPr>
              <w:pStyle w:val="TableParagraph"/>
              <w:spacing w:before="105"/>
              <w:ind w:left="19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</w:t>
            </w:r>
          </w:p>
        </w:tc>
        <w:tc>
          <w:tcPr>
            <w:tcW w:w="839" w:type="dxa"/>
          </w:tcPr>
          <w:p w14:paraId="745F0419" w14:textId="77777777" w:rsidR="00432C63" w:rsidRDefault="00D526D3">
            <w:pPr>
              <w:pStyle w:val="TableParagraph"/>
              <w:spacing w:before="105"/>
              <w:ind w:left="155" w:right="13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AAA</w:t>
            </w:r>
          </w:p>
        </w:tc>
      </w:tr>
      <w:tr w:rsidR="00432C63" w14:paraId="15CB7B36" w14:textId="77777777">
        <w:trPr>
          <w:trHeight w:val="251"/>
        </w:trPr>
        <w:tc>
          <w:tcPr>
            <w:tcW w:w="3404" w:type="dxa"/>
            <w:vMerge/>
            <w:tcBorders>
              <w:top w:val="nil"/>
            </w:tcBorders>
          </w:tcPr>
          <w:p w14:paraId="6C4C1251" w14:textId="77777777" w:rsidR="00432C63" w:rsidRDefault="00432C6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14:paraId="3D67A1CA" w14:textId="77777777" w:rsidR="00432C63" w:rsidRDefault="00432C63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4BB69FAB" w14:textId="77777777" w:rsidR="00432C63" w:rsidRDefault="00432C63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</w:tcPr>
          <w:p w14:paraId="3818426E" w14:textId="222B2D24" w:rsidR="00432C63" w:rsidRDefault="00132112">
            <w:pPr>
              <w:pStyle w:val="TableParagraph"/>
              <w:spacing w:line="232" w:lineRule="exact"/>
              <w:ind w:left="113" w:right="10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05</w:t>
            </w:r>
          </w:p>
        </w:tc>
        <w:tc>
          <w:tcPr>
            <w:tcW w:w="564" w:type="dxa"/>
            <w:gridSpan w:val="2"/>
          </w:tcPr>
          <w:p w14:paraId="15B9519A" w14:textId="77777777" w:rsidR="00432C63" w:rsidRDefault="00D526D3">
            <w:pPr>
              <w:pStyle w:val="TableParagraph"/>
              <w:spacing w:line="232" w:lineRule="exact"/>
              <w:ind w:left="16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08</w:t>
            </w:r>
          </w:p>
        </w:tc>
        <w:tc>
          <w:tcPr>
            <w:tcW w:w="839" w:type="dxa"/>
          </w:tcPr>
          <w:p w14:paraId="017C3A0B" w14:textId="6B9A15C2" w:rsidR="00432C63" w:rsidRDefault="00D526D3">
            <w:pPr>
              <w:pStyle w:val="TableParagraph"/>
              <w:spacing w:line="232" w:lineRule="exact"/>
              <w:ind w:left="160" w:right="13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202</w:t>
            </w:r>
            <w:r w:rsidR="00132112">
              <w:rPr>
                <w:rFonts w:ascii="Arial"/>
                <w:b/>
              </w:rPr>
              <w:t>1</w:t>
            </w:r>
          </w:p>
        </w:tc>
      </w:tr>
      <w:tr w:rsidR="00432C63" w14:paraId="262AE3BB" w14:textId="77777777">
        <w:trPr>
          <w:trHeight w:val="472"/>
        </w:trPr>
        <w:tc>
          <w:tcPr>
            <w:tcW w:w="3404" w:type="dxa"/>
          </w:tcPr>
          <w:p w14:paraId="3A427779" w14:textId="77777777" w:rsidR="00432C63" w:rsidRDefault="00D526D3">
            <w:pPr>
              <w:pStyle w:val="TableParagraph"/>
              <w:spacing w:before="105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ESTRATÉGICOS:</w:t>
            </w:r>
          </w:p>
        </w:tc>
        <w:tc>
          <w:tcPr>
            <w:tcW w:w="7212" w:type="dxa"/>
            <w:gridSpan w:val="7"/>
          </w:tcPr>
          <w:p w14:paraId="22EE2C6C" w14:textId="77777777" w:rsidR="00432C63" w:rsidRDefault="00432C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C63" w14:paraId="07FCC2BE" w14:textId="77777777">
        <w:trPr>
          <w:trHeight w:val="472"/>
        </w:trPr>
        <w:tc>
          <w:tcPr>
            <w:tcW w:w="3404" w:type="dxa"/>
          </w:tcPr>
          <w:p w14:paraId="566F5520" w14:textId="77777777" w:rsidR="00432C63" w:rsidRDefault="00D526D3">
            <w:pPr>
              <w:pStyle w:val="TableParagraph"/>
              <w:spacing w:before="10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MISIONALES:</w:t>
            </w:r>
          </w:p>
        </w:tc>
        <w:tc>
          <w:tcPr>
            <w:tcW w:w="7212" w:type="dxa"/>
            <w:gridSpan w:val="7"/>
          </w:tcPr>
          <w:p w14:paraId="08217E73" w14:textId="77777777" w:rsidR="00432C63" w:rsidRDefault="00D526D3">
            <w:pPr>
              <w:pStyle w:val="TableParagraph"/>
              <w:spacing w:before="105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GESTIÓN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INFORMACIÓN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JUDICIAL</w:t>
            </w:r>
          </w:p>
        </w:tc>
      </w:tr>
      <w:tr w:rsidR="00432C63" w14:paraId="2DF2F25E" w14:textId="77777777">
        <w:trPr>
          <w:trHeight w:val="472"/>
        </w:trPr>
        <w:tc>
          <w:tcPr>
            <w:tcW w:w="3404" w:type="dxa"/>
          </w:tcPr>
          <w:p w14:paraId="06C7B903" w14:textId="77777777" w:rsidR="00432C63" w:rsidRDefault="00D526D3">
            <w:pPr>
              <w:pStyle w:val="TableParagraph"/>
              <w:spacing w:before="10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APOYO:</w:t>
            </w:r>
          </w:p>
        </w:tc>
        <w:tc>
          <w:tcPr>
            <w:tcW w:w="7212" w:type="dxa"/>
            <w:gridSpan w:val="7"/>
          </w:tcPr>
          <w:p w14:paraId="37114E3B" w14:textId="77777777" w:rsidR="00432C63" w:rsidRDefault="00432C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C63" w14:paraId="4821A765" w14:textId="77777777">
        <w:trPr>
          <w:trHeight w:val="472"/>
        </w:trPr>
        <w:tc>
          <w:tcPr>
            <w:tcW w:w="3404" w:type="dxa"/>
          </w:tcPr>
          <w:p w14:paraId="5C48DE2F" w14:textId="77777777" w:rsidR="00432C63" w:rsidRDefault="00D526D3">
            <w:pPr>
              <w:pStyle w:val="TableParagraph"/>
              <w:spacing w:before="105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EVALUACIÓN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MEJORA:</w:t>
            </w:r>
          </w:p>
        </w:tc>
        <w:tc>
          <w:tcPr>
            <w:tcW w:w="7212" w:type="dxa"/>
            <w:gridSpan w:val="7"/>
          </w:tcPr>
          <w:p w14:paraId="72808956" w14:textId="77777777" w:rsidR="00432C63" w:rsidRDefault="00432C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C63" w14:paraId="5F744BC5" w14:textId="77777777">
        <w:trPr>
          <w:trHeight w:val="506"/>
        </w:trPr>
        <w:tc>
          <w:tcPr>
            <w:tcW w:w="3404" w:type="dxa"/>
          </w:tcPr>
          <w:p w14:paraId="4E1FB0F9" w14:textId="77777777" w:rsidR="00432C63" w:rsidRDefault="00D526D3">
            <w:pPr>
              <w:pStyle w:val="TableParagraph"/>
              <w:spacing w:before="122"/>
              <w:ind w:left="107"/>
            </w:pPr>
            <w:r>
              <w:t>Nombre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Auditor</w:t>
            </w:r>
            <w:r>
              <w:rPr>
                <w:spacing w:val="-2"/>
              </w:rPr>
              <w:t xml:space="preserve"> </w:t>
            </w:r>
            <w:r>
              <w:t>Interno:</w:t>
            </w:r>
          </w:p>
        </w:tc>
        <w:tc>
          <w:tcPr>
            <w:tcW w:w="2126" w:type="dxa"/>
            <w:gridSpan w:val="2"/>
          </w:tcPr>
          <w:p w14:paraId="30D50DC9" w14:textId="09F1F408" w:rsidR="00432C63" w:rsidRDefault="00132112" w:rsidP="00132112">
            <w:pPr>
              <w:pStyle w:val="TableParagraph"/>
              <w:spacing w:line="252" w:lineRule="exact"/>
              <w:ind w:left="523" w:right="385" w:hanging="108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Cindy Paola L</w:t>
            </w:r>
            <w:r>
              <w:rPr>
                <w:rFonts w:ascii="Arial"/>
                <w:b/>
              </w:rPr>
              <w:t>ó</w:t>
            </w:r>
            <w:r>
              <w:rPr>
                <w:rFonts w:ascii="Arial"/>
                <w:b/>
              </w:rPr>
              <w:t>pez Roncancio</w:t>
            </w:r>
          </w:p>
        </w:tc>
        <w:tc>
          <w:tcPr>
            <w:tcW w:w="3168" w:type="dxa"/>
            <w:vMerge w:val="restart"/>
          </w:tcPr>
          <w:p w14:paraId="787E9CE0" w14:textId="4A897B20" w:rsidR="00432C63" w:rsidRDefault="00D526D3">
            <w:pPr>
              <w:pStyle w:val="TableParagraph"/>
              <w:spacing w:before="2"/>
              <w:ind w:left="106" w:right="98"/>
              <w:jc w:val="both"/>
            </w:pPr>
            <w:r>
              <w:t>Se elaboró y ejecutó el Plan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Mejoramiento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 w:rsidR="005F1843">
              <w:t>Auditoría</w:t>
            </w:r>
            <w:r>
              <w:rPr>
                <w:spacing w:val="27"/>
              </w:rPr>
              <w:t xml:space="preserve"> </w:t>
            </w:r>
            <w:r>
              <w:t>Interna</w:t>
            </w:r>
            <w:r>
              <w:rPr>
                <w:spacing w:val="28"/>
              </w:rPr>
              <w:t xml:space="preserve"> </w:t>
            </w:r>
            <w:r>
              <w:t>desarrollado</w:t>
            </w:r>
          </w:p>
          <w:p w14:paraId="2C553ACE" w14:textId="77777777" w:rsidR="00432C63" w:rsidRDefault="00D526D3">
            <w:pPr>
              <w:pStyle w:val="TableParagraph"/>
              <w:spacing w:line="241" w:lineRule="exact"/>
              <w:ind w:left="106"/>
              <w:jc w:val="both"/>
            </w:pPr>
            <w:r>
              <w:t>por</w:t>
            </w:r>
            <w:r>
              <w:rPr>
                <w:spacing w:val="-2"/>
              </w:rPr>
              <w:t xml:space="preserve"> </w:t>
            </w:r>
            <w:r>
              <w:t>Auditado.</w:t>
            </w:r>
          </w:p>
        </w:tc>
        <w:tc>
          <w:tcPr>
            <w:tcW w:w="958" w:type="dxa"/>
            <w:gridSpan w:val="2"/>
          </w:tcPr>
          <w:p w14:paraId="5CBDCD5F" w14:textId="77777777" w:rsidR="00432C63" w:rsidRDefault="00D526D3">
            <w:pPr>
              <w:pStyle w:val="TableParagraph"/>
              <w:spacing w:before="120"/>
              <w:ind w:left="352" w:right="3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</w:t>
            </w:r>
          </w:p>
        </w:tc>
        <w:tc>
          <w:tcPr>
            <w:tcW w:w="960" w:type="dxa"/>
            <w:gridSpan w:val="2"/>
          </w:tcPr>
          <w:p w14:paraId="787C9BDC" w14:textId="77777777" w:rsidR="00432C63" w:rsidRDefault="00D526D3">
            <w:pPr>
              <w:pStyle w:val="TableParagraph"/>
              <w:spacing w:before="120"/>
              <w:ind w:left="3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</w:tr>
      <w:tr w:rsidR="00432C63" w14:paraId="0304C6DB" w14:textId="77777777">
        <w:trPr>
          <w:trHeight w:val="506"/>
        </w:trPr>
        <w:tc>
          <w:tcPr>
            <w:tcW w:w="3404" w:type="dxa"/>
          </w:tcPr>
          <w:p w14:paraId="0B8BA05B" w14:textId="77777777" w:rsidR="00432C63" w:rsidRDefault="00D526D3">
            <w:pPr>
              <w:pStyle w:val="TableParagraph"/>
              <w:spacing w:before="122"/>
              <w:ind w:left="107"/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Auditado:</w:t>
            </w:r>
          </w:p>
        </w:tc>
        <w:tc>
          <w:tcPr>
            <w:tcW w:w="2126" w:type="dxa"/>
            <w:gridSpan w:val="2"/>
          </w:tcPr>
          <w:p w14:paraId="06938A18" w14:textId="3D4D21FC" w:rsidR="00432C63" w:rsidRDefault="00D526D3" w:rsidP="00132112">
            <w:pPr>
              <w:pStyle w:val="TableParagraph"/>
              <w:spacing w:line="252" w:lineRule="exact"/>
              <w:ind w:left="724" w:right="138" w:hanging="564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Dra. </w:t>
            </w:r>
            <w:r w:rsidR="00132112">
              <w:rPr>
                <w:rFonts w:ascii="Arial"/>
                <w:b/>
              </w:rPr>
              <w:t>Paola Zuluaga</w:t>
            </w:r>
          </w:p>
        </w:tc>
        <w:tc>
          <w:tcPr>
            <w:tcW w:w="3168" w:type="dxa"/>
            <w:vMerge/>
            <w:tcBorders>
              <w:top w:val="nil"/>
            </w:tcBorders>
          </w:tcPr>
          <w:p w14:paraId="652575AF" w14:textId="77777777" w:rsidR="00432C63" w:rsidRDefault="00432C63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gridSpan w:val="2"/>
          </w:tcPr>
          <w:p w14:paraId="6920B8E7" w14:textId="77777777" w:rsidR="00432C63" w:rsidRDefault="00D526D3">
            <w:pPr>
              <w:pStyle w:val="TableParagraph"/>
              <w:spacing w:before="120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x</w:t>
            </w:r>
          </w:p>
        </w:tc>
        <w:tc>
          <w:tcPr>
            <w:tcW w:w="960" w:type="dxa"/>
            <w:gridSpan w:val="2"/>
          </w:tcPr>
          <w:p w14:paraId="27625933" w14:textId="77777777" w:rsidR="00432C63" w:rsidRDefault="00432C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C63" w14:paraId="44036599" w14:textId="77777777">
        <w:trPr>
          <w:trHeight w:val="470"/>
        </w:trPr>
        <w:tc>
          <w:tcPr>
            <w:tcW w:w="3404" w:type="dxa"/>
            <w:vMerge w:val="restart"/>
          </w:tcPr>
          <w:p w14:paraId="694D846A" w14:textId="562750F9" w:rsidR="00432C63" w:rsidRDefault="00D526D3">
            <w:pPr>
              <w:pStyle w:val="TableParagraph"/>
              <w:ind w:left="107" w:right="98"/>
              <w:jc w:val="both"/>
            </w:pPr>
            <w:r>
              <w:t>Se</w:t>
            </w:r>
            <w:r>
              <w:rPr>
                <w:spacing w:val="39"/>
              </w:rPr>
              <w:t xml:space="preserve"> </w:t>
            </w:r>
            <w:r>
              <w:t>socializó</w:t>
            </w:r>
            <w:r>
              <w:rPr>
                <w:spacing w:val="40"/>
              </w:rPr>
              <w:t xml:space="preserve"> </w:t>
            </w:r>
            <w:r>
              <w:t>el</w:t>
            </w:r>
            <w:r>
              <w:rPr>
                <w:spacing w:val="38"/>
              </w:rPr>
              <w:t xml:space="preserve"> </w:t>
            </w:r>
            <w:r>
              <w:t>Informe</w:t>
            </w:r>
            <w:r>
              <w:rPr>
                <w:spacing w:val="37"/>
              </w:rPr>
              <w:t xml:space="preserve"> </w:t>
            </w:r>
            <w:r>
              <w:t>final</w:t>
            </w:r>
            <w:r>
              <w:rPr>
                <w:spacing w:val="38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 xml:space="preserve">la </w:t>
            </w:r>
            <w:r w:rsidR="005F1843">
              <w:t>Auditoría</w:t>
            </w:r>
            <w:r>
              <w:t xml:space="preserve"> Interna realizada 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49"/>
              </w:rPr>
              <w:t xml:space="preserve"> </w:t>
            </w:r>
            <w:r>
              <w:t>sesión</w:t>
            </w:r>
            <w:r>
              <w:rPr>
                <w:spacing w:val="49"/>
              </w:rPr>
              <w:t xml:space="preserve"> </w:t>
            </w:r>
            <w:r>
              <w:t>de</w:t>
            </w:r>
            <w:r>
              <w:rPr>
                <w:spacing w:val="49"/>
              </w:rPr>
              <w:t xml:space="preserve"> </w:t>
            </w:r>
            <w:r>
              <w:t>cierre</w:t>
            </w:r>
            <w:r>
              <w:rPr>
                <w:spacing w:val="49"/>
              </w:rPr>
              <w:t xml:space="preserve"> </w:t>
            </w:r>
            <w:r>
              <w:t>de</w:t>
            </w:r>
            <w:r>
              <w:rPr>
                <w:spacing w:val="49"/>
              </w:rPr>
              <w:t xml:space="preserve"> </w:t>
            </w:r>
            <w:r>
              <w:t>la</w:t>
            </w:r>
          </w:p>
          <w:p w14:paraId="5DDDD3F0" w14:textId="77777777" w:rsidR="00432C63" w:rsidRDefault="00D526D3">
            <w:pPr>
              <w:pStyle w:val="TableParagraph"/>
              <w:spacing w:line="234" w:lineRule="exact"/>
              <w:ind w:left="107"/>
            </w:pPr>
            <w:r>
              <w:t>auditoria.</w:t>
            </w:r>
          </w:p>
        </w:tc>
        <w:tc>
          <w:tcPr>
            <w:tcW w:w="991" w:type="dxa"/>
          </w:tcPr>
          <w:p w14:paraId="22189194" w14:textId="77777777" w:rsidR="00432C63" w:rsidRDefault="00D526D3">
            <w:pPr>
              <w:pStyle w:val="TableParagraph"/>
              <w:spacing w:before="103"/>
              <w:ind w:left="368" w:right="36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</w:t>
            </w:r>
          </w:p>
        </w:tc>
        <w:tc>
          <w:tcPr>
            <w:tcW w:w="1135" w:type="dxa"/>
          </w:tcPr>
          <w:p w14:paraId="2395AA1E" w14:textId="77777777" w:rsidR="00432C63" w:rsidRDefault="00D526D3">
            <w:pPr>
              <w:pStyle w:val="TableParagraph"/>
              <w:spacing w:before="103"/>
              <w:ind w:left="380" w:right="37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3168" w:type="dxa"/>
            <w:vMerge w:val="restart"/>
          </w:tcPr>
          <w:p w14:paraId="3FAC0216" w14:textId="59253225" w:rsidR="00432C63" w:rsidRDefault="00D526D3">
            <w:pPr>
              <w:pStyle w:val="TableParagraph"/>
              <w:ind w:left="106" w:right="96"/>
              <w:jc w:val="both"/>
            </w:pPr>
            <w:r>
              <w:t>Se elaboró y ejecutó el Plan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Mejoramiento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 w:rsidR="005F1843">
              <w:t>auditoría</w:t>
            </w:r>
            <w:r>
              <w:rPr>
                <w:spacing w:val="25"/>
              </w:rPr>
              <w:t xml:space="preserve"> </w:t>
            </w:r>
            <w:r>
              <w:t>externa-</w:t>
            </w:r>
            <w:r>
              <w:rPr>
                <w:spacing w:val="27"/>
              </w:rPr>
              <w:t xml:space="preserve"> </w:t>
            </w:r>
            <w:r>
              <w:t>Auditoria</w:t>
            </w:r>
          </w:p>
          <w:p w14:paraId="44D8E0E1" w14:textId="77777777" w:rsidR="00432C63" w:rsidRDefault="00D526D3">
            <w:pPr>
              <w:pStyle w:val="TableParagraph"/>
              <w:spacing w:line="234" w:lineRule="exact"/>
              <w:ind w:left="106"/>
              <w:jc w:val="both"/>
            </w:pPr>
            <w:r>
              <w:t>del</w:t>
            </w:r>
            <w:r>
              <w:rPr>
                <w:spacing w:val="-2"/>
              </w:rPr>
              <w:t xml:space="preserve"> </w:t>
            </w:r>
            <w:r>
              <w:t>ICONTEC</w:t>
            </w:r>
          </w:p>
        </w:tc>
        <w:tc>
          <w:tcPr>
            <w:tcW w:w="958" w:type="dxa"/>
            <w:gridSpan w:val="2"/>
          </w:tcPr>
          <w:p w14:paraId="4F37FE3D" w14:textId="77777777" w:rsidR="00432C63" w:rsidRDefault="00D526D3">
            <w:pPr>
              <w:pStyle w:val="TableParagraph"/>
              <w:spacing w:before="103"/>
              <w:ind w:left="352" w:right="3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</w:t>
            </w:r>
          </w:p>
        </w:tc>
        <w:tc>
          <w:tcPr>
            <w:tcW w:w="960" w:type="dxa"/>
            <w:gridSpan w:val="2"/>
          </w:tcPr>
          <w:p w14:paraId="32215695" w14:textId="77777777" w:rsidR="00432C63" w:rsidRDefault="00D526D3">
            <w:pPr>
              <w:pStyle w:val="TableParagraph"/>
              <w:spacing w:before="103"/>
              <w:ind w:left="3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</w:tr>
      <w:tr w:rsidR="00432C63" w14:paraId="44552649" w14:textId="77777777">
        <w:trPr>
          <w:trHeight w:val="530"/>
        </w:trPr>
        <w:tc>
          <w:tcPr>
            <w:tcW w:w="3404" w:type="dxa"/>
            <w:vMerge/>
            <w:tcBorders>
              <w:top w:val="nil"/>
            </w:tcBorders>
          </w:tcPr>
          <w:p w14:paraId="515D85C2" w14:textId="77777777" w:rsidR="00432C63" w:rsidRDefault="00432C6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0BE141E4" w14:textId="77777777" w:rsidR="00432C63" w:rsidRDefault="00D526D3">
            <w:pPr>
              <w:pStyle w:val="TableParagraph"/>
              <w:spacing w:before="134"/>
              <w:ind w:left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x</w:t>
            </w:r>
          </w:p>
        </w:tc>
        <w:tc>
          <w:tcPr>
            <w:tcW w:w="1135" w:type="dxa"/>
          </w:tcPr>
          <w:p w14:paraId="5BA97635" w14:textId="77777777" w:rsidR="00432C63" w:rsidRDefault="00432C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0F28B9CE" w14:textId="77777777" w:rsidR="00432C63" w:rsidRDefault="00432C63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gridSpan w:val="2"/>
          </w:tcPr>
          <w:p w14:paraId="286CD28D" w14:textId="77777777" w:rsidR="00432C63" w:rsidRDefault="00D526D3">
            <w:pPr>
              <w:pStyle w:val="TableParagraph"/>
              <w:spacing w:before="134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x</w:t>
            </w:r>
          </w:p>
        </w:tc>
        <w:tc>
          <w:tcPr>
            <w:tcW w:w="960" w:type="dxa"/>
            <w:gridSpan w:val="2"/>
          </w:tcPr>
          <w:p w14:paraId="71D64655" w14:textId="77777777" w:rsidR="00432C63" w:rsidRDefault="00432C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C63" w14:paraId="18A5ED82" w14:textId="77777777">
        <w:trPr>
          <w:trHeight w:val="472"/>
        </w:trPr>
        <w:tc>
          <w:tcPr>
            <w:tcW w:w="3404" w:type="dxa"/>
            <w:vMerge w:val="restart"/>
          </w:tcPr>
          <w:p w14:paraId="11AA9EA8" w14:textId="77777777" w:rsidR="00432C63" w:rsidRDefault="00432C63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14:paraId="5995483B" w14:textId="6DE84E91" w:rsidR="00432C63" w:rsidRDefault="00D526D3">
            <w:pPr>
              <w:pStyle w:val="TableParagraph"/>
              <w:ind w:left="107" w:right="145"/>
            </w:pPr>
            <w:r>
              <w:t>Se formalizó (firmó) el informe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 w:rsidR="005F1843">
              <w:t>auditoría</w:t>
            </w:r>
            <w:r>
              <w:rPr>
                <w:spacing w:val="-4"/>
              </w:rPr>
              <w:t xml:space="preserve"> </w:t>
            </w:r>
            <w:r>
              <w:t>interna</w:t>
            </w:r>
            <w:r>
              <w:rPr>
                <w:spacing w:val="-2"/>
              </w:rPr>
              <w:t xml:space="preserve"> </w:t>
            </w:r>
            <w:r>
              <w:t>realizado.</w:t>
            </w:r>
          </w:p>
        </w:tc>
        <w:tc>
          <w:tcPr>
            <w:tcW w:w="991" w:type="dxa"/>
          </w:tcPr>
          <w:p w14:paraId="4F00D7EC" w14:textId="77777777" w:rsidR="00432C63" w:rsidRDefault="00D526D3">
            <w:pPr>
              <w:pStyle w:val="TableParagraph"/>
              <w:spacing w:before="105"/>
              <w:ind w:left="368" w:right="36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</w:t>
            </w:r>
          </w:p>
        </w:tc>
        <w:tc>
          <w:tcPr>
            <w:tcW w:w="1135" w:type="dxa"/>
          </w:tcPr>
          <w:p w14:paraId="6E68666D" w14:textId="77777777" w:rsidR="00432C63" w:rsidRDefault="00D526D3">
            <w:pPr>
              <w:pStyle w:val="TableParagraph"/>
              <w:spacing w:before="105"/>
              <w:ind w:left="380" w:right="37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3168" w:type="dxa"/>
            <w:vMerge w:val="restart"/>
          </w:tcPr>
          <w:p w14:paraId="362E60CE" w14:textId="77777777" w:rsidR="00432C63" w:rsidRDefault="00D526D3">
            <w:pPr>
              <w:pStyle w:val="TableParagraph"/>
              <w:ind w:left="106" w:right="439"/>
            </w:pPr>
            <w:r>
              <w:t>Se cerraron todos los</w:t>
            </w:r>
            <w:r>
              <w:rPr>
                <w:spacing w:val="1"/>
              </w:rPr>
              <w:t xml:space="preserve"> </w:t>
            </w:r>
            <w:r>
              <w:t>hallazgos de las auditorias</w:t>
            </w:r>
            <w:r>
              <w:rPr>
                <w:spacing w:val="-59"/>
              </w:rPr>
              <w:t xml:space="preserve"> </w:t>
            </w:r>
            <w:r>
              <w:t>anteriores, en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auditoría</w:t>
            </w:r>
          </w:p>
          <w:p w14:paraId="2C448665" w14:textId="77777777" w:rsidR="00432C63" w:rsidRDefault="00D526D3">
            <w:pPr>
              <w:pStyle w:val="TableParagraph"/>
              <w:spacing w:line="252" w:lineRule="exact"/>
              <w:ind w:left="106" w:right="742"/>
            </w:pPr>
            <w:r>
              <w:t>realizada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vigencia</w:t>
            </w:r>
            <w:r>
              <w:rPr>
                <w:spacing w:val="-58"/>
              </w:rPr>
              <w:t xml:space="preserve"> </w:t>
            </w:r>
            <w:r>
              <w:t>anterior.</w:t>
            </w:r>
          </w:p>
        </w:tc>
        <w:tc>
          <w:tcPr>
            <w:tcW w:w="958" w:type="dxa"/>
            <w:gridSpan w:val="2"/>
          </w:tcPr>
          <w:p w14:paraId="5BE49613" w14:textId="77777777" w:rsidR="00432C63" w:rsidRDefault="00D526D3">
            <w:pPr>
              <w:pStyle w:val="TableParagraph"/>
              <w:spacing w:before="105"/>
              <w:ind w:left="352" w:right="3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</w:t>
            </w:r>
          </w:p>
        </w:tc>
        <w:tc>
          <w:tcPr>
            <w:tcW w:w="960" w:type="dxa"/>
            <w:gridSpan w:val="2"/>
          </w:tcPr>
          <w:p w14:paraId="6B5E3862" w14:textId="77777777" w:rsidR="00432C63" w:rsidRDefault="00D526D3">
            <w:pPr>
              <w:pStyle w:val="TableParagraph"/>
              <w:spacing w:before="105"/>
              <w:ind w:left="3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</w:tr>
      <w:tr w:rsidR="00432C63" w14:paraId="0C5ECD0C" w14:textId="77777777">
        <w:trPr>
          <w:trHeight w:val="784"/>
        </w:trPr>
        <w:tc>
          <w:tcPr>
            <w:tcW w:w="3404" w:type="dxa"/>
            <w:vMerge/>
            <w:tcBorders>
              <w:top w:val="nil"/>
            </w:tcBorders>
          </w:tcPr>
          <w:p w14:paraId="309548E7" w14:textId="77777777" w:rsidR="00432C63" w:rsidRDefault="00432C6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6A1A93FE" w14:textId="77777777" w:rsidR="00432C63" w:rsidRDefault="00432C63">
            <w:pPr>
              <w:pStyle w:val="TableParagraph"/>
              <w:spacing w:before="8"/>
              <w:rPr>
                <w:rFonts w:ascii="Times New Roman"/>
              </w:rPr>
            </w:pPr>
          </w:p>
          <w:p w14:paraId="18AC5B75" w14:textId="77777777" w:rsidR="00432C63" w:rsidRDefault="00D526D3">
            <w:pPr>
              <w:pStyle w:val="TableParagraph"/>
              <w:ind w:left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x</w:t>
            </w:r>
          </w:p>
        </w:tc>
        <w:tc>
          <w:tcPr>
            <w:tcW w:w="1135" w:type="dxa"/>
          </w:tcPr>
          <w:p w14:paraId="273D455D" w14:textId="77777777" w:rsidR="00432C63" w:rsidRDefault="00432C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749ABA8D" w14:textId="77777777" w:rsidR="00432C63" w:rsidRDefault="00432C63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gridSpan w:val="2"/>
          </w:tcPr>
          <w:p w14:paraId="6EF3B525" w14:textId="77777777" w:rsidR="00432C63" w:rsidRDefault="00432C63">
            <w:pPr>
              <w:pStyle w:val="TableParagraph"/>
              <w:spacing w:before="8"/>
              <w:rPr>
                <w:rFonts w:ascii="Times New Roman"/>
              </w:rPr>
            </w:pPr>
          </w:p>
          <w:p w14:paraId="16794B73" w14:textId="77777777" w:rsidR="00432C63" w:rsidRDefault="00D526D3">
            <w:pPr>
              <w:pStyle w:val="TableParagraph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x</w:t>
            </w:r>
          </w:p>
        </w:tc>
        <w:tc>
          <w:tcPr>
            <w:tcW w:w="960" w:type="dxa"/>
            <w:gridSpan w:val="2"/>
          </w:tcPr>
          <w:p w14:paraId="465029C2" w14:textId="77777777" w:rsidR="00432C63" w:rsidRDefault="00432C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C63" w14:paraId="0CFD1A22" w14:textId="77777777">
        <w:trPr>
          <w:trHeight w:val="470"/>
        </w:trPr>
        <w:tc>
          <w:tcPr>
            <w:tcW w:w="3404" w:type="dxa"/>
            <w:vMerge w:val="restart"/>
          </w:tcPr>
          <w:p w14:paraId="2BED0979" w14:textId="77777777" w:rsidR="00432C63" w:rsidRDefault="00432C63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3F911EB4" w14:textId="1C15FF6B" w:rsidR="00432C63" w:rsidRDefault="00D526D3">
            <w:pPr>
              <w:pStyle w:val="TableParagraph"/>
              <w:spacing w:before="1"/>
              <w:ind w:left="107" w:right="99"/>
            </w:pPr>
            <w:r>
              <w:t>Quedó copia del informe final de</w:t>
            </w:r>
            <w:r>
              <w:rPr>
                <w:spacing w:val="-59"/>
              </w:rPr>
              <w:t xml:space="preserve"> </w:t>
            </w:r>
            <w:r w:rsidR="005F1843">
              <w:t>auditoría</w:t>
            </w:r>
            <w:r>
              <w:t xml:space="preserve"> interna realizado en la</w:t>
            </w:r>
            <w:r>
              <w:rPr>
                <w:spacing w:val="1"/>
              </w:rPr>
              <w:t xml:space="preserve"> </w:t>
            </w:r>
            <w:r>
              <w:t>Dependencia.</w:t>
            </w:r>
          </w:p>
        </w:tc>
        <w:tc>
          <w:tcPr>
            <w:tcW w:w="991" w:type="dxa"/>
          </w:tcPr>
          <w:p w14:paraId="3D53BEA0" w14:textId="77777777" w:rsidR="00432C63" w:rsidRDefault="00D526D3">
            <w:pPr>
              <w:pStyle w:val="TableParagraph"/>
              <w:spacing w:before="103"/>
              <w:ind w:left="368" w:right="36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</w:t>
            </w:r>
          </w:p>
        </w:tc>
        <w:tc>
          <w:tcPr>
            <w:tcW w:w="1135" w:type="dxa"/>
          </w:tcPr>
          <w:p w14:paraId="50C4D4CB" w14:textId="77777777" w:rsidR="00432C63" w:rsidRDefault="00D526D3">
            <w:pPr>
              <w:pStyle w:val="TableParagraph"/>
              <w:spacing w:before="103"/>
              <w:ind w:left="380" w:right="37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3168" w:type="dxa"/>
            <w:vMerge w:val="restart"/>
          </w:tcPr>
          <w:p w14:paraId="2A245354" w14:textId="77777777" w:rsidR="00432C63" w:rsidRDefault="00D526D3">
            <w:pPr>
              <w:pStyle w:val="TableParagraph"/>
              <w:ind w:left="106" w:right="93"/>
              <w:jc w:val="both"/>
            </w:pPr>
            <w:r>
              <w:t>Se</w:t>
            </w:r>
            <w:r>
              <w:rPr>
                <w:spacing w:val="1"/>
              </w:rPr>
              <w:t xml:space="preserve"> </w:t>
            </w:r>
            <w:r>
              <w:t>realizó</w:t>
            </w:r>
            <w:r>
              <w:rPr>
                <w:spacing w:val="1"/>
              </w:rPr>
              <w:t xml:space="preserve"> </w:t>
            </w:r>
            <w:r>
              <w:t>seguimiento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59"/>
              </w:rPr>
              <w:t xml:space="preserve"> </w:t>
            </w:r>
            <w:r>
              <w:t>acompañamiento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59"/>
              </w:rPr>
              <w:t xml:space="preserve"> </w:t>
            </w:r>
            <w:r>
              <w:t>cierre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3"/>
              </w:rPr>
              <w:t xml:space="preserve"> </w:t>
            </w:r>
            <w:r>
              <w:t>los</w:t>
            </w:r>
            <w:r>
              <w:rPr>
                <w:spacing w:val="34"/>
              </w:rPr>
              <w:t xml:space="preserve"> </w:t>
            </w:r>
            <w:r>
              <w:t>hallazgos</w:t>
            </w:r>
            <w:r>
              <w:rPr>
                <w:spacing w:val="34"/>
              </w:rPr>
              <w:t xml:space="preserve"> </w:t>
            </w:r>
            <w:r>
              <w:t>por</w:t>
            </w:r>
          </w:p>
          <w:p w14:paraId="4E9D805A" w14:textId="77777777" w:rsidR="00432C63" w:rsidRDefault="00D526D3">
            <w:pPr>
              <w:pStyle w:val="TableParagraph"/>
              <w:spacing w:line="252" w:lineRule="exact"/>
              <w:ind w:left="106" w:right="93"/>
              <w:jc w:val="both"/>
            </w:pPr>
            <w:r>
              <w:t>parte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Líderes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Proceso.</w:t>
            </w:r>
          </w:p>
        </w:tc>
        <w:tc>
          <w:tcPr>
            <w:tcW w:w="958" w:type="dxa"/>
            <w:gridSpan w:val="2"/>
          </w:tcPr>
          <w:p w14:paraId="0B51D770" w14:textId="77777777" w:rsidR="00432C63" w:rsidRDefault="00D526D3">
            <w:pPr>
              <w:pStyle w:val="TableParagraph"/>
              <w:spacing w:before="103"/>
              <w:ind w:left="352" w:right="3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</w:t>
            </w:r>
          </w:p>
        </w:tc>
        <w:tc>
          <w:tcPr>
            <w:tcW w:w="960" w:type="dxa"/>
            <w:gridSpan w:val="2"/>
          </w:tcPr>
          <w:p w14:paraId="5DC295E3" w14:textId="77777777" w:rsidR="00432C63" w:rsidRDefault="00D526D3">
            <w:pPr>
              <w:pStyle w:val="TableParagraph"/>
              <w:spacing w:before="103"/>
              <w:ind w:left="3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</w:tr>
      <w:tr w:rsidR="00432C63" w14:paraId="3A181754" w14:textId="77777777">
        <w:trPr>
          <w:trHeight w:val="785"/>
        </w:trPr>
        <w:tc>
          <w:tcPr>
            <w:tcW w:w="3404" w:type="dxa"/>
            <w:vMerge/>
            <w:tcBorders>
              <w:top w:val="nil"/>
            </w:tcBorders>
          </w:tcPr>
          <w:p w14:paraId="64E036B5" w14:textId="77777777" w:rsidR="00432C63" w:rsidRDefault="00432C6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089FABFA" w14:textId="77777777" w:rsidR="00432C63" w:rsidRDefault="00432C63">
            <w:pPr>
              <w:pStyle w:val="TableParagraph"/>
              <w:spacing w:before="9"/>
              <w:rPr>
                <w:rFonts w:ascii="Times New Roman"/>
              </w:rPr>
            </w:pPr>
          </w:p>
          <w:p w14:paraId="709550B6" w14:textId="77777777" w:rsidR="00432C63" w:rsidRDefault="00D526D3">
            <w:pPr>
              <w:pStyle w:val="TableParagraph"/>
              <w:ind w:left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x</w:t>
            </w:r>
          </w:p>
        </w:tc>
        <w:tc>
          <w:tcPr>
            <w:tcW w:w="1135" w:type="dxa"/>
          </w:tcPr>
          <w:p w14:paraId="2B464D7B" w14:textId="77777777" w:rsidR="00432C63" w:rsidRDefault="00432C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431728CC" w14:textId="77777777" w:rsidR="00432C63" w:rsidRDefault="00432C63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gridSpan w:val="2"/>
          </w:tcPr>
          <w:p w14:paraId="6A84EE07" w14:textId="77777777" w:rsidR="00432C63" w:rsidRDefault="00432C63">
            <w:pPr>
              <w:pStyle w:val="TableParagraph"/>
              <w:spacing w:before="9"/>
              <w:rPr>
                <w:rFonts w:ascii="Times New Roman"/>
              </w:rPr>
            </w:pPr>
          </w:p>
          <w:p w14:paraId="08AC6D2B" w14:textId="77777777" w:rsidR="00432C63" w:rsidRDefault="00D526D3">
            <w:pPr>
              <w:pStyle w:val="TableParagraph"/>
              <w:ind w:left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x</w:t>
            </w:r>
          </w:p>
        </w:tc>
        <w:tc>
          <w:tcPr>
            <w:tcW w:w="960" w:type="dxa"/>
            <w:gridSpan w:val="2"/>
          </w:tcPr>
          <w:p w14:paraId="59E4D04E" w14:textId="77777777" w:rsidR="00432C63" w:rsidRDefault="00432C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C63" w14:paraId="58C9D06A" w14:textId="77777777">
        <w:trPr>
          <w:trHeight w:val="954"/>
        </w:trPr>
        <w:tc>
          <w:tcPr>
            <w:tcW w:w="3404" w:type="dxa"/>
          </w:tcPr>
          <w:p w14:paraId="4943C6EF" w14:textId="77777777" w:rsidR="00432C63" w:rsidRDefault="00432C63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48339B5C" w14:textId="77777777" w:rsidR="00432C63" w:rsidRDefault="00D526D3">
            <w:pPr>
              <w:pStyle w:val="TableParagraph"/>
              <w:spacing w:before="1"/>
              <w:ind w:left="107"/>
            </w:pPr>
            <w:r>
              <w:t>OBSERVACIONES:</w:t>
            </w:r>
          </w:p>
        </w:tc>
        <w:tc>
          <w:tcPr>
            <w:tcW w:w="7212" w:type="dxa"/>
            <w:gridSpan w:val="7"/>
          </w:tcPr>
          <w:p w14:paraId="7EDBFEC5" w14:textId="77777777" w:rsidR="00432C63" w:rsidRDefault="00432C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4D4E4B" w14:textId="77777777" w:rsidR="00432C63" w:rsidRDefault="00432C63">
      <w:pPr>
        <w:rPr>
          <w:rFonts w:ascii="Times New Roman"/>
          <w:sz w:val="20"/>
        </w:rPr>
        <w:sectPr w:rsidR="00432C63">
          <w:headerReference w:type="default" r:id="rId7"/>
          <w:footerReference w:type="default" r:id="rId8"/>
          <w:type w:val="continuous"/>
          <w:pgSz w:w="12240" w:h="15840"/>
          <w:pgMar w:top="1560" w:right="620" w:bottom="1540" w:left="620" w:header="249" w:footer="1345" w:gutter="0"/>
          <w:pgNumType w:start="1"/>
          <w:cols w:space="720"/>
        </w:sectPr>
      </w:pPr>
    </w:p>
    <w:p w14:paraId="1DC180A5" w14:textId="226206B8" w:rsidR="00432C63" w:rsidRDefault="003E6098">
      <w:pPr>
        <w:pStyle w:val="Textoindependiente"/>
        <w:rPr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40512" behindDoc="1" locked="0" layoutInCell="1" allowOverlap="1" wp14:anchorId="41E40C5A" wp14:editId="3B7F6C14">
                <wp:simplePos x="0" y="0"/>
                <wp:positionH relativeFrom="page">
                  <wp:posOffset>5471160</wp:posOffset>
                </wp:positionH>
                <wp:positionV relativeFrom="page">
                  <wp:posOffset>6080125</wp:posOffset>
                </wp:positionV>
                <wp:extent cx="591185" cy="10795"/>
                <wp:effectExtent l="0" t="0" r="0" b="0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" cy="10795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AA316C1" id="Rectángulo 30" o:spid="_x0000_s1026" style="position:absolute;margin-left:430.8pt;margin-top:478.75pt;width:46.55pt;height:.85pt;z-index:-162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" fillcolor="#0462c1" stroked="f">
                <w10:wrap anchorx="page" anchory="page"/>
              </v:rect>
            </w:pict>
          </mc:Fallback>
        </mc:AlternateContent>
      </w:r>
    </w:p>
    <w:p w14:paraId="2370F4E9" w14:textId="77777777" w:rsidR="00432C63" w:rsidRDefault="00432C63">
      <w:pPr>
        <w:pStyle w:val="Textoindependiente"/>
        <w:spacing w:before="8"/>
        <w:rPr>
          <w:b w:val="0"/>
          <w:sz w:val="19"/>
        </w:rPr>
      </w:pPr>
    </w:p>
    <w:tbl>
      <w:tblPr>
        <w:tblStyle w:val="TableNormal"/>
        <w:tblW w:w="0" w:type="auto"/>
        <w:tblInd w:w="2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4"/>
        <w:gridCol w:w="2744"/>
        <w:gridCol w:w="516"/>
        <w:gridCol w:w="567"/>
        <w:gridCol w:w="840"/>
      </w:tblGrid>
      <w:tr w:rsidR="00432C63" w14:paraId="3DDDCAF8" w14:textId="77777777">
        <w:trPr>
          <w:trHeight w:val="506"/>
        </w:trPr>
        <w:tc>
          <w:tcPr>
            <w:tcW w:w="10623" w:type="dxa"/>
            <w:gridSpan w:val="6"/>
          </w:tcPr>
          <w:p w14:paraId="3F70669C" w14:textId="77777777" w:rsidR="00432C63" w:rsidRDefault="00D526D3">
            <w:pPr>
              <w:pStyle w:val="TableParagraph"/>
              <w:spacing w:line="248" w:lineRule="exact"/>
              <w:ind w:left="442" w:right="43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INFORMACIÓN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RELACIONADA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CON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AUDITORIA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INTERNA REALIZADA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57"/>
              </w:rPr>
              <w:t xml:space="preserve"> </w:t>
            </w:r>
            <w:r>
              <w:rPr>
                <w:rFonts w:ascii="Arial" w:hAnsi="Arial"/>
                <w:b/>
              </w:rPr>
              <w:t>VIGENCIA</w:t>
            </w:r>
          </w:p>
          <w:p w14:paraId="561D51F3" w14:textId="77777777" w:rsidR="00432C63" w:rsidRDefault="00D526D3">
            <w:pPr>
              <w:pStyle w:val="TableParagraph"/>
              <w:spacing w:before="1" w:line="237" w:lineRule="exact"/>
              <w:ind w:left="439" w:right="43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ACTUAL</w:t>
            </w:r>
          </w:p>
        </w:tc>
      </w:tr>
      <w:tr w:rsidR="00432C63" w14:paraId="71EA8EBC" w14:textId="77777777">
        <w:trPr>
          <w:trHeight w:val="1012"/>
        </w:trPr>
        <w:tc>
          <w:tcPr>
            <w:tcW w:w="3462" w:type="dxa"/>
          </w:tcPr>
          <w:p w14:paraId="00C050F5" w14:textId="77777777" w:rsidR="00432C63" w:rsidRDefault="00432C63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6CEE77B4" w14:textId="77777777" w:rsidR="00432C63" w:rsidRDefault="00D526D3">
            <w:pPr>
              <w:pStyle w:val="TableParagraph"/>
              <w:spacing w:before="1"/>
              <w:ind w:left="107" w:right="23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PROCESO(S) A AUDITADAR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LA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PRESENTE</w:t>
            </w:r>
            <w:r>
              <w:rPr>
                <w:rFonts w:ascii="Arial"/>
                <w:b/>
                <w:spacing w:val="-3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VIGENCIA</w:t>
            </w:r>
            <w:r>
              <w:rPr>
                <w:rFonts w:ascii="Arial"/>
                <w:b/>
              </w:rPr>
              <w:t>:</w:t>
            </w:r>
          </w:p>
        </w:tc>
        <w:tc>
          <w:tcPr>
            <w:tcW w:w="2494" w:type="dxa"/>
          </w:tcPr>
          <w:p w14:paraId="13733725" w14:textId="77777777" w:rsidR="00432C63" w:rsidRDefault="00432C63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4617441B" w14:textId="77777777" w:rsidR="00432C63" w:rsidRDefault="00D526D3">
            <w:pPr>
              <w:pStyle w:val="TableParagraph"/>
              <w:spacing w:before="1"/>
              <w:ind w:left="582" w:right="318" w:hanging="2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RELACIONE LOS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PROCESOS:</w:t>
            </w:r>
          </w:p>
        </w:tc>
        <w:tc>
          <w:tcPr>
            <w:tcW w:w="2744" w:type="dxa"/>
          </w:tcPr>
          <w:p w14:paraId="059CAC75" w14:textId="77777777" w:rsidR="00432C63" w:rsidRDefault="00432C63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6690C684" w14:textId="77777777" w:rsidR="00432C63" w:rsidRDefault="00D526D3">
            <w:pPr>
              <w:pStyle w:val="TableParagraph"/>
              <w:ind w:left="7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Informe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No.</w:t>
            </w:r>
          </w:p>
        </w:tc>
        <w:tc>
          <w:tcPr>
            <w:tcW w:w="1923" w:type="dxa"/>
            <w:gridSpan w:val="3"/>
          </w:tcPr>
          <w:p w14:paraId="5B1C90C4" w14:textId="77777777" w:rsidR="00432C63" w:rsidRDefault="00D526D3">
            <w:pPr>
              <w:pStyle w:val="TableParagraph"/>
              <w:ind w:left="105" w:right="57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Fecha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Realización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Auditoría</w:t>
            </w:r>
          </w:p>
        </w:tc>
      </w:tr>
      <w:tr w:rsidR="00432C63" w14:paraId="39EE7C9D" w14:textId="77777777">
        <w:trPr>
          <w:trHeight w:val="505"/>
        </w:trPr>
        <w:tc>
          <w:tcPr>
            <w:tcW w:w="3462" w:type="dxa"/>
          </w:tcPr>
          <w:p w14:paraId="4E72B2D7" w14:textId="77777777" w:rsidR="00432C63" w:rsidRDefault="00D526D3">
            <w:pPr>
              <w:pStyle w:val="TableParagraph"/>
              <w:spacing w:before="122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ESTRATÉGICOS:</w:t>
            </w:r>
          </w:p>
        </w:tc>
        <w:tc>
          <w:tcPr>
            <w:tcW w:w="2494" w:type="dxa"/>
          </w:tcPr>
          <w:p w14:paraId="2143B55A" w14:textId="77777777" w:rsidR="00432C63" w:rsidRDefault="00432C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4" w:type="dxa"/>
          </w:tcPr>
          <w:p w14:paraId="3D910FF8" w14:textId="77777777" w:rsidR="00432C63" w:rsidRDefault="00D526D3">
            <w:pPr>
              <w:pStyle w:val="TableParagraph"/>
              <w:spacing w:before="122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:</w:t>
            </w:r>
          </w:p>
        </w:tc>
        <w:tc>
          <w:tcPr>
            <w:tcW w:w="516" w:type="dxa"/>
          </w:tcPr>
          <w:p w14:paraId="011E6182" w14:textId="77777777" w:rsidR="00432C63" w:rsidRDefault="00D526D3">
            <w:pPr>
              <w:pStyle w:val="TableParagraph"/>
              <w:spacing w:line="248" w:lineRule="exact"/>
              <w:ind w:left="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</w:t>
            </w:r>
          </w:p>
          <w:p w14:paraId="058F657D" w14:textId="77777777" w:rsidR="00432C63" w:rsidRDefault="00D526D3">
            <w:pPr>
              <w:pStyle w:val="TableParagraph"/>
              <w:spacing w:before="1" w:line="237" w:lineRule="exact"/>
              <w:ind w:left="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</w:t>
            </w:r>
          </w:p>
        </w:tc>
        <w:tc>
          <w:tcPr>
            <w:tcW w:w="567" w:type="dxa"/>
          </w:tcPr>
          <w:p w14:paraId="693514CC" w14:textId="77777777" w:rsidR="00432C63" w:rsidRDefault="00D526D3">
            <w:pPr>
              <w:pStyle w:val="TableParagraph"/>
              <w:spacing w:line="248" w:lineRule="exact"/>
              <w:ind w:left="19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</w:t>
            </w:r>
          </w:p>
          <w:p w14:paraId="346BB7C6" w14:textId="77777777" w:rsidR="00432C63" w:rsidRDefault="00D526D3">
            <w:pPr>
              <w:pStyle w:val="TableParagraph"/>
              <w:spacing w:before="1" w:line="237" w:lineRule="exact"/>
              <w:ind w:left="19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</w:t>
            </w:r>
          </w:p>
        </w:tc>
        <w:tc>
          <w:tcPr>
            <w:tcW w:w="840" w:type="dxa"/>
          </w:tcPr>
          <w:p w14:paraId="23760378" w14:textId="77777777" w:rsidR="00432C63" w:rsidRDefault="00D526D3">
            <w:pPr>
              <w:pStyle w:val="TableParagraph"/>
              <w:spacing w:line="248" w:lineRule="exact"/>
              <w:ind w:left="158" w:right="15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AAA</w:t>
            </w:r>
          </w:p>
          <w:p w14:paraId="016FD296" w14:textId="77777777" w:rsidR="00432C63" w:rsidRDefault="00D526D3">
            <w:pPr>
              <w:pStyle w:val="TableParagraph"/>
              <w:spacing w:before="1" w:line="237" w:lineRule="exact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</w:t>
            </w:r>
          </w:p>
        </w:tc>
      </w:tr>
      <w:tr w:rsidR="00432C63" w14:paraId="010C7866" w14:textId="77777777">
        <w:trPr>
          <w:trHeight w:val="757"/>
        </w:trPr>
        <w:tc>
          <w:tcPr>
            <w:tcW w:w="3462" w:type="dxa"/>
          </w:tcPr>
          <w:p w14:paraId="0D2F6EC1" w14:textId="77777777" w:rsidR="00432C63" w:rsidRDefault="00432C63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6FB88746" w14:textId="77777777" w:rsidR="00432C63" w:rsidRDefault="00D526D3">
            <w:pPr>
              <w:pStyle w:val="TableParagraph"/>
              <w:spacing w:before="1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MISIONALES:</w:t>
            </w:r>
          </w:p>
        </w:tc>
        <w:tc>
          <w:tcPr>
            <w:tcW w:w="2494" w:type="dxa"/>
          </w:tcPr>
          <w:p w14:paraId="152A8C3B" w14:textId="77777777" w:rsidR="00432C63" w:rsidRPr="00E20639" w:rsidRDefault="00D526D3">
            <w:pPr>
              <w:pStyle w:val="TableParagraph"/>
              <w:spacing w:line="248" w:lineRule="exact"/>
              <w:ind w:left="105"/>
              <w:rPr>
                <w:rFonts w:ascii="Arial"/>
                <w:b/>
                <w:sz w:val="18"/>
                <w:szCs w:val="18"/>
              </w:rPr>
            </w:pPr>
            <w:r w:rsidRPr="00E20639">
              <w:rPr>
                <w:rFonts w:ascii="Arial"/>
                <w:b/>
                <w:sz w:val="18"/>
                <w:szCs w:val="18"/>
              </w:rPr>
              <w:t>GESTION</w:t>
            </w:r>
            <w:r w:rsidRPr="00E20639">
              <w:rPr>
                <w:rFonts w:ascii="Arial"/>
                <w:b/>
                <w:spacing w:val="-1"/>
                <w:sz w:val="18"/>
                <w:szCs w:val="18"/>
              </w:rPr>
              <w:t xml:space="preserve"> </w:t>
            </w:r>
            <w:r w:rsidRPr="00E20639">
              <w:rPr>
                <w:rFonts w:ascii="Arial"/>
                <w:b/>
                <w:sz w:val="18"/>
                <w:szCs w:val="18"/>
              </w:rPr>
              <w:t>DE LA</w:t>
            </w:r>
          </w:p>
          <w:p w14:paraId="1C527A65" w14:textId="709F67A6" w:rsidR="00432C63" w:rsidRPr="00E20639" w:rsidRDefault="00132112">
            <w:pPr>
              <w:pStyle w:val="TableParagraph"/>
              <w:spacing w:line="252" w:lineRule="exact"/>
              <w:ind w:left="105" w:right="1002"/>
              <w:rPr>
                <w:rFonts w:ascii="Arial"/>
                <w:b/>
                <w:sz w:val="18"/>
                <w:szCs w:val="18"/>
              </w:rPr>
            </w:pPr>
            <w:r w:rsidRPr="00E20639">
              <w:rPr>
                <w:rFonts w:ascii="Arial"/>
                <w:b/>
                <w:sz w:val="18"/>
                <w:szCs w:val="18"/>
              </w:rPr>
              <w:t>IN</w:t>
            </w:r>
            <w:r w:rsidR="00D526D3" w:rsidRPr="00E20639">
              <w:rPr>
                <w:rFonts w:ascii="Arial"/>
                <w:b/>
                <w:sz w:val="18"/>
                <w:szCs w:val="18"/>
              </w:rPr>
              <w:t>FORMACI</w:t>
            </w:r>
            <w:r w:rsidR="00E20639" w:rsidRPr="00E20639">
              <w:rPr>
                <w:rFonts w:ascii="Arial"/>
                <w:b/>
                <w:sz w:val="18"/>
                <w:szCs w:val="18"/>
              </w:rPr>
              <w:t>Ó</w:t>
            </w:r>
            <w:r w:rsidR="00E20639" w:rsidRPr="00E20639">
              <w:rPr>
                <w:rFonts w:ascii="Arial"/>
                <w:b/>
                <w:sz w:val="18"/>
                <w:szCs w:val="18"/>
              </w:rPr>
              <w:t>N JUDICIAL</w:t>
            </w:r>
          </w:p>
        </w:tc>
        <w:tc>
          <w:tcPr>
            <w:tcW w:w="2744" w:type="dxa"/>
          </w:tcPr>
          <w:p w14:paraId="232E28B2" w14:textId="77777777" w:rsidR="00432C63" w:rsidRDefault="00432C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14:paraId="3CDBEA63" w14:textId="77777777" w:rsidR="00432C63" w:rsidRDefault="00432C63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5BBBBADE" w14:textId="48EC3398" w:rsidR="00432C63" w:rsidRDefault="00E20639">
            <w:pPr>
              <w:pStyle w:val="TableParagraph"/>
              <w:spacing w:before="1"/>
              <w:ind w:left="1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</w:t>
            </w:r>
          </w:p>
        </w:tc>
        <w:tc>
          <w:tcPr>
            <w:tcW w:w="567" w:type="dxa"/>
          </w:tcPr>
          <w:p w14:paraId="4BFCCDDC" w14:textId="77777777" w:rsidR="00432C63" w:rsidRDefault="00432C63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3C724A63" w14:textId="5312F054" w:rsidR="00432C63" w:rsidRDefault="00D526D3">
            <w:pPr>
              <w:pStyle w:val="TableParagraph"/>
              <w:spacing w:before="1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  <w:r w:rsidR="00E20639">
              <w:rPr>
                <w:rFonts w:ascii="Arial"/>
                <w:b/>
              </w:rPr>
              <w:t>6</w:t>
            </w:r>
          </w:p>
        </w:tc>
        <w:tc>
          <w:tcPr>
            <w:tcW w:w="840" w:type="dxa"/>
          </w:tcPr>
          <w:p w14:paraId="079C8D29" w14:textId="77777777" w:rsidR="00432C63" w:rsidRDefault="00432C63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1BE02587" w14:textId="7F73E2D2" w:rsidR="00432C63" w:rsidRDefault="00D526D3">
            <w:pPr>
              <w:pStyle w:val="TableParagraph"/>
              <w:spacing w:before="1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202</w:t>
            </w:r>
            <w:r w:rsidR="00E20639">
              <w:rPr>
                <w:rFonts w:ascii="Arial"/>
                <w:b/>
              </w:rPr>
              <w:t>2</w:t>
            </w:r>
          </w:p>
        </w:tc>
      </w:tr>
      <w:tr w:rsidR="00432C63" w14:paraId="1F63083F" w14:textId="77777777">
        <w:trPr>
          <w:trHeight w:val="472"/>
        </w:trPr>
        <w:tc>
          <w:tcPr>
            <w:tcW w:w="3462" w:type="dxa"/>
          </w:tcPr>
          <w:p w14:paraId="5673980D" w14:textId="77777777" w:rsidR="00432C63" w:rsidRDefault="00D526D3">
            <w:pPr>
              <w:pStyle w:val="TableParagraph"/>
              <w:spacing w:before="10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APOYO:</w:t>
            </w:r>
          </w:p>
        </w:tc>
        <w:tc>
          <w:tcPr>
            <w:tcW w:w="2494" w:type="dxa"/>
          </w:tcPr>
          <w:p w14:paraId="2B9D1101" w14:textId="77777777" w:rsidR="00432C63" w:rsidRDefault="00432C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4" w:type="dxa"/>
          </w:tcPr>
          <w:p w14:paraId="43A20FFB" w14:textId="77777777" w:rsidR="00432C63" w:rsidRDefault="00432C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14:paraId="3B4BE800" w14:textId="77777777" w:rsidR="00432C63" w:rsidRDefault="00432C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6A101D57" w14:textId="77777777" w:rsidR="00432C63" w:rsidRDefault="00432C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07428E8A" w14:textId="77777777" w:rsidR="00432C63" w:rsidRDefault="00432C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C63" w14:paraId="5FA83689" w14:textId="77777777">
        <w:trPr>
          <w:trHeight w:val="472"/>
        </w:trPr>
        <w:tc>
          <w:tcPr>
            <w:tcW w:w="3462" w:type="dxa"/>
          </w:tcPr>
          <w:p w14:paraId="354010A2" w14:textId="77777777" w:rsidR="00432C63" w:rsidRDefault="00D526D3">
            <w:pPr>
              <w:pStyle w:val="TableParagraph"/>
              <w:spacing w:before="105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EVALUACIÓN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MEJORA:</w:t>
            </w:r>
          </w:p>
        </w:tc>
        <w:tc>
          <w:tcPr>
            <w:tcW w:w="2494" w:type="dxa"/>
          </w:tcPr>
          <w:p w14:paraId="75CAF615" w14:textId="77777777" w:rsidR="00432C63" w:rsidRDefault="00432C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4" w:type="dxa"/>
          </w:tcPr>
          <w:p w14:paraId="064F7EAA" w14:textId="77777777" w:rsidR="00432C63" w:rsidRDefault="00432C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14:paraId="32BAFD20" w14:textId="77777777" w:rsidR="00432C63" w:rsidRDefault="00432C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4A8D8566" w14:textId="77777777" w:rsidR="00432C63" w:rsidRDefault="00432C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32436C8D" w14:textId="77777777" w:rsidR="00432C63" w:rsidRDefault="00432C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411364" w14:textId="77777777" w:rsidR="00432C63" w:rsidRDefault="00432C63">
      <w:pPr>
        <w:pStyle w:val="Textoindependiente"/>
        <w:spacing w:before="1"/>
        <w:rPr>
          <w:b w:val="0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3"/>
      </w:tblGrid>
      <w:tr w:rsidR="00432C63" w14:paraId="2A949D7F" w14:textId="77777777">
        <w:trPr>
          <w:trHeight w:val="251"/>
        </w:trPr>
        <w:tc>
          <w:tcPr>
            <w:tcW w:w="10613" w:type="dxa"/>
          </w:tcPr>
          <w:p w14:paraId="0291B335" w14:textId="77777777" w:rsidR="00432C63" w:rsidRDefault="00D526D3">
            <w:pPr>
              <w:pStyle w:val="TableParagraph"/>
              <w:spacing w:line="232" w:lineRule="exact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  <w:spacing w:val="54"/>
              </w:rPr>
              <w:t xml:space="preserve"> </w:t>
            </w:r>
            <w:r>
              <w:rPr>
                <w:rFonts w:ascii="Arial" w:hAnsi="Arial"/>
                <w:b/>
              </w:rPr>
              <w:t>INFORMACIÓN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GENERAL</w:t>
            </w:r>
          </w:p>
        </w:tc>
      </w:tr>
    </w:tbl>
    <w:p w14:paraId="226ACF2F" w14:textId="77777777" w:rsidR="00432C63" w:rsidRDefault="00432C63">
      <w:pPr>
        <w:pStyle w:val="Textoindependiente"/>
        <w:spacing w:before="1"/>
        <w:rPr>
          <w:b w:val="0"/>
        </w:rPr>
      </w:pPr>
    </w:p>
    <w:tbl>
      <w:tblPr>
        <w:tblStyle w:val="TableNormal"/>
        <w:tblW w:w="0" w:type="auto"/>
        <w:tblInd w:w="2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50"/>
        <w:gridCol w:w="1974"/>
        <w:gridCol w:w="785"/>
        <w:gridCol w:w="793"/>
        <w:gridCol w:w="790"/>
        <w:gridCol w:w="1971"/>
        <w:gridCol w:w="787"/>
        <w:gridCol w:w="787"/>
        <w:gridCol w:w="789"/>
      </w:tblGrid>
      <w:tr w:rsidR="00432C63" w14:paraId="70605DAE" w14:textId="77777777">
        <w:trPr>
          <w:trHeight w:val="484"/>
        </w:trPr>
        <w:tc>
          <w:tcPr>
            <w:tcW w:w="1419" w:type="dxa"/>
            <w:vMerge w:val="restart"/>
          </w:tcPr>
          <w:p w14:paraId="769AF179" w14:textId="77777777" w:rsidR="00432C63" w:rsidRDefault="00432C63">
            <w:pPr>
              <w:pStyle w:val="TableParagraph"/>
              <w:spacing w:before="10"/>
              <w:rPr>
                <w:rFonts w:ascii="Times New Roman"/>
              </w:rPr>
            </w:pPr>
          </w:p>
          <w:p w14:paraId="312EA006" w14:textId="77777777" w:rsidR="00432C63" w:rsidRDefault="00D526D3">
            <w:pPr>
              <w:pStyle w:val="TableParagraph"/>
              <w:spacing w:before="1"/>
              <w:ind w:left="69" w:right="35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Auditoría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No.</w:t>
            </w:r>
          </w:p>
        </w:tc>
        <w:tc>
          <w:tcPr>
            <w:tcW w:w="550" w:type="dxa"/>
            <w:vMerge w:val="restart"/>
          </w:tcPr>
          <w:p w14:paraId="64BDE3C3" w14:textId="77777777" w:rsidR="00432C63" w:rsidRDefault="00432C63">
            <w:pPr>
              <w:pStyle w:val="TableParagraph"/>
              <w:rPr>
                <w:rFonts w:ascii="Times New Roman"/>
                <w:sz w:val="34"/>
              </w:rPr>
            </w:pPr>
          </w:p>
          <w:p w14:paraId="63D7AB05" w14:textId="57C49493" w:rsidR="00432C63" w:rsidRDefault="00E20639">
            <w:pPr>
              <w:pStyle w:val="TableParagraph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974" w:type="dxa"/>
            <w:vMerge w:val="restart"/>
          </w:tcPr>
          <w:p w14:paraId="63C8D055" w14:textId="77777777" w:rsidR="00432C63" w:rsidRDefault="00432C63">
            <w:pPr>
              <w:pStyle w:val="TableParagraph"/>
              <w:rPr>
                <w:rFonts w:ascii="Times New Roman"/>
                <w:sz w:val="34"/>
              </w:rPr>
            </w:pPr>
          </w:p>
          <w:p w14:paraId="29ED2DD6" w14:textId="77777777" w:rsidR="00432C63" w:rsidRDefault="00D526D3">
            <w:pPr>
              <w:pStyle w:val="TableParagraph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Fecha 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inicio</w:t>
            </w:r>
          </w:p>
        </w:tc>
        <w:tc>
          <w:tcPr>
            <w:tcW w:w="785" w:type="dxa"/>
          </w:tcPr>
          <w:p w14:paraId="0B04463C" w14:textId="77777777" w:rsidR="00432C63" w:rsidRDefault="00D526D3">
            <w:pPr>
              <w:pStyle w:val="TableParagraph"/>
              <w:spacing w:before="110"/>
              <w:ind w:left="2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DD</w:t>
            </w:r>
          </w:p>
        </w:tc>
        <w:tc>
          <w:tcPr>
            <w:tcW w:w="793" w:type="dxa"/>
          </w:tcPr>
          <w:p w14:paraId="3E0716F5" w14:textId="77777777" w:rsidR="00432C63" w:rsidRDefault="00D526D3">
            <w:pPr>
              <w:pStyle w:val="TableParagraph"/>
              <w:spacing w:before="110"/>
              <w:ind w:right="20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MM</w:t>
            </w:r>
          </w:p>
        </w:tc>
        <w:tc>
          <w:tcPr>
            <w:tcW w:w="790" w:type="dxa"/>
          </w:tcPr>
          <w:p w14:paraId="31088075" w14:textId="77777777" w:rsidR="00432C63" w:rsidRDefault="00D526D3">
            <w:pPr>
              <w:pStyle w:val="TableParagraph"/>
              <w:spacing w:before="110"/>
              <w:ind w:left="7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AAAA</w:t>
            </w:r>
          </w:p>
        </w:tc>
        <w:tc>
          <w:tcPr>
            <w:tcW w:w="1971" w:type="dxa"/>
            <w:vMerge w:val="restart"/>
          </w:tcPr>
          <w:p w14:paraId="2E34DEF9" w14:textId="77777777" w:rsidR="00432C63" w:rsidRDefault="00432C63">
            <w:pPr>
              <w:pStyle w:val="TableParagraph"/>
              <w:rPr>
                <w:rFonts w:ascii="Times New Roman"/>
                <w:sz w:val="34"/>
              </w:rPr>
            </w:pPr>
          </w:p>
          <w:p w14:paraId="3D5AC176" w14:textId="77777777" w:rsidR="00432C63" w:rsidRDefault="00D526D3">
            <w:pPr>
              <w:pStyle w:val="TableParagraph"/>
              <w:ind w:left="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Fecha de cierre</w:t>
            </w:r>
          </w:p>
        </w:tc>
        <w:tc>
          <w:tcPr>
            <w:tcW w:w="787" w:type="dxa"/>
          </w:tcPr>
          <w:p w14:paraId="5DBC9EE3" w14:textId="77777777" w:rsidR="00432C63" w:rsidRDefault="00D526D3">
            <w:pPr>
              <w:pStyle w:val="TableParagraph"/>
              <w:spacing w:before="110"/>
              <w:ind w:left="186" w:right="18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DD</w:t>
            </w:r>
          </w:p>
        </w:tc>
        <w:tc>
          <w:tcPr>
            <w:tcW w:w="787" w:type="dxa"/>
          </w:tcPr>
          <w:p w14:paraId="28284E32" w14:textId="77777777" w:rsidR="00432C63" w:rsidRDefault="00D526D3">
            <w:pPr>
              <w:pStyle w:val="TableParagraph"/>
              <w:spacing w:before="110"/>
              <w:ind w:left="187" w:right="18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MM</w:t>
            </w:r>
          </w:p>
        </w:tc>
        <w:tc>
          <w:tcPr>
            <w:tcW w:w="789" w:type="dxa"/>
          </w:tcPr>
          <w:p w14:paraId="2D4CA4F0" w14:textId="77777777" w:rsidR="00432C63" w:rsidRDefault="00D526D3">
            <w:pPr>
              <w:pStyle w:val="TableParagraph"/>
              <w:spacing w:before="110"/>
              <w:ind w:left="51" w:right="5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AAAA</w:t>
            </w:r>
          </w:p>
        </w:tc>
      </w:tr>
      <w:tr w:rsidR="00432C63" w14:paraId="6145B8A3" w14:textId="77777777">
        <w:trPr>
          <w:trHeight w:val="549"/>
        </w:trPr>
        <w:tc>
          <w:tcPr>
            <w:tcW w:w="1419" w:type="dxa"/>
            <w:vMerge/>
            <w:tcBorders>
              <w:top w:val="nil"/>
            </w:tcBorders>
          </w:tcPr>
          <w:p w14:paraId="3BF6DBE4" w14:textId="77777777" w:rsidR="00432C63" w:rsidRDefault="00432C63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14:paraId="085E8117" w14:textId="77777777" w:rsidR="00432C63" w:rsidRDefault="00432C63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14:paraId="2C8AF8DE" w14:textId="77777777" w:rsidR="00432C63" w:rsidRDefault="00432C63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14:paraId="6A7A2840" w14:textId="3EAB2AB2" w:rsidR="00432C63" w:rsidRDefault="00E20639">
            <w:pPr>
              <w:pStyle w:val="TableParagraph"/>
              <w:spacing w:before="144"/>
              <w:ind w:left="26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</w:t>
            </w:r>
          </w:p>
        </w:tc>
        <w:tc>
          <w:tcPr>
            <w:tcW w:w="793" w:type="dxa"/>
          </w:tcPr>
          <w:p w14:paraId="6B6703A7" w14:textId="3FCB62C4" w:rsidR="00432C63" w:rsidRDefault="00D526D3">
            <w:pPr>
              <w:pStyle w:val="TableParagraph"/>
              <w:spacing w:before="144"/>
              <w:ind w:right="26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  <w:r w:rsidR="00E20639">
              <w:rPr>
                <w:rFonts w:ascii="Arial"/>
                <w:b/>
              </w:rPr>
              <w:t>6</w:t>
            </w:r>
          </w:p>
        </w:tc>
        <w:tc>
          <w:tcPr>
            <w:tcW w:w="790" w:type="dxa"/>
          </w:tcPr>
          <w:p w14:paraId="6A0406CA" w14:textId="1B1E7093" w:rsidR="00432C63" w:rsidRDefault="00D526D3">
            <w:pPr>
              <w:pStyle w:val="TableParagraph"/>
              <w:spacing w:before="144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202</w:t>
            </w:r>
            <w:r w:rsidR="00E20639">
              <w:rPr>
                <w:rFonts w:ascii="Arial"/>
                <w:b/>
              </w:rPr>
              <w:t>2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14:paraId="37856D97" w14:textId="77777777" w:rsidR="00432C63" w:rsidRDefault="00432C63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14:paraId="14CA1D83" w14:textId="5129F702" w:rsidR="00432C63" w:rsidRDefault="00E20639">
            <w:pPr>
              <w:pStyle w:val="TableParagraph"/>
              <w:spacing w:before="144"/>
              <w:ind w:left="187" w:right="18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</w:t>
            </w:r>
          </w:p>
        </w:tc>
        <w:tc>
          <w:tcPr>
            <w:tcW w:w="787" w:type="dxa"/>
          </w:tcPr>
          <w:p w14:paraId="28DAF465" w14:textId="630BD021" w:rsidR="00432C63" w:rsidRDefault="00D526D3">
            <w:pPr>
              <w:pStyle w:val="TableParagraph"/>
              <w:spacing w:before="144"/>
              <w:ind w:left="187" w:right="18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  <w:r w:rsidR="00E20639">
              <w:rPr>
                <w:rFonts w:ascii="Arial"/>
                <w:b/>
              </w:rPr>
              <w:t>6</w:t>
            </w:r>
          </w:p>
        </w:tc>
        <w:tc>
          <w:tcPr>
            <w:tcW w:w="789" w:type="dxa"/>
          </w:tcPr>
          <w:p w14:paraId="72DE9D4E" w14:textId="17173B00" w:rsidR="00432C63" w:rsidRDefault="00D526D3">
            <w:pPr>
              <w:pStyle w:val="TableParagraph"/>
              <w:spacing w:before="144"/>
              <w:ind w:left="51" w:right="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202</w:t>
            </w:r>
            <w:r w:rsidR="00E20639">
              <w:rPr>
                <w:rFonts w:ascii="Arial"/>
                <w:b/>
              </w:rPr>
              <w:t>2</w:t>
            </w:r>
          </w:p>
        </w:tc>
      </w:tr>
    </w:tbl>
    <w:p w14:paraId="4AC9366E" w14:textId="77777777" w:rsidR="00432C63" w:rsidRDefault="00432C63">
      <w:pPr>
        <w:pStyle w:val="Textoindependiente"/>
        <w:spacing w:before="10"/>
        <w:rPr>
          <w:b w:val="0"/>
          <w:sz w:val="21"/>
        </w:rPr>
      </w:pPr>
    </w:p>
    <w:tbl>
      <w:tblPr>
        <w:tblStyle w:val="TableNormal"/>
        <w:tblW w:w="0" w:type="auto"/>
        <w:tblInd w:w="2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440"/>
        <w:gridCol w:w="1980"/>
        <w:gridCol w:w="1473"/>
        <w:gridCol w:w="1286"/>
        <w:gridCol w:w="2975"/>
      </w:tblGrid>
      <w:tr w:rsidR="00432C63" w14:paraId="31E98623" w14:textId="77777777">
        <w:trPr>
          <w:trHeight w:val="253"/>
        </w:trPr>
        <w:tc>
          <w:tcPr>
            <w:tcW w:w="4896" w:type="dxa"/>
            <w:gridSpan w:val="3"/>
          </w:tcPr>
          <w:p w14:paraId="243A0569" w14:textId="77777777" w:rsidR="00432C63" w:rsidRDefault="00D526D3">
            <w:pPr>
              <w:pStyle w:val="TableParagraph"/>
              <w:spacing w:line="234" w:lineRule="exact"/>
              <w:ind w:left="15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AUDITOR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LIDER</w:t>
            </w:r>
          </w:p>
        </w:tc>
        <w:tc>
          <w:tcPr>
            <w:tcW w:w="5734" w:type="dxa"/>
            <w:gridSpan w:val="3"/>
          </w:tcPr>
          <w:p w14:paraId="60EE52C0" w14:textId="77777777" w:rsidR="00432C63" w:rsidRDefault="00D526D3">
            <w:pPr>
              <w:pStyle w:val="TableParagraph"/>
              <w:spacing w:line="234" w:lineRule="exact"/>
              <w:ind w:left="19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EQUIPO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AUDITOR</w:t>
            </w:r>
          </w:p>
        </w:tc>
      </w:tr>
      <w:tr w:rsidR="00432C63" w14:paraId="2A7FCB7F" w14:textId="77777777">
        <w:trPr>
          <w:trHeight w:val="253"/>
        </w:trPr>
        <w:tc>
          <w:tcPr>
            <w:tcW w:w="1476" w:type="dxa"/>
            <w:vMerge w:val="restart"/>
          </w:tcPr>
          <w:p w14:paraId="66CBC641" w14:textId="77777777" w:rsidR="00432C63" w:rsidRDefault="00D526D3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NOMBRES</w:t>
            </w:r>
          </w:p>
          <w:p w14:paraId="328187C7" w14:textId="77777777" w:rsidR="00432C63" w:rsidRDefault="00D526D3">
            <w:pPr>
              <w:pStyle w:val="TableParagraph"/>
              <w:spacing w:line="252" w:lineRule="exact"/>
              <w:ind w:left="107" w:right="8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APELLIDOS</w:t>
            </w:r>
          </w:p>
        </w:tc>
        <w:tc>
          <w:tcPr>
            <w:tcW w:w="3420" w:type="dxa"/>
            <w:gridSpan w:val="2"/>
          </w:tcPr>
          <w:p w14:paraId="2E42A0CE" w14:textId="77777777" w:rsidR="00432C63" w:rsidRDefault="00D526D3">
            <w:pPr>
              <w:pStyle w:val="TableParagraph"/>
              <w:spacing w:line="234" w:lineRule="exact"/>
              <w:ind w:left="4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DATOS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CONTACTO</w:t>
            </w:r>
          </w:p>
        </w:tc>
        <w:tc>
          <w:tcPr>
            <w:tcW w:w="1473" w:type="dxa"/>
            <w:vMerge w:val="restart"/>
          </w:tcPr>
          <w:p w14:paraId="4D1FCB90" w14:textId="77777777" w:rsidR="00432C63" w:rsidRDefault="00D526D3">
            <w:pPr>
              <w:pStyle w:val="TableParagraph"/>
              <w:spacing w:line="248" w:lineRule="exact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NOMBRES</w:t>
            </w:r>
          </w:p>
          <w:p w14:paraId="57D12D27" w14:textId="77777777" w:rsidR="00432C63" w:rsidRDefault="00D526D3">
            <w:pPr>
              <w:pStyle w:val="TableParagraph"/>
              <w:spacing w:line="252" w:lineRule="exact"/>
              <w:ind w:left="106" w:right="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APELLIDOS</w:t>
            </w:r>
          </w:p>
        </w:tc>
        <w:tc>
          <w:tcPr>
            <w:tcW w:w="4261" w:type="dxa"/>
            <w:gridSpan w:val="2"/>
          </w:tcPr>
          <w:p w14:paraId="0EBE02D8" w14:textId="77777777" w:rsidR="00432C63" w:rsidRDefault="00D526D3">
            <w:pPr>
              <w:pStyle w:val="TableParagraph"/>
              <w:spacing w:line="234" w:lineRule="exact"/>
              <w:ind w:left="9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DATOS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CONTACTO</w:t>
            </w:r>
          </w:p>
        </w:tc>
      </w:tr>
      <w:tr w:rsidR="00432C63" w14:paraId="3EFD88CB" w14:textId="77777777">
        <w:trPr>
          <w:trHeight w:val="494"/>
        </w:trPr>
        <w:tc>
          <w:tcPr>
            <w:tcW w:w="1476" w:type="dxa"/>
            <w:vMerge/>
            <w:tcBorders>
              <w:top w:val="nil"/>
            </w:tcBorders>
          </w:tcPr>
          <w:p w14:paraId="03AE955E" w14:textId="77777777" w:rsidR="00432C63" w:rsidRDefault="00432C6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5BA4DC89" w14:textId="77777777" w:rsidR="00432C63" w:rsidRDefault="00D526D3">
            <w:pPr>
              <w:pStyle w:val="TableParagraph"/>
              <w:spacing w:before="115"/>
              <w:ind w:left="83" w:right="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CELULAR</w:t>
            </w:r>
          </w:p>
        </w:tc>
        <w:tc>
          <w:tcPr>
            <w:tcW w:w="1980" w:type="dxa"/>
          </w:tcPr>
          <w:p w14:paraId="5EAD661C" w14:textId="77777777" w:rsidR="00432C63" w:rsidRDefault="00D526D3">
            <w:pPr>
              <w:pStyle w:val="TableParagraph"/>
              <w:spacing w:before="115"/>
              <w:ind w:left="6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E-MAIL</w:t>
            </w:r>
          </w:p>
        </w:tc>
        <w:tc>
          <w:tcPr>
            <w:tcW w:w="1473" w:type="dxa"/>
            <w:vMerge/>
            <w:tcBorders>
              <w:top w:val="nil"/>
            </w:tcBorders>
          </w:tcPr>
          <w:p w14:paraId="3D33210E" w14:textId="77777777" w:rsidR="00432C63" w:rsidRDefault="00432C63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 w14:paraId="6D87EA9A" w14:textId="77777777" w:rsidR="00432C63" w:rsidRDefault="00D526D3">
            <w:pPr>
              <w:pStyle w:val="TableParagraph"/>
              <w:spacing w:before="115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CELULAR</w:t>
            </w:r>
          </w:p>
        </w:tc>
        <w:tc>
          <w:tcPr>
            <w:tcW w:w="2975" w:type="dxa"/>
          </w:tcPr>
          <w:p w14:paraId="124011F4" w14:textId="77777777" w:rsidR="00432C63" w:rsidRDefault="00D526D3">
            <w:pPr>
              <w:pStyle w:val="TableParagraph"/>
              <w:spacing w:before="115"/>
              <w:ind w:left="1088" w:right="107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E-MAIL</w:t>
            </w:r>
          </w:p>
        </w:tc>
      </w:tr>
      <w:tr w:rsidR="00432C63" w14:paraId="05437E04" w14:textId="77777777">
        <w:trPr>
          <w:trHeight w:val="760"/>
        </w:trPr>
        <w:tc>
          <w:tcPr>
            <w:tcW w:w="1476" w:type="dxa"/>
          </w:tcPr>
          <w:p w14:paraId="1F75B4B5" w14:textId="5804F4B0" w:rsidR="00432C63" w:rsidRPr="001A4135" w:rsidRDefault="001A4135" w:rsidP="001A4135">
            <w:pPr>
              <w:pStyle w:val="TableParagraph"/>
              <w:spacing w:line="252" w:lineRule="exact"/>
              <w:ind w:left="107" w:right="620"/>
              <w:rPr>
                <w:sz w:val="20"/>
                <w:szCs w:val="20"/>
              </w:rPr>
            </w:pPr>
            <w:r w:rsidRPr="001A4135">
              <w:rPr>
                <w:sz w:val="20"/>
                <w:szCs w:val="20"/>
              </w:rPr>
              <w:t>Sandra Paola Castillo Hernán</w:t>
            </w:r>
            <w:r>
              <w:rPr>
                <w:sz w:val="20"/>
                <w:szCs w:val="20"/>
              </w:rPr>
              <w:t>dez</w:t>
            </w:r>
          </w:p>
        </w:tc>
        <w:tc>
          <w:tcPr>
            <w:tcW w:w="1440" w:type="dxa"/>
          </w:tcPr>
          <w:p w14:paraId="01A238E2" w14:textId="77777777" w:rsidR="00432C63" w:rsidRDefault="00432C6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476CE143" w14:textId="3A17FB7B" w:rsidR="00432C63" w:rsidRPr="00786C1A" w:rsidRDefault="00D526D3">
            <w:pPr>
              <w:pStyle w:val="TableParagraph"/>
              <w:ind w:left="85" w:right="80"/>
              <w:jc w:val="center"/>
              <w:rPr>
                <w:sz w:val="20"/>
                <w:szCs w:val="20"/>
              </w:rPr>
            </w:pPr>
            <w:r w:rsidRPr="00786C1A">
              <w:rPr>
                <w:sz w:val="20"/>
                <w:szCs w:val="20"/>
              </w:rPr>
              <w:t>3</w:t>
            </w:r>
            <w:r w:rsidR="001A4135" w:rsidRPr="00786C1A">
              <w:rPr>
                <w:sz w:val="20"/>
                <w:szCs w:val="20"/>
              </w:rPr>
              <w:t>005687148</w:t>
            </w:r>
          </w:p>
        </w:tc>
        <w:tc>
          <w:tcPr>
            <w:tcW w:w="1980" w:type="dxa"/>
          </w:tcPr>
          <w:p w14:paraId="370A92CB" w14:textId="54FEC30F" w:rsidR="00432C63" w:rsidRPr="001A4135" w:rsidRDefault="001A4135">
            <w:pPr>
              <w:pStyle w:val="TableParagraph"/>
              <w:spacing w:before="124"/>
              <w:ind w:left="106" w:right="80"/>
              <w:rPr>
                <w:sz w:val="20"/>
                <w:szCs w:val="20"/>
              </w:rPr>
            </w:pPr>
            <w:r w:rsidRPr="001A4135">
              <w:rPr>
                <w:sz w:val="20"/>
                <w:szCs w:val="20"/>
              </w:rPr>
              <w:t>scastilh@cendoj.rama.judicial.gov.co</w:t>
            </w:r>
          </w:p>
        </w:tc>
        <w:tc>
          <w:tcPr>
            <w:tcW w:w="1473" w:type="dxa"/>
          </w:tcPr>
          <w:p w14:paraId="2BAE57AE" w14:textId="0E622A7E" w:rsidR="00432C63" w:rsidRDefault="00432C63">
            <w:pPr>
              <w:pStyle w:val="TableParagraph"/>
              <w:spacing w:line="252" w:lineRule="exact"/>
              <w:ind w:left="106" w:right="444"/>
            </w:pPr>
          </w:p>
        </w:tc>
        <w:tc>
          <w:tcPr>
            <w:tcW w:w="1286" w:type="dxa"/>
          </w:tcPr>
          <w:p w14:paraId="271173D7" w14:textId="192DD572" w:rsidR="00432C63" w:rsidRDefault="00432C63">
            <w:pPr>
              <w:pStyle w:val="TableParagraph"/>
              <w:ind w:left="109"/>
            </w:pPr>
          </w:p>
        </w:tc>
        <w:tc>
          <w:tcPr>
            <w:tcW w:w="2975" w:type="dxa"/>
          </w:tcPr>
          <w:p w14:paraId="6395CF6D" w14:textId="202749DF" w:rsidR="00200A8E" w:rsidRDefault="00200A8E" w:rsidP="00786C1A">
            <w:pPr>
              <w:pStyle w:val="TableParagraph"/>
              <w:spacing w:before="124"/>
            </w:pPr>
          </w:p>
        </w:tc>
      </w:tr>
      <w:tr w:rsidR="00432C63" w14:paraId="2260644C" w14:textId="77777777">
        <w:trPr>
          <w:trHeight w:val="253"/>
        </w:trPr>
        <w:tc>
          <w:tcPr>
            <w:tcW w:w="1476" w:type="dxa"/>
          </w:tcPr>
          <w:p w14:paraId="094604C5" w14:textId="77777777" w:rsidR="00432C63" w:rsidRDefault="00432C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E31BE93" w14:textId="77777777" w:rsidR="00432C63" w:rsidRDefault="00432C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14:paraId="3568F268" w14:textId="77777777" w:rsidR="00432C63" w:rsidRDefault="00432C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14:paraId="162853EE" w14:textId="77777777" w:rsidR="00432C63" w:rsidRDefault="00432C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</w:tcPr>
          <w:p w14:paraId="24288444" w14:textId="77777777" w:rsidR="00432C63" w:rsidRDefault="00432C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</w:tcPr>
          <w:p w14:paraId="4166DE06" w14:textId="77777777" w:rsidR="00432C63" w:rsidRDefault="00432C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F48276" w14:textId="77777777" w:rsidR="00432C63" w:rsidRDefault="00432C63">
      <w:pPr>
        <w:pStyle w:val="Textoindependiente"/>
        <w:rPr>
          <w:b w:val="0"/>
          <w:sz w:val="20"/>
        </w:rPr>
      </w:pPr>
    </w:p>
    <w:p w14:paraId="4D3DD450" w14:textId="77777777" w:rsidR="00432C63" w:rsidRDefault="00432C63">
      <w:pPr>
        <w:pStyle w:val="Textoindependiente"/>
        <w:spacing w:before="9"/>
        <w:rPr>
          <w:b w:val="0"/>
          <w:sz w:val="23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3"/>
      </w:tblGrid>
      <w:tr w:rsidR="00432C63" w14:paraId="1CC0424C" w14:textId="77777777">
        <w:trPr>
          <w:trHeight w:val="253"/>
        </w:trPr>
        <w:tc>
          <w:tcPr>
            <w:tcW w:w="10613" w:type="dxa"/>
          </w:tcPr>
          <w:p w14:paraId="5806ED08" w14:textId="77777777" w:rsidR="00432C63" w:rsidRDefault="00D526D3">
            <w:pPr>
              <w:pStyle w:val="TableParagraph"/>
              <w:spacing w:line="234" w:lineRule="exact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  <w:spacing w:val="55"/>
              </w:rPr>
              <w:t xml:space="preserve"> </w:t>
            </w:r>
            <w:r>
              <w:rPr>
                <w:rFonts w:ascii="Arial" w:hAnsi="Arial"/>
                <w:b/>
              </w:rPr>
              <w:t>OBJETIVO,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ALCANCE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COBERTURA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AUDITORÍA:</w:t>
            </w:r>
          </w:p>
        </w:tc>
      </w:tr>
    </w:tbl>
    <w:p w14:paraId="16BC10CA" w14:textId="77777777" w:rsidR="00432C63" w:rsidRDefault="00432C63">
      <w:pPr>
        <w:pStyle w:val="Textoindependiente"/>
        <w:spacing w:before="1"/>
        <w:rPr>
          <w:b w:val="0"/>
        </w:rPr>
      </w:pPr>
    </w:p>
    <w:tbl>
      <w:tblPr>
        <w:tblStyle w:val="TableNormal"/>
        <w:tblW w:w="0" w:type="auto"/>
        <w:tblInd w:w="2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2"/>
      </w:tblGrid>
      <w:tr w:rsidR="00432C63" w14:paraId="7C6B8D95" w14:textId="77777777">
        <w:trPr>
          <w:trHeight w:val="251"/>
        </w:trPr>
        <w:tc>
          <w:tcPr>
            <w:tcW w:w="10582" w:type="dxa"/>
          </w:tcPr>
          <w:p w14:paraId="47DCCB2E" w14:textId="77777777" w:rsidR="00432C63" w:rsidRDefault="00D526D3">
            <w:pPr>
              <w:pStyle w:val="TableParagraph"/>
              <w:spacing w:line="232" w:lineRule="exact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OBJETIVO:</w:t>
            </w:r>
          </w:p>
        </w:tc>
      </w:tr>
      <w:tr w:rsidR="00432C63" w14:paraId="175EE2C0" w14:textId="77777777">
        <w:trPr>
          <w:trHeight w:val="1771"/>
        </w:trPr>
        <w:tc>
          <w:tcPr>
            <w:tcW w:w="10582" w:type="dxa"/>
          </w:tcPr>
          <w:p w14:paraId="7DFABE2E" w14:textId="12AC82C1" w:rsidR="00432C63" w:rsidRDefault="00200A8E">
            <w:pPr>
              <w:pStyle w:val="TableParagraph"/>
              <w:spacing w:line="234" w:lineRule="exact"/>
              <w:ind w:left="69"/>
            </w:pPr>
            <w:r w:rsidRPr="004F64AF">
              <w:rPr>
                <w:rFonts w:ascii="Arial" w:hAnsi="Arial" w:cs="Arial"/>
                <w:sz w:val="18"/>
                <w:szCs w:val="18"/>
              </w:rPr>
              <w:t>Determinar</w:t>
            </w:r>
            <w:r w:rsidRPr="004F64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la</w:t>
            </w:r>
            <w:r w:rsidRPr="004F64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conformidad</w:t>
            </w:r>
            <w:r w:rsidRPr="004F64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del</w:t>
            </w:r>
            <w:r w:rsidRPr="004F64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Sistema</w:t>
            </w:r>
            <w:r w:rsidRPr="004F64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Integrado</w:t>
            </w:r>
            <w:r w:rsidRPr="004F64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de</w:t>
            </w:r>
            <w:r w:rsidRPr="004F64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Gestión</w:t>
            </w:r>
            <w:r w:rsidRPr="004F64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y</w:t>
            </w:r>
            <w:r w:rsidRPr="004F64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Control</w:t>
            </w:r>
            <w:r w:rsidRPr="004F64A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de</w:t>
            </w:r>
            <w:r w:rsidRPr="004F64A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la</w:t>
            </w:r>
            <w:r w:rsidRPr="004F64A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Calidad</w:t>
            </w:r>
            <w:r w:rsidRPr="004F64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y</w:t>
            </w:r>
            <w:r w:rsidRPr="004F64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del</w:t>
            </w:r>
            <w:r w:rsidRPr="004F64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Medio</w:t>
            </w:r>
            <w:r w:rsidRPr="004F64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Ambiente</w:t>
            </w:r>
            <w:r w:rsidRPr="004F64A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SIGCMA,</w:t>
            </w:r>
            <w:r w:rsidRPr="004F64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a</w:t>
            </w:r>
            <w:r w:rsidRPr="004F64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partir</w:t>
            </w:r>
            <w:r w:rsidRPr="004F64A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de</w:t>
            </w:r>
            <w:r w:rsidRPr="004F64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la</w:t>
            </w:r>
            <w:r w:rsidRPr="004F64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validación</w:t>
            </w:r>
            <w:r w:rsidRPr="004F64A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de</w:t>
            </w:r>
            <w:r w:rsidRPr="004F64A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los</w:t>
            </w:r>
            <w:r w:rsidRPr="004F64A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requisitos de</w:t>
            </w:r>
            <w:r w:rsidRPr="004F64A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las normas</w:t>
            </w:r>
            <w:r w:rsidRPr="004F64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NTC</w:t>
            </w:r>
            <w:r w:rsidRPr="004F64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ISO</w:t>
            </w:r>
            <w:r w:rsidRPr="004F64A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9001:</w:t>
            </w:r>
            <w:r w:rsidRPr="004F64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2015,</w:t>
            </w:r>
            <w:r w:rsidRPr="004F64A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NTC</w:t>
            </w:r>
            <w:r w:rsidRPr="004F64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ISO 14001:2015 (donde proceda), NTC 6256:2021 y la Guía Técnica de Calidad GTC 286:2021(Consejo Superior de la Judicatura, Unidades Misionales de Consejo Superior de la Judicatura y Consejos Seccionales de la</w:t>
            </w:r>
            <w:r w:rsidRPr="004F64AF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Judicatura)</w:t>
            </w:r>
            <w:r w:rsidRPr="004F64A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y</w:t>
            </w:r>
            <w:r w:rsidRPr="004F64A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las</w:t>
            </w:r>
            <w:r w:rsidRPr="004F64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directrices</w:t>
            </w:r>
            <w:r w:rsidRPr="004F64A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establecidas por</w:t>
            </w:r>
            <w:r w:rsidRPr="004F64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la</w:t>
            </w:r>
            <w:r w:rsidRPr="004F64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Entidad,</w:t>
            </w:r>
            <w:r w:rsidRPr="004F64A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con</w:t>
            </w:r>
            <w:r w:rsidRPr="004F64A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el</w:t>
            </w:r>
            <w:r w:rsidRPr="004F64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fin</w:t>
            </w:r>
            <w:r w:rsidRPr="004F64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de</w:t>
            </w:r>
            <w:r w:rsidRPr="004F64A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velar</w:t>
            </w:r>
            <w:r w:rsidRPr="004F64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por</w:t>
            </w:r>
            <w:r w:rsidRPr="004F64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el</w:t>
            </w:r>
            <w:r w:rsidRPr="004F64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mantenimiento</w:t>
            </w:r>
            <w:r w:rsidRPr="004F64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del</w:t>
            </w:r>
            <w:r w:rsidRPr="004F64A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sistema y</w:t>
            </w:r>
            <w:r w:rsidRPr="004F64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por</w:t>
            </w:r>
            <w:r w:rsidRPr="004F64A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la</w:t>
            </w:r>
            <w:r w:rsidRPr="004F64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eficacia,</w:t>
            </w:r>
            <w:r w:rsidRPr="004F64A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eficiencia</w:t>
            </w:r>
            <w:r w:rsidRPr="004F64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y</w:t>
            </w:r>
            <w:r w:rsidRPr="004F64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efectividad</w:t>
            </w:r>
            <w:r w:rsidRPr="004F64A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de</w:t>
            </w:r>
            <w:r w:rsidRPr="004F64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nuestro</w:t>
            </w:r>
            <w:r w:rsidRPr="004F64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Sistema</w:t>
            </w:r>
            <w:r w:rsidRPr="004F64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de</w:t>
            </w:r>
            <w:r w:rsidRPr="004F64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Gestión</w:t>
            </w:r>
            <w:r w:rsidRPr="004F64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de</w:t>
            </w:r>
            <w:r w:rsidRPr="004F64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Calidad:</w:t>
            </w:r>
            <w:r w:rsidRPr="004F64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SIGCMA</w:t>
            </w:r>
          </w:p>
        </w:tc>
      </w:tr>
    </w:tbl>
    <w:p w14:paraId="2E2D92ED" w14:textId="77777777" w:rsidR="00432C63" w:rsidRDefault="00432C63">
      <w:pPr>
        <w:spacing w:line="234" w:lineRule="exact"/>
        <w:sectPr w:rsidR="00432C63">
          <w:headerReference w:type="default" r:id="rId9"/>
          <w:footerReference w:type="default" r:id="rId10"/>
          <w:pgSz w:w="12240" w:h="15840"/>
          <w:pgMar w:top="1560" w:right="620" w:bottom="1540" w:left="620" w:header="249" w:footer="1345" w:gutter="0"/>
          <w:cols w:space="720"/>
        </w:sectPr>
      </w:pPr>
    </w:p>
    <w:p w14:paraId="256A6A43" w14:textId="77777777" w:rsidR="00432C63" w:rsidRDefault="00432C63">
      <w:pPr>
        <w:pStyle w:val="Textoindependiente"/>
        <w:spacing w:before="9"/>
        <w:rPr>
          <w:b w:val="0"/>
          <w:sz w:val="17"/>
        </w:rPr>
      </w:pPr>
    </w:p>
    <w:tbl>
      <w:tblPr>
        <w:tblStyle w:val="TableNormal"/>
        <w:tblW w:w="0" w:type="auto"/>
        <w:tblInd w:w="2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2"/>
      </w:tblGrid>
      <w:tr w:rsidR="00432C63" w14:paraId="5BB32AEC" w14:textId="77777777">
        <w:trPr>
          <w:trHeight w:val="251"/>
        </w:trPr>
        <w:tc>
          <w:tcPr>
            <w:tcW w:w="10582" w:type="dxa"/>
          </w:tcPr>
          <w:p w14:paraId="7E7B4FD9" w14:textId="70CD811F" w:rsidR="00432C63" w:rsidRDefault="00D526D3">
            <w:pPr>
              <w:pStyle w:val="TableParagraph"/>
              <w:spacing w:line="232" w:lineRule="exact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ALCANCE:</w:t>
            </w:r>
          </w:p>
        </w:tc>
      </w:tr>
      <w:tr w:rsidR="00432C63" w14:paraId="7EB4884A" w14:textId="77777777">
        <w:trPr>
          <w:trHeight w:val="1518"/>
        </w:trPr>
        <w:tc>
          <w:tcPr>
            <w:tcW w:w="10582" w:type="dxa"/>
          </w:tcPr>
          <w:p w14:paraId="3F7ECE13" w14:textId="1D70780F" w:rsidR="00432C63" w:rsidRDefault="00200A8E">
            <w:pPr>
              <w:pStyle w:val="TableParagraph"/>
              <w:spacing w:line="234" w:lineRule="exact"/>
              <w:ind w:left="69"/>
              <w:jc w:val="both"/>
            </w:pPr>
            <w:r w:rsidRPr="004F64AF">
              <w:rPr>
                <w:rFonts w:ascii="Arial" w:hAnsi="Arial" w:cs="Arial"/>
                <w:sz w:val="18"/>
                <w:szCs w:val="18"/>
              </w:rPr>
              <w:t>Consejo Superior de la Judicatura del Nivel Central y las Unidades Misionales; Dirección Ejecutiva de Administración Judicial DEAJ y las Unidades Misionales; Consejos Seccionales de la Judicatura, Direcciones</w:t>
            </w:r>
            <w:r w:rsidRPr="004F64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Seccionales de Administración Judicial; Tribunales y Despachos Judiciales certificados, Oficinas de Apoyo, Centros de Servicio, Secretaria (a) General; los Sistema de Gestión de las Altas Cortes articulados al SIGCMA:</w:t>
            </w:r>
            <w:r w:rsidRPr="004F64AF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Consejo</w:t>
            </w:r>
            <w:r w:rsidRPr="004F64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de Estado,</w:t>
            </w:r>
            <w:r w:rsidRPr="004F64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Corte Suprema</w:t>
            </w:r>
            <w:r w:rsidRPr="004F64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de</w:t>
            </w:r>
            <w:r w:rsidRPr="004F64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Justicia</w:t>
            </w:r>
            <w:r w:rsidRPr="004F64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y</w:t>
            </w:r>
            <w:r w:rsidRPr="004F64A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las</w:t>
            </w:r>
            <w:r w:rsidRPr="004F64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sedes</w:t>
            </w:r>
            <w:r w:rsidRPr="004F64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próximas</w:t>
            </w:r>
            <w:r w:rsidRPr="004F64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a</w:t>
            </w:r>
            <w:r w:rsidRPr="004F64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certificarse</w:t>
            </w:r>
            <w:r w:rsidRPr="004F64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en</w:t>
            </w:r>
            <w:r w:rsidRPr="004F64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64AF">
              <w:rPr>
                <w:rFonts w:ascii="Arial" w:hAnsi="Arial" w:cs="Arial"/>
                <w:sz w:val="18"/>
                <w:szCs w:val="18"/>
              </w:rPr>
              <w:t>el SIGCMA año 2022.</w:t>
            </w:r>
          </w:p>
        </w:tc>
      </w:tr>
      <w:tr w:rsidR="00432C63" w14:paraId="40A3B4B6" w14:textId="77777777">
        <w:trPr>
          <w:trHeight w:val="532"/>
        </w:trPr>
        <w:tc>
          <w:tcPr>
            <w:tcW w:w="10582" w:type="dxa"/>
          </w:tcPr>
          <w:p w14:paraId="6EDD7378" w14:textId="77777777" w:rsidR="00432C63" w:rsidRDefault="00D526D3">
            <w:pPr>
              <w:pStyle w:val="TableParagraph"/>
              <w:spacing w:before="134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COBERTURA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PROGRAMA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(Especifique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las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Sedes</w:t>
            </w:r>
            <w:r>
              <w:rPr>
                <w:rFonts w:ascii="Arial"/>
                <w:b/>
                <w:spacing w:val="57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Auditar):</w:t>
            </w:r>
          </w:p>
        </w:tc>
      </w:tr>
      <w:tr w:rsidR="00432C63" w14:paraId="53BA3779" w14:textId="77777777">
        <w:trPr>
          <w:trHeight w:val="532"/>
        </w:trPr>
        <w:tc>
          <w:tcPr>
            <w:tcW w:w="10582" w:type="dxa"/>
          </w:tcPr>
          <w:p w14:paraId="6358762B" w14:textId="23642BDA" w:rsidR="00432C63" w:rsidRPr="00200A8E" w:rsidRDefault="00200A8E">
            <w:pPr>
              <w:pStyle w:val="TableParagraph"/>
              <w:spacing w:before="134"/>
              <w:ind w:left="69"/>
              <w:rPr>
                <w:rFonts w:ascii="Arial"/>
                <w:b/>
                <w:sz w:val="18"/>
                <w:szCs w:val="18"/>
              </w:rPr>
            </w:pPr>
            <w:r w:rsidRPr="00200A8E">
              <w:rPr>
                <w:rFonts w:ascii="Arial"/>
                <w:b/>
                <w:sz w:val="18"/>
                <w:szCs w:val="18"/>
              </w:rPr>
              <w:t xml:space="preserve">PROCESO DE </w:t>
            </w:r>
            <w:r w:rsidR="00D526D3" w:rsidRPr="00200A8E">
              <w:rPr>
                <w:rFonts w:ascii="Arial"/>
                <w:b/>
                <w:sz w:val="18"/>
                <w:szCs w:val="18"/>
              </w:rPr>
              <w:t>GESTION</w:t>
            </w:r>
            <w:r w:rsidR="00D526D3" w:rsidRPr="00200A8E">
              <w:rPr>
                <w:rFonts w:ascii="Arial"/>
                <w:b/>
                <w:spacing w:val="-2"/>
                <w:sz w:val="18"/>
                <w:szCs w:val="18"/>
              </w:rPr>
              <w:t xml:space="preserve"> </w:t>
            </w:r>
            <w:r w:rsidR="00D526D3" w:rsidRPr="00200A8E">
              <w:rPr>
                <w:rFonts w:ascii="Arial"/>
                <w:b/>
                <w:sz w:val="18"/>
                <w:szCs w:val="18"/>
              </w:rPr>
              <w:t>DE</w:t>
            </w:r>
            <w:r w:rsidR="00D526D3" w:rsidRPr="00200A8E">
              <w:rPr>
                <w:rFonts w:ascii="Arial"/>
                <w:b/>
                <w:spacing w:val="-2"/>
                <w:sz w:val="18"/>
                <w:szCs w:val="18"/>
              </w:rPr>
              <w:t xml:space="preserve"> </w:t>
            </w:r>
            <w:r w:rsidR="00D526D3" w:rsidRPr="00200A8E">
              <w:rPr>
                <w:rFonts w:ascii="Arial"/>
                <w:b/>
                <w:sz w:val="18"/>
                <w:szCs w:val="18"/>
              </w:rPr>
              <w:t>LA</w:t>
            </w:r>
            <w:r w:rsidR="00D526D3" w:rsidRPr="00200A8E">
              <w:rPr>
                <w:rFonts w:ascii="Arial"/>
                <w:b/>
                <w:spacing w:val="-8"/>
                <w:sz w:val="18"/>
                <w:szCs w:val="18"/>
              </w:rPr>
              <w:t xml:space="preserve"> </w:t>
            </w:r>
            <w:r w:rsidRPr="00200A8E">
              <w:rPr>
                <w:rFonts w:ascii="Arial"/>
                <w:b/>
                <w:spacing w:val="-8"/>
                <w:sz w:val="18"/>
                <w:szCs w:val="18"/>
              </w:rPr>
              <w:t>IN</w:t>
            </w:r>
            <w:r w:rsidR="00D526D3" w:rsidRPr="00200A8E">
              <w:rPr>
                <w:rFonts w:ascii="Arial"/>
                <w:b/>
                <w:sz w:val="18"/>
                <w:szCs w:val="18"/>
              </w:rPr>
              <w:t>FORMACION</w:t>
            </w:r>
            <w:r w:rsidR="00D526D3" w:rsidRPr="00200A8E">
              <w:rPr>
                <w:rFonts w:ascii="Arial"/>
                <w:b/>
                <w:spacing w:val="-2"/>
                <w:sz w:val="18"/>
                <w:szCs w:val="18"/>
              </w:rPr>
              <w:t xml:space="preserve"> </w:t>
            </w:r>
            <w:r w:rsidR="00D526D3" w:rsidRPr="00200A8E">
              <w:rPr>
                <w:rFonts w:ascii="Arial"/>
                <w:b/>
                <w:sz w:val="18"/>
                <w:szCs w:val="18"/>
              </w:rPr>
              <w:t>JUDICIAL</w:t>
            </w:r>
            <w:r w:rsidR="00D526D3" w:rsidRPr="00200A8E">
              <w:rPr>
                <w:rFonts w:ascii="Arial"/>
                <w:b/>
                <w:spacing w:val="-2"/>
                <w:sz w:val="18"/>
                <w:szCs w:val="18"/>
              </w:rPr>
              <w:t xml:space="preserve"> </w:t>
            </w:r>
            <w:r w:rsidR="00D526D3" w:rsidRPr="00200A8E">
              <w:rPr>
                <w:rFonts w:ascii="Arial"/>
                <w:b/>
                <w:sz w:val="18"/>
                <w:szCs w:val="18"/>
              </w:rPr>
              <w:t>NIVEL</w:t>
            </w:r>
            <w:r w:rsidR="00D526D3" w:rsidRPr="00200A8E">
              <w:rPr>
                <w:rFonts w:ascii="Arial"/>
                <w:b/>
                <w:spacing w:val="-2"/>
                <w:sz w:val="18"/>
                <w:szCs w:val="18"/>
              </w:rPr>
              <w:t xml:space="preserve"> </w:t>
            </w:r>
            <w:r w:rsidR="00D526D3" w:rsidRPr="00200A8E">
              <w:rPr>
                <w:rFonts w:ascii="Arial"/>
                <w:b/>
                <w:sz w:val="18"/>
                <w:szCs w:val="18"/>
              </w:rPr>
              <w:t>CENTRAL</w:t>
            </w:r>
          </w:p>
        </w:tc>
      </w:tr>
      <w:tr w:rsidR="00432C63" w14:paraId="4E149213" w14:textId="77777777">
        <w:trPr>
          <w:trHeight w:val="530"/>
        </w:trPr>
        <w:tc>
          <w:tcPr>
            <w:tcW w:w="10582" w:type="dxa"/>
          </w:tcPr>
          <w:p w14:paraId="29EEED5B" w14:textId="77777777" w:rsidR="00432C63" w:rsidRPr="00200A8E" w:rsidRDefault="00D526D3">
            <w:pPr>
              <w:pStyle w:val="TableParagraph"/>
              <w:spacing w:before="136"/>
              <w:ind w:left="69"/>
              <w:rPr>
                <w:rFonts w:ascii="Arial" w:hAnsi="Arial" w:cs="Arial"/>
                <w:b/>
                <w:bCs/>
              </w:rPr>
            </w:pPr>
            <w:r w:rsidRPr="00200A8E">
              <w:rPr>
                <w:rFonts w:ascii="Arial" w:hAnsi="Arial" w:cs="Arial"/>
                <w:b/>
                <w:bCs/>
              </w:rPr>
              <w:t>CRITERIOS</w:t>
            </w:r>
            <w:r w:rsidRPr="00200A8E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200A8E">
              <w:rPr>
                <w:rFonts w:ascii="Arial" w:hAnsi="Arial" w:cs="Arial"/>
                <w:b/>
                <w:bCs/>
              </w:rPr>
              <w:t>DE</w:t>
            </w:r>
            <w:r w:rsidRPr="00200A8E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200A8E">
              <w:rPr>
                <w:rFonts w:ascii="Arial" w:hAnsi="Arial" w:cs="Arial"/>
                <w:b/>
                <w:bCs/>
              </w:rPr>
              <w:t>LA</w:t>
            </w:r>
            <w:r w:rsidRPr="00200A8E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200A8E">
              <w:rPr>
                <w:rFonts w:ascii="Arial" w:hAnsi="Arial" w:cs="Arial"/>
                <w:b/>
                <w:bCs/>
              </w:rPr>
              <w:t>AUDITORIA:</w:t>
            </w:r>
          </w:p>
        </w:tc>
      </w:tr>
      <w:tr w:rsidR="00432C63" w14:paraId="1E0DDEC1" w14:textId="77777777">
        <w:trPr>
          <w:trHeight w:val="1267"/>
        </w:trPr>
        <w:tc>
          <w:tcPr>
            <w:tcW w:w="10582" w:type="dxa"/>
          </w:tcPr>
          <w:p w14:paraId="333BF409" w14:textId="2FFA9E40" w:rsidR="00432C63" w:rsidRDefault="00200A8E" w:rsidP="005F1843">
            <w:pPr>
              <w:pStyle w:val="TableParagraph"/>
              <w:spacing w:line="235" w:lineRule="exact"/>
              <w:ind w:left="69"/>
              <w:jc w:val="both"/>
            </w:pPr>
            <w:r w:rsidRPr="002B77DD">
              <w:rPr>
                <w:rFonts w:ascii="Arial" w:hAnsi="Arial" w:cs="Arial"/>
                <w:sz w:val="18"/>
                <w:szCs w:val="18"/>
              </w:rPr>
              <w:t>Se realizará la auditoría con enfoque al Sistema Integrado de Gestión y Control de Calidad y Medio Ambiente SIGCMA basado en el cumplimiento de los requisitos establecidos en las normas NTC ISO 9001:2015, NTC 6256:2021. GTC 286:2021, NTC ISO 19011:2018 y los documentos internos (Manual de Calidad, Procedimientos e Informes de auditorías internas y externas) y los documentos externos tanto legales como reglamentarios de la organización relacionada y articulada con el SIGCMA</w:t>
            </w:r>
          </w:p>
        </w:tc>
      </w:tr>
    </w:tbl>
    <w:p w14:paraId="152751A8" w14:textId="77777777" w:rsidR="00432C63" w:rsidRDefault="00432C63">
      <w:pPr>
        <w:pStyle w:val="Textoindependiente"/>
        <w:rPr>
          <w:b w:val="0"/>
          <w:sz w:val="20"/>
        </w:rPr>
      </w:pPr>
    </w:p>
    <w:p w14:paraId="20744EB5" w14:textId="77777777" w:rsidR="00432C63" w:rsidRDefault="00432C63">
      <w:pPr>
        <w:pStyle w:val="Textoindependiente"/>
        <w:rPr>
          <w:b w:val="0"/>
          <w:sz w:val="20"/>
        </w:rPr>
      </w:pPr>
    </w:p>
    <w:p w14:paraId="28FC43D5" w14:textId="77777777" w:rsidR="00432C63" w:rsidRDefault="00432C63">
      <w:pPr>
        <w:pStyle w:val="Textoindependiente"/>
        <w:spacing w:before="10" w:after="1"/>
        <w:rPr>
          <w:b w:val="0"/>
          <w:sz w:val="25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3"/>
      </w:tblGrid>
      <w:tr w:rsidR="00432C63" w14:paraId="03EB5263" w14:textId="77777777">
        <w:trPr>
          <w:trHeight w:val="253"/>
        </w:trPr>
        <w:tc>
          <w:tcPr>
            <w:tcW w:w="10613" w:type="dxa"/>
          </w:tcPr>
          <w:p w14:paraId="70C30031" w14:textId="77777777" w:rsidR="00432C63" w:rsidRDefault="00D526D3">
            <w:pPr>
              <w:pStyle w:val="TableParagraph"/>
              <w:spacing w:line="234" w:lineRule="exact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RESULTADOS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AUDITORÍA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INTERNA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CALIDAD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MEDIO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AMBIENTE</w:t>
            </w:r>
          </w:p>
        </w:tc>
      </w:tr>
    </w:tbl>
    <w:p w14:paraId="75C459BB" w14:textId="77777777" w:rsidR="00432C63" w:rsidRDefault="00432C63">
      <w:pPr>
        <w:pStyle w:val="Textoindependiente"/>
        <w:spacing w:before="10"/>
        <w:rPr>
          <w:b w:val="0"/>
          <w:sz w:val="21"/>
        </w:rPr>
      </w:pPr>
    </w:p>
    <w:tbl>
      <w:tblPr>
        <w:tblStyle w:val="TableNormal"/>
        <w:tblW w:w="0" w:type="auto"/>
        <w:tblInd w:w="2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0"/>
      </w:tblGrid>
      <w:tr w:rsidR="00432C63" w14:paraId="63FE3C8F" w14:textId="77777777">
        <w:trPr>
          <w:trHeight w:val="253"/>
        </w:trPr>
        <w:tc>
          <w:tcPr>
            <w:tcW w:w="10610" w:type="dxa"/>
          </w:tcPr>
          <w:p w14:paraId="08B35CDD" w14:textId="77777777" w:rsidR="00432C63" w:rsidRDefault="00D526D3">
            <w:pPr>
              <w:pStyle w:val="TableParagraph"/>
              <w:spacing w:line="234" w:lineRule="exact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3.1.</w:t>
            </w:r>
            <w:r>
              <w:rPr>
                <w:rFonts w:ascii="Arial"/>
                <w:b/>
                <w:spacing w:val="54"/>
              </w:rPr>
              <w:t xml:space="preserve"> </w:t>
            </w:r>
            <w:r>
              <w:rPr>
                <w:rFonts w:ascii="Arial"/>
                <w:b/>
              </w:rPr>
              <w:t>RESULTADO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DETALLADO</w:t>
            </w:r>
          </w:p>
        </w:tc>
      </w:tr>
    </w:tbl>
    <w:p w14:paraId="2B663595" w14:textId="77777777" w:rsidR="00432C63" w:rsidRDefault="00432C63">
      <w:pPr>
        <w:pStyle w:val="Textoindependiente"/>
        <w:spacing w:before="10"/>
        <w:rPr>
          <w:b w:val="0"/>
          <w:sz w:val="21"/>
        </w:rPr>
      </w:pPr>
    </w:p>
    <w:tbl>
      <w:tblPr>
        <w:tblStyle w:val="TableNormal"/>
        <w:tblW w:w="0" w:type="auto"/>
        <w:tblInd w:w="21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780"/>
        <w:gridCol w:w="1701"/>
        <w:gridCol w:w="565"/>
        <w:gridCol w:w="1701"/>
        <w:gridCol w:w="2409"/>
      </w:tblGrid>
      <w:tr w:rsidR="00432C63" w14:paraId="6AFFB49D" w14:textId="77777777">
        <w:trPr>
          <w:trHeight w:val="1267"/>
        </w:trPr>
        <w:tc>
          <w:tcPr>
            <w:tcW w:w="473" w:type="dxa"/>
            <w:vMerge w:val="restart"/>
          </w:tcPr>
          <w:p w14:paraId="0B2263BB" w14:textId="77777777" w:rsidR="00432C63" w:rsidRDefault="00432C63">
            <w:pPr>
              <w:pStyle w:val="TableParagraph"/>
              <w:rPr>
                <w:rFonts w:ascii="Times New Roman"/>
                <w:sz w:val="24"/>
              </w:rPr>
            </w:pPr>
          </w:p>
          <w:p w14:paraId="4158C52A" w14:textId="77777777" w:rsidR="00432C63" w:rsidRDefault="00432C63"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 w14:paraId="0590B9FF" w14:textId="77777777" w:rsidR="00432C63" w:rsidRDefault="00D526D3">
            <w:pPr>
              <w:pStyle w:val="TableParagraph"/>
              <w:ind w:left="48" w:right="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  <w:p w14:paraId="1C3C2808" w14:textId="77777777" w:rsidR="00432C63" w:rsidRDefault="00D526D3">
            <w:pPr>
              <w:pStyle w:val="TableParagraph"/>
              <w:spacing w:before="2"/>
              <w:ind w:left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.</w:t>
            </w:r>
          </w:p>
        </w:tc>
        <w:tc>
          <w:tcPr>
            <w:tcW w:w="3780" w:type="dxa"/>
            <w:vMerge w:val="restart"/>
          </w:tcPr>
          <w:p w14:paraId="4AD87DD1" w14:textId="77777777" w:rsidR="00432C63" w:rsidRDefault="00432C63">
            <w:pPr>
              <w:pStyle w:val="TableParagraph"/>
              <w:rPr>
                <w:rFonts w:ascii="Times New Roman"/>
                <w:sz w:val="24"/>
              </w:rPr>
            </w:pPr>
          </w:p>
          <w:p w14:paraId="6E5F9CA1" w14:textId="77777777" w:rsidR="00432C63" w:rsidRDefault="00432C63">
            <w:pPr>
              <w:pStyle w:val="TableParagraph"/>
              <w:rPr>
                <w:rFonts w:ascii="Times New Roman"/>
                <w:sz w:val="24"/>
              </w:rPr>
            </w:pPr>
          </w:p>
          <w:p w14:paraId="6508C74B" w14:textId="77777777" w:rsidR="00432C63" w:rsidRDefault="00D526D3">
            <w:pPr>
              <w:pStyle w:val="TableParagraph"/>
              <w:spacing w:before="209"/>
              <w:ind w:left="23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DESCRIPCIÓN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HALLAZGO</w:t>
            </w:r>
          </w:p>
        </w:tc>
        <w:tc>
          <w:tcPr>
            <w:tcW w:w="1701" w:type="dxa"/>
            <w:vMerge w:val="restart"/>
          </w:tcPr>
          <w:p w14:paraId="1CD27D5D" w14:textId="77777777" w:rsidR="00432C63" w:rsidRDefault="00432C63">
            <w:pPr>
              <w:pStyle w:val="TableParagraph"/>
              <w:rPr>
                <w:rFonts w:ascii="Times New Roman"/>
                <w:sz w:val="24"/>
              </w:rPr>
            </w:pPr>
          </w:p>
          <w:p w14:paraId="52200897" w14:textId="77777777" w:rsidR="00432C63" w:rsidRDefault="00432C63">
            <w:pPr>
              <w:pStyle w:val="TableParagraph"/>
              <w:rPr>
                <w:rFonts w:ascii="Times New Roman"/>
                <w:sz w:val="24"/>
              </w:rPr>
            </w:pPr>
          </w:p>
          <w:p w14:paraId="31F65E5A" w14:textId="77777777" w:rsidR="00432C63" w:rsidRDefault="00D526D3">
            <w:pPr>
              <w:pStyle w:val="TableParagraph"/>
              <w:spacing w:before="209"/>
              <w:ind w:left="29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PROCESO</w:t>
            </w:r>
          </w:p>
        </w:tc>
        <w:tc>
          <w:tcPr>
            <w:tcW w:w="4675" w:type="dxa"/>
            <w:gridSpan w:val="3"/>
          </w:tcPr>
          <w:p w14:paraId="538E5FD6" w14:textId="77777777" w:rsidR="00432C63" w:rsidRDefault="00D526D3">
            <w:pPr>
              <w:pStyle w:val="TableParagraph"/>
              <w:spacing w:line="250" w:lineRule="exact"/>
              <w:ind w:left="83" w:right="7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CONFORMIDAD</w:t>
            </w:r>
          </w:p>
          <w:p w14:paraId="17FF76FA" w14:textId="77777777" w:rsidR="00432C63" w:rsidRDefault="00D526D3">
            <w:pPr>
              <w:pStyle w:val="TableParagraph"/>
              <w:ind w:left="90" w:right="7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(En las columnas NC y Observación anotar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el requisito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que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aplica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Evidencia;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</w:p>
          <w:p w14:paraId="3E840D51" w14:textId="77777777" w:rsidR="00432C63" w:rsidRDefault="00D526D3">
            <w:pPr>
              <w:pStyle w:val="TableParagraph"/>
              <w:spacing w:line="252" w:lineRule="exact"/>
              <w:ind w:left="83" w:right="7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Columna Criterios de auditoria /anotar el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numeral 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los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requisitos auditados)</w:t>
            </w:r>
          </w:p>
        </w:tc>
      </w:tr>
      <w:tr w:rsidR="00432C63" w14:paraId="26BD6840" w14:textId="77777777">
        <w:trPr>
          <w:trHeight w:val="506"/>
        </w:trPr>
        <w:tc>
          <w:tcPr>
            <w:tcW w:w="473" w:type="dxa"/>
            <w:vMerge/>
            <w:tcBorders>
              <w:top w:val="nil"/>
            </w:tcBorders>
          </w:tcPr>
          <w:p w14:paraId="6EC0E338" w14:textId="77777777" w:rsidR="00432C63" w:rsidRDefault="00432C6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78D9C2AB" w14:textId="77777777" w:rsidR="00432C63" w:rsidRDefault="00432C6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50E068B" w14:textId="77777777" w:rsidR="00432C63" w:rsidRDefault="00432C6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14:paraId="161DD60B" w14:textId="77777777" w:rsidR="00432C63" w:rsidRDefault="00D526D3">
            <w:pPr>
              <w:pStyle w:val="TableParagraph"/>
              <w:spacing w:before="120"/>
              <w:ind w:lef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NC</w:t>
            </w:r>
          </w:p>
        </w:tc>
        <w:tc>
          <w:tcPr>
            <w:tcW w:w="1701" w:type="dxa"/>
          </w:tcPr>
          <w:p w14:paraId="11A92BC8" w14:textId="77777777" w:rsidR="00432C63" w:rsidRDefault="00D526D3">
            <w:pPr>
              <w:pStyle w:val="TableParagraph"/>
              <w:spacing w:line="252" w:lineRule="exact"/>
              <w:ind w:left="72" w:right="129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OBSERVACIO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N</w:t>
            </w:r>
          </w:p>
        </w:tc>
        <w:tc>
          <w:tcPr>
            <w:tcW w:w="2409" w:type="dxa"/>
          </w:tcPr>
          <w:p w14:paraId="22014B95" w14:textId="77777777" w:rsidR="00432C63" w:rsidRDefault="00D526D3">
            <w:pPr>
              <w:pStyle w:val="TableParagraph"/>
              <w:spacing w:line="252" w:lineRule="exact"/>
              <w:ind w:left="596" w:right="389" w:hanging="17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CRITERIOS DE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AUDITORÍA</w:t>
            </w:r>
          </w:p>
        </w:tc>
      </w:tr>
      <w:tr w:rsidR="00432C63" w14:paraId="373F1798" w14:textId="77777777">
        <w:trPr>
          <w:trHeight w:val="251"/>
        </w:trPr>
        <w:tc>
          <w:tcPr>
            <w:tcW w:w="473" w:type="dxa"/>
            <w:vMerge w:val="restart"/>
          </w:tcPr>
          <w:p w14:paraId="4B551FEA" w14:textId="77777777" w:rsidR="00432C63" w:rsidRDefault="00D526D3">
            <w:pPr>
              <w:pStyle w:val="TableParagraph"/>
              <w:spacing w:before="129"/>
              <w:ind w:left="131"/>
            </w:pPr>
            <w:r>
              <w:t>1</w:t>
            </w:r>
          </w:p>
        </w:tc>
        <w:tc>
          <w:tcPr>
            <w:tcW w:w="3780" w:type="dxa"/>
          </w:tcPr>
          <w:p w14:paraId="1BB6247C" w14:textId="77777777" w:rsidR="00432C63" w:rsidRDefault="00D526D3">
            <w:pPr>
              <w:pStyle w:val="TableParagraph"/>
              <w:spacing w:line="232" w:lineRule="exact"/>
              <w:ind w:left="67"/>
            </w:pPr>
            <w:r>
              <w:t>Descripción:</w:t>
            </w:r>
          </w:p>
        </w:tc>
        <w:tc>
          <w:tcPr>
            <w:tcW w:w="1701" w:type="dxa"/>
          </w:tcPr>
          <w:p w14:paraId="35A25FAC" w14:textId="77777777" w:rsidR="00432C63" w:rsidRDefault="00432C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313D0CEC" w14:textId="77777777" w:rsidR="00432C63" w:rsidRDefault="00432C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0E257F7F" w14:textId="77777777" w:rsidR="00432C63" w:rsidRDefault="00432C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</w:tcPr>
          <w:p w14:paraId="4F98E2BC" w14:textId="77777777" w:rsidR="00432C63" w:rsidRDefault="00432C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C63" w14:paraId="1C8D9C0C" w14:textId="77777777">
        <w:trPr>
          <w:trHeight w:val="253"/>
        </w:trPr>
        <w:tc>
          <w:tcPr>
            <w:tcW w:w="473" w:type="dxa"/>
            <w:vMerge/>
            <w:tcBorders>
              <w:top w:val="nil"/>
            </w:tcBorders>
          </w:tcPr>
          <w:p w14:paraId="0A78FF22" w14:textId="77777777" w:rsidR="00432C63" w:rsidRDefault="00432C6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14:paraId="5EE077D1" w14:textId="77777777" w:rsidR="00432C63" w:rsidRDefault="00D526D3">
            <w:pPr>
              <w:pStyle w:val="TableParagraph"/>
              <w:spacing w:line="234" w:lineRule="exact"/>
              <w:ind w:left="67"/>
            </w:pPr>
            <w:r>
              <w:t>Evidencia:</w:t>
            </w:r>
          </w:p>
        </w:tc>
        <w:tc>
          <w:tcPr>
            <w:tcW w:w="1701" w:type="dxa"/>
          </w:tcPr>
          <w:p w14:paraId="64617D2B" w14:textId="77777777" w:rsidR="00432C63" w:rsidRDefault="00432C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0B0BB836" w14:textId="77777777" w:rsidR="00432C63" w:rsidRDefault="00432C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BA69E12" w14:textId="77777777" w:rsidR="00432C63" w:rsidRDefault="00432C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</w:tcPr>
          <w:p w14:paraId="220B0A0F" w14:textId="77777777" w:rsidR="00432C63" w:rsidRDefault="00432C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C63" w14:paraId="2C2003BF" w14:textId="77777777">
        <w:trPr>
          <w:trHeight w:val="251"/>
        </w:trPr>
        <w:tc>
          <w:tcPr>
            <w:tcW w:w="473" w:type="dxa"/>
            <w:vMerge w:val="restart"/>
          </w:tcPr>
          <w:p w14:paraId="7FA82D7B" w14:textId="77777777" w:rsidR="00432C63" w:rsidRDefault="00D526D3">
            <w:pPr>
              <w:pStyle w:val="TableParagraph"/>
              <w:spacing w:before="129"/>
              <w:ind w:left="69"/>
            </w:pPr>
            <w:r>
              <w:t>2</w:t>
            </w:r>
          </w:p>
        </w:tc>
        <w:tc>
          <w:tcPr>
            <w:tcW w:w="3780" w:type="dxa"/>
          </w:tcPr>
          <w:p w14:paraId="71E5BF91" w14:textId="77777777" w:rsidR="00432C63" w:rsidRDefault="00D526D3">
            <w:pPr>
              <w:pStyle w:val="TableParagraph"/>
              <w:spacing w:line="232" w:lineRule="exact"/>
              <w:ind w:left="67"/>
            </w:pPr>
            <w:r>
              <w:t>Descripción:</w:t>
            </w:r>
          </w:p>
        </w:tc>
        <w:tc>
          <w:tcPr>
            <w:tcW w:w="1701" w:type="dxa"/>
          </w:tcPr>
          <w:p w14:paraId="15F30F7F" w14:textId="77777777" w:rsidR="00432C63" w:rsidRDefault="00432C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28A62B51" w14:textId="77777777" w:rsidR="00432C63" w:rsidRDefault="00432C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09D89467" w14:textId="77777777" w:rsidR="00432C63" w:rsidRDefault="00432C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</w:tcPr>
          <w:p w14:paraId="54C1DBF4" w14:textId="77777777" w:rsidR="00432C63" w:rsidRDefault="00432C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C63" w14:paraId="727023F5" w14:textId="77777777">
        <w:trPr>
          <w:trHeight w:val="254"/>
        </w:trPr>
        <w:tc>
          <w:tcPr>
            <w:tcW w:w="473" w:type="dxa"/>
            <w:vMerge/>
            <w:tcBorders>
              <w:top w:val="nil"/>
            </w:tcBorders>
          </w:tcPr>
          <w:p w14:paraId="633C83A3" w14:textId="77777777" w:rsidR="00432C63" w:rsidRDefault="00432C6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14:paraId="2392E879" w14:textId="77777777" w:rsidR="00432C63" w:rsidRDefault="00D526D3">
            <w:pPr>
              <w:pStyle w:val="TableParagraph"/>
              <w:spacing w:line="234" w:lineRule="exact"/>
              <w:ind w:left="67"/>
            </w:pPr>
            <w:r>
              <w:t>Evidencia:</w:t>
            </w:r>
          </w:p>
        </w:tc>
        <w:tc>
          <w:tcPr>
            <w:tcW w:w="1701" w:type="dxa"/>
          </w:tcPr>
          <w:p w14:paraId="55ED1EC8" w14:textId="77777777" w:rsidR="00432C63" w:rsidRDefault="00432C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04C2BAAC" w14:textId="77777777" w:rsidR="00432C63" w:rsidRDefault="00432C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3D800E0F" w14:textId="77777777" w:rsidR="00432C63" w:rsidRDefault="00432C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</w:tcPr>
          <w:p w14:paraId="74A82A6A" w14:textId="77777777" w:rsidR="00432C63" w:rsidRDefault="00432C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C63" w14:paraId="2E559C2B" w14:textId="77777777">
        <w:trPr>
          <w:trHeight w:val="251"/>
        </w:trPr>
        <w:tc>
          <w:tcPr>
            <w:tcW w:w="473" w:type="dxa"/>
            <w:vMerge w:val="restart"/>
          </w:tcPr>
          <w:p w14:paraId="53206D28" w14:textId="77777777" w:rsidR="00432C63" w:rsidRDefault="00D526D3">
            <w:pPr>
              <w:pStyle w:val="TableParagraph"/>
              <w:spacing w:before="129"/>
              <w:ind w:left="69"/>
            </w:pPr>
            <w:r>
              <w:t>3</w:t>
            </w:r>
          </w:p>
        </w:tc>
        <w:tc>
          <w:tcPr>
            <w:tcW w:w="3780" w:type="dxa"/>
          </w:tcPr>
          <w:p w14:paraId="1E087AD0" w14:textId="77777777" w:rsidR="00432C63" w:rsidRDefault="00432C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465C4AE3" w14:textId="77777777" w:rsidR="00432C63" w:rsidRDefault="00432C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5DB1D1B0" w14:textId="77777777" w:rsidR="00432C63" w:rsidRDefault="00432C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09C62402" w14:textId="77777777" w:rsidR="00432C63" w:rsidRDefault="00432C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</w:tcPr>
          <w:p w14:paraId="116016C1" w14:textId="77777777" w:rsidR="00432C63" w:rsidRDefault="00432C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C63" w14:paraId="7AEDDE40" w14:textId="77777777">
        <w:trPr>
          <w:trHeight w:val="254"/>
        </w:trPr>
        <w:tc>
          <w:tcPr>
            <w:tcW w:w="473" w:type="dxa"/>
            <w:vMerge/>
            <w:tcBorders>
              <w:top w:val="nil"/>
            </w:tcBorders>
          </w:tcPr>
          <w:p w14:paraId="2554DDFD" w14:textId="77777777" w:rsidR="00432C63" w:rsidRDefault="00432C6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14:paraId="43D4E783" w14:textId="77777777" w:rsidR="00432C63" w:rsidRDefault="00432C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9C253B2" w14:textId="77777777" w:rsidR="00432C63" w:rsidRDefault="00432C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0F11BBF8" w14:textId="77777777" w:rsidR="00432C63" w:rsidRDefault="00432C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3664C693" w14:textId="77777777" w:rsidR="00432C63" w:rsidRDefault="00432C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</w:tcPr>
          <w:p w14:paraId="5322D90E" w14:textId="77777777" w:rsidR="00432C63" w:rsidRDefault="00432C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743A3C" w14:textId="77777777" w:rsidR="00432C63" w:rsidRDefault="00D526D3">
      <w:pPr>
        <w:spacing w:after="4" w:line="251" w:lineRule="exact"/>
        <w:ind w:left="232"/>
      </w:pPr>
      <w:r>
        <w:t>NC: No</w:t>
      </w:r>
      <w:r>
        <w:rPr>
          <w:spacing w:val="-2"/>
        </w:rPr>
        <w:t xml:space="preserve"> </w:t>
      </w:r>
      <w:r>
        <w:t>conformidad.</w:t>
      </w:r>
    </w:p>
    <w:tbl>
      <w:tblPr>
        <w:tblStyle w:val="TableNormal"/>
        <w:tblW w:w="0" w:type="auto"/>
        <w:tblInd w:w="2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3"/>
      </w:tblGrid>
      <w:tr w:rsidR="00432C63" w14:paraId="3C2FA7A7" w14:textId="77777777">
        <w:trPr>
          <w:trHeight w:val="251"/>
        </w:trPr>
        <w:tc>
          <w:tcPr>
            <w:tcW w:w="10613" w:type="dxa"/>
          </w:tcPr>
          <w:p w14:paraId="0FEAC260" w14:textId="77777777" w:rsidR="00432C63" w:rsidRDefault="00D526D3">
            <w:pPr>
              <w:pStyle w:val="TableParagraph"/>
              <w:spacing w:line="232" w:lineRule="exact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3.2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FORTALEZAS</w:t>
            </w:r>
          </w:p>
        </w:tc>
      </w:tr>
      <w:tr w:rsidR="00432C63" w14:paraId="528DB19C" w14:textId="77777777">
        <w:trPr>
          <w:trHeight w:val="623"/>
        </w:trPr>
        <w:tc>
          <w:tcPr>
            <w:tcW w:w="10613" w:type="dxa"/>
          </w:tcPr>
          <w:p w14:paraId="56E8E664" w14:textId="1905BFCC" w:rsidR="006D6CFD" w:rsidRDefault="006D6CFD">
            <w:pPr>
              <w:pStyle w:val="TableParagraph"/>
              <w:rPr>
                <w:rFonts w:ascii="Times New Roman"/>
                <w:sz w:val="20"/>
              </w:rPr>
            </w:pPr>
          </w:p>
          <w:p w14:paraId="0C9BC3A3" w14:textId="4EAD057A" w:rsidR="00200A8E" w:rsidRDefault="00200A8E">
            <w:pPr>
              <w:pStyle w:val="TableParagraph"/>
              <w:rPr>
                <w:rFonts w:ascii="Times New Roman"/>
                <w:sz w:val="20"/>
              </w:rPr>
            </w:pPr>
          </w:p>
          <w:p w14:paraId="5EB7FB2D" w14:textId="77777777" w:rsidR="00200A8E" w:rsidRDefault="00200A8E">
            <w:pPr>
              <w:pStyle w:val="TableParagraph"/>
              <w:rPr>
                <w:rFonts w:ascii="Times New Roman"/>
                <w:sz w:val="20"/>
              </w:rPr>
            </w:pPr>
          </w:p>
          <w:p w14:paraId="4F8CCCF0" w14:textId="2CAA2EE6" w:rsidR="00200A8E" w:rsidRDefault="00200A8E" w:rsidP="00200A8E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4000CA">
              <w:rPr>
                <w:rFonts w:ascii="Arial" w:hAnsi="Arial" w:cs="Arial"/>
                <w:sz w:val="18"/>
                <w:szCs w:val="18"/>
              </w:rPr>
              <w:t xml:space="preserve">Se destaca el alto liderazgo y compromiso </w:t>
            </w:r>
            <w:r w:rsidR="009B6BC0">
              <w:rPr>
                <w:rFonts w:ascii="Arial" w:hAnsi="Arial" w:cs="Arial"/>
                <w:sz w:val="18"/>
                <w:szCs w:val="18"/>
              </w:rPr>
              <w:t>de la Directora de Unidad, Jefe de División y</w:t>
            </w:r>
            <w:r w:rsidRPr="004000CA">
              <w:rPr>
                <w:rFonts w:ascii="Arial" w:hAnsi="Arial" w:cs="Arial"/>
                <w:sz w:val="18"/>
                <w:szCs w:val="18"/>
              </w:rPr>
              <w:t xml:space="preserve"> de los </w:t>
            </w:r>
            <w:r w:rsidR="009B6BC0">
              <w:rPr>
                <w:rFonts w:ascii="Arial" w:hAnsi="Arial" w:cs="Arial"/>
                <w:sz w:val="18"/>
                <w:szCs w:val="18"/>
              </w:rPr>
              <w:t>profesionales de enlace</w:t>
            </w:r>
            <w:r w:rsidRPr="004000CA">
              <w:rPr>
                <w:rFonts w:ascii="Arial" w:hAnsi="Arial" w:cs="Arial"/>
                <w:sz w:val="18"/>
                <w:szCs w:val="18"/>
              </w:rPr>
              <w:t>, en aras de la mejora continua y de la mejor prestación del servicio.</w:t>
            </w:r>
          </w:p>
          <w:p w14:paraId="6689604C" w14:textId="77777777" w:rsidR="00200A8E" w:rsidRDefault="00200A8E" w:rsidP="00200A8E">
            <w:pPr>
              <w:widowControl/>
              <w:autoSpaceDE/>
              <w:autoSpaceDN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6ED9F75D" w14:textId="7B1586CA" w:rsidR="00200A8E" w:rsidRPr="006C6161" w:rsidRDefault="00200A8E" w:rsidP="00200A8E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6C6161">
              <w:rPr>
                <w:rFonts w:ascii="Arial" w:hAnsi="Arial" w:cs="Arial"/>
                <w:sz w:val="18"/>
                <w:szCs w:val="18"/>
              </w:rPr>
              <w:t>La alta disposición de los todos los documentos y evidencias entregadas para el desarrollo de la Auditoría</w:t>
            </w:r>
            <w:r w:rsidR="006C616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CCCCCE" w14:textId="77777777" w:rsidR="00200A8E" w:rsidRPr="004000CA" w:rsidRDefault="00200A8E" w:rsidP="00200A8E">
            <w:pPr>
              <w:widowControl/>
              <w:autoSpaceDE/>
              <w:autoSpaceDN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34FD2CF0" w14:textId="644239F0" w:rsidR="00200A8E" w:rsidRPr="00551D7D" w:rsidRDefault="00200A8E" w:rsidP="00200A8E">
            <w:pPr>
              <w:widowControl/>
              <w:numPr>
                <w:ilvl w:val="0"/>
                <w:numId w:val="4"/>
              </w:numPr>
              <w:autoSpaceDE/>
              <w:autoSpaceDN/>
              <w:spacing w:line="6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1D7D">
              <w:rPr>
                <w:rFonts w:ascii="Arial" w:hAnsi="Arial" w:cs="Arial"/>
                <w:sz w:val="18"/>
                <w:szCs w:val="18"/>
              </w:rPr>
              <w:lastRenderedPageBreak/>
              <w:t xml:space="preserve">Se destaca las herramientas tecnológicas adoptadas desde </w:t>
            </w:r>
            <w:r w:rsidR="009B6BC0" w:rsidRPr="00551D7D">
              <w:rPr>
                <w:rFonts w:ascii="Arial" w:hAnsi="Arial" w:cs="Arial"/>
                <w:sz w:val="18"/>
                <w:szCs w:val="18"/>
              </w:rPr>
              <w:t xml:space="preserve">antes </w:t>
            </w:r>
            <w:r w:rsidRPr="00551D7D">
              <w:rPr>
                <w:rFonts w:ascii="Arial" w:hAnsi="Arial" w:cs="Arial"/>
                <w:sz w:val="18"/>
                <w:szCs w:val="18"/>
              </w:rPr>
              <w:t>de pandemia para salvaguardar los documentos por medio del OneDrive y la utilización de otras a herramientas del Microsoft 365, (</w:t>
            </w:r>
            <w:proofErr w:type="spellStart"/>
            <w:r w:rsidRPr="00551D7D">
              <w:rPr>
                <w:rFonts w:ascii="Arial" w:hAnsi="Arial" w:cs="Arial"/>
                <w:sz w:val="18"/>
                <w:szCs w:val="18"/>
              </w:rPr>
              <w:t>Teams</w:t>
            </w:r>
            <w:proofErr w:type="spellEnd"/>
            <w:r w:rsidRPr="00551D7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51D7D">
              <w:rPr>
                <w:rFonts w:ascii="Arial" w:hAnsi="Arial" w:cs="Arial"/>
                <w:sz w:val="18"/>
                <w:szCs w:val="18"/>
              </w:rPr>
              <w:t>Sharepoint</w:t>
            </w:r>
            <w:proofErr w:type="spellEnd"/>
            <w:r w:rsidRPr="00551D7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51D7D">
              <w:rPr>
                <w:rFonts w:ascii="Arial" w:hAnsi="Arial" w:cs="Arial"/>
                <w:sz w:val="18"/>
                <w:szCs w:val="18"/>
              </w:rPr>
              <w:t>Forms</w:t>
            </w:r>
            <w:proofErr w:type="spellEnd"/>
            <w:r w:rsidRPr="00551D7D">
              <w:rPr>
                <w:rFonts w:ascii="Arial" w:hAnsi="Arial" w:cs="Arial"/>
                <w:sz w:val="18"/>
                <w:szCs w:val="18"/>
              </w:rPr>
              <w:t xml:space="preserve">), y correo electrónico, institucional, Micrositio </w:t>
            </w:r>
            <w:r w:rsidR="009B6BC0" w:rsidRPr="00551D7D">
              <w:rPr>
                <w:rFonts w:ascii="Arial" w:hAnsi="Arial" w:cs="Arial"/>
                <w:sz w:val="18"/>
                <w:szCs w:val="18"/>
              </w:rPr>
              <w:t>SID</w:t>
            </w:r>
            <w:r w:rsidR="005F1843">
              <w:rPr>
                <w:rFonts w:ascii="Arial" w:hAnsi="Arial" w:cs="Arial"/>
                <w:sz w:val="18"/>
                <w:szCs w:val="18"/>
              </w:rPr>
              <w:t>N</w:t>
            </w:r>
            <w:r w:rsidR="00E266E7" w:rsidRPr="00551D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4580" w:rsidRPr="00551D7D">
              <w:rPr>
                <w:rFonts w:ascii="Arial" w:hAnsi="Arial" w:cs="Arial"/>
                <w:sz w:val="18"/>
                <w:szCs w:val="18"/>
              </w:rPr>
              <w:t>“Sistema</w:t>
            </w:r>
            <w:r w:rsidR="00E266E7" w:rsidRPr="00551D7D">
              <w:rPr>
                <w:rFonts w:ascii="Arial" w:hAnsi="Arial" w:cs="Arial"/>
                <w:sz w:val="18"/>
                <w:szCs w:val="18"/>
              </w:rPr>
              <w:t xml:space="preserve"> de Información </w:t>
            </w:r>
            <w:r w:rsidR="009F4580" w:rsidRPr="00551D7D">
              <w:rPr>
                <w:rFonts w:ascii="Arial" w:hAnsi="Arial" w:cs="Arial"/>
                <w:sz w:val="18"/>
                <w:szCs w:val="18"/>
              </w:rPr>
              <w:t>Doctrinario y Normativo”</w:t>
            </w:r>
            <w:r w:rsidR="00551D7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51D7D">
              <w:rPr>
                <w:rFonts w:ascii="Arial" w:hAnsi="Arial" w:cs="Arial"/>
                <w:sz w:val="18"/>
                <w:szCs w:val="18"/>
              </w:rPr>
              <w:t xml:space="preserve">repositorios donde se salvaguarda, se conserva y está disponible </w:t>
            </w:r>
            <w:r w:rsidR="00551D7D">
              <w:rPr>
                <w:rFonts w:ascii="Arial" w:hAnsi="Arial" w:cs="Arial"/>
                <w:sz w:val="18"/>
                <w:szCs w:val="18"/>
              </w:rPr>
              <w:t xml:space="preserve">toda </w:t>
            </w:r>
            <w:r w:rsidRPr="00551D7D">
              <w:rPr>
                <w:rFonts w:ascii="Arial" w:hAnsi="Arial" w:cs="Arial"/>
                <w:sz w:val="18"/>
                <w:szCs w:val="18"/>
              </w:rPr>
              <w:t>la información</w:t>
            </w:r>
            <w:r w:rsidR="00551D7D" w:rsidRPr="00551D7D">
              <w:rPr>
                <w:rFonts w:ascii="Arial" w:hAnsi="Arial" w:cs="Arial"/>
                <w:sz w:val="18"/>
                <w:szCs w:val="18"/>
              </w:rPr>
              <w:t xml:space="preserve"> de consulta </w:t>
            </w:r>
            <w:r w:rsidR="00551D7D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37499D">
              <w:rPr>
                <w:rFonts w:ascii="Arial" w:hAnsi="Arial" w:cs="Arial"/>
                <w:sz w:val="18"/>
                <w:szCs w:val="18"/>
              </w:rPr>
              <w:t>n</w:t>
            </w:r>
            <w:r w:rsidR="00551D7D">
              <w:rPr>
                <w:rFonts w:ascii="Arial" w:hAnsi="Arial" w:cs="Arial"/>
                <w:sz w:val="18"/>
                <w:szCs w:val="18"/>
              </w:rPr>
              <w:t>ormatividad, jurisprudencia y doctrina.</w:t>
            </w:r>
          </w:p>
          <w:p w14:paraId="6FB1C109" w14:textId="77777777" w:rsidR="00200A8E" w:rsidRPr="004000CA" w:rsidRDefault="00200A8E" w:rsidP="00200A8E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60BB4E" w14:textId="705C8C19" w:rsidR="00200A8E" w:rsidRPr="00C617F9" w:rsidRDefault="00200A8E" w:rsidP="00200A8E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16DA">
              <w:rPr>
                <w:rFonts w:ascii="Arial" w:hAnsi="Arial" w:cs="Arial"/>
                <w:sz w:val="18"/>
                <w:szCs w:val="18"/>
              </w:rPr>
              <w:t>El fortalecimiento de las competencias de los servidores judiciales por medio de canales y medios virtuales que coadyuvan a la eficacia y eficiencia del desarrollo de las competencias en la gestión y en objetivo mismo del proceso</w:t>
            </w:r>
            <w:r w:rsidR="006C6161">
              <w:rPr>
                <w:rFonts w:ascii="Arial" w:hAnsi="Arial" w:cs="Arial"/>
                <w:sz w:val="18"/>
                <w:szCs w:val="18"/>
              </w:rPr>
              <w:t xml:space="preserve"> igualmente los programas de capacitación a los usuarios sobre el manejo de las aplicaciones tecnológicas.</w:t>
            </w:r>
          </w:p>
          <w:p w14:paraId="3FFE779A" w14:textId="77777777" w:rsidR="00200A8E" w:rsidRPr="004000CA" w:rsidRDefault="00200A8E" w:rsidP="00200A8E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14:paraId="203F27BD" w14:textId="77777777" w:rsidR="00200A8E" w:rsidRPr="004000CA" w:rsidRDefault="00200A8E" w:rsidP="00200A8E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E43A81" w14:textId="21226BB5" w:rsidR="00200A8E" w:rsidRDefault="00200A8E" w:rsidP="00200A8E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4000CA">
              <w:rPr>
                <w:rFonts w:ascii="Arial" w:hAnsi="Arial" w:cs="Arial"/>
                <w:sz w:val="18"/>
                <w:szCs w:val="18"/>
              </w:rPr>
              <w:t xml:space="preserve">as acciones de mejora propias y derivadas de la autoevaluación </w:t>
            </w:r>
            <w:r w:rsidR="009F4580">
              <w:rPr>
                <w:rFonts w:ascii="Arial" w:hAnsi="Arial" w:cs="Arial"/>
                <w:sz w:val="18"/>
                <w:szCs w:val="18"/>
              </w:rPr>
              <w:t xml:space="preserve">y de las oportunidades de mejora de las </w:t>
            </w:r>
            <w:r w:rsidR="00551D7D">
              <w:rPr>
                <w:rFonts w:ascii="Arial" w:hAnsi="Arial" w:cs="Arial"/>
                <w:sz w:val="18"/>
                <w:szCs w:val="18"/>
              </w:rPr>
              <w:t>auditorías internas</w:t>
            </w:r>
            <w:r w:rsidR="009F4580">
              <w:rPr>
                <w:rFonts w:ascii="Arial" w:hAnsi="Arial" w:cs="Arial"/>
                <w:sz w:val="18"/>
                <w:szCs w:val="18"/>
              </w:rPr>
              <w:t xml:space="preserve"> y externas.</w:t>
            </w:r>
          </w:p>
          <w:p w14:paraId="1BA52D39" w14:textId="77777777" w:rsidR="00200A8E" w:rsidRDefault="00200A8E" w:rsidP="00200A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C4ACB0" w14:textId="77777777" w:rsidR="00200A8E" w:rsidRDefault="00200A8E" w:rsidP="00200A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21B2A1" w14:textId="5A4D6E53" w:rsidR="00200A8E" w:rsidRPr="007B0748" w:rsidRDefault="00200A8E" w:rsidP="00200A8E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748">
              <w:rPr>
                <w:rFonts w:ascii="Arial" w:hAnsi="Arial" w:cs="Arial"/>
                <w:sz w:val="18"/>
                <w:szCs w:val="18"/>
              </w:rPr>
              <w:t xml:space="preserve">Se resalta el trabajo en equipo y colaboración de todos los servidores judiciales de apoyo y acompañamiento en la auditoria </w:t>
            </w:r>
          </w:p>
          <w:p w14:paraId="65CEAA65" w14:textId="77777777" w:rsidR="00200A8E" w:rsidRPr="004000CA" w:rsidRDefault="00200A8E" w:rsidP="00200A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6BD1B6" w14:textId="77777777" w:rsidR="00200A8E" w:rsidRPr="004000CA" w:rsidRDefault="00200A8E" w:rsidP="00200A8E">
            <w:pPr>
              <w:ind w:left="14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75917F8" w14:textId="340D3E15" w:rsidR="00200A8E" w:rsidRDefault="00200A8E" w:rsidP="00200A8E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00CA">
              <w:rPr>
                <w:rFonts w:ascii="Arial" w:hAnsi="Arial" w:cs="Arial"/>
                <w:bCs/>
                <w:sz w:val="18"/>
                <w:szCs w:val="18"/>
              </w:rPr>
              <w:t>La filosofía de trabajo articulado y mancomunado, sumando esfuerzos hacia la mejora continua.</w:t>
            </w:r>
          </w:p>
          <w:p w14:paraId="7B137AE6" w14:textId="77777777" w:rsidR="005F223A" w:rsidRDefault="005F223A" w:rsidP="0037499D">
            <w:pPr>
              <w:widowControl/>
              <w:autoSpaceDE/>
              <w:autoSpaceDN/>
              <w:ind w:left="7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B235F28" w14:textId="72DECDEE" w:rsidR="006C6161" w:rsidRDefault="006C6161" w:rsidP="0037499D">
            <w:pPr>
              <w:pStyle w:val="Table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F223A">
              <w:rPr>
                <w:rFonts w:ascii="Arial" w:hAnsi="Arial" w:cs="Arial"/>
                <w:bCs/>
                <w:sz w:val="18"/>
                <w:szCs w:val="18"/>
              </w:rPr>
              <w:t xml:space="preserve">Se destaca </w:t>
            </w:r>
            <w:r w:rsidR="005F223A" w:rsidRPr="005F223A">
              <w:rPr>
                <w:rFonts w:ascii="Arial" w:hAnsi="Arial" w:cs="Arial"/>
                <w:bCs/>
                <w:sz w:val="18"/>
                <w:szCs w:val="18"/>
              </w:rPr>
              <w:t xml:space="preserve">el catálogo único de </w:t>
            </w:r>
            <w:r w:rsidRPr="005F223A">
              <w:rPr>
                <w:rFonts w:ascii="Arial" w:hAnsi="Arial" w:cs="Arial"/>
                <w:bCs/>
                <w:sz w:val="18"/>
                <w:szCs w:val="18"/>
              </w:rPr>
              <w:t>la red de bibliotecas de la Rama Judicial</w:t>
            </w:r>
            <w:r w:rsidR="00C611E0">
              <w:rPr>
                <w:rFonts w:ascii="Arial" w:hAnsi="Arial" w:cs="Arial"/>
                <w:bCs/>
                <w:sz w:val="18"/>
                <w:szCs w:val="18"/>
              </w:rPr>
              <w:t xml:space="preserve"> (13 bibliotecas)</w:t>
            </w:r>
            <w:r w:rsidRPr="005F223A">
              <w:rPr>
                <w:rFonts w:ascii="Arial" w:hAnsi="Arial" w:cs="Arial"/>
                <w:bCs/>
                <w:sz w:val="18"/>
                <w:szCs w:val="18"/>
              </w:rPr>
              <w:t xml:space="preserve"> y las alianzas estratégicas y convenios con las Universidad del Externado y la Luis </w:t>
            </w:r>
            <w:r w:rsidR="005F223A" w:rsidRPr="005F223A">
              <w:rPr>
                <w:rFonts w:ascii="Arial" w:hAnsi="Arial" w:cs="Arial"/>
                <w:bCs/>
                <w:sz w:val="18"/>
                <w:szCs w:val="18"/>
              </w:rPr>
              <w:t>Ángel</w:t>
            </w:r>
            <w:r w:rsidRPr="005F223A">
              <w:rPr>
                <w:rFonts w:ascii="Arial" w:hAnsi="Arial" w:cs="Arial"/>
                <w:bCs/>
                <w:sz w:val="18"/>
                <w:szCs w:val="18"/>
              </w:rPr>
              <w:t xml:space="preserve"> Arango </w:t>
            </w:r>
            <w:r w:rsidR="005F223A" w:rsidRPr="005F223A">
              <w:rPr>
                <w:rFonts w:ascii="Arial" w:hAnsi="Arial" w:cs="Arial"/>
                <w:bCs/>
                <w:sz w:val="18"/>
                <w:szCs w:val="18"/>
              </w:rPr>
              <w:t xml:space="preserve">para consulta de </w:t>
            </w:r>
            <w:r w:rsidR="005F223A" w:rsidRPr="005F223A">
              <w:rPr>
                <w:rFonts w:ascii="Arial" w:hAnsi="Arial" w:cs="Arial"/>
                <w:sz w:val="18"/>
                <w:szCs w:val="18"/>
              </w:rPr>
              <w:t xml:space="preserve">Normatividad, Jurisprudencia y </w:t>
            </w:r>
            <w:r w:rsidR="00347DE9" w:rsidRPr="005F223A">
              <w:rPr>
                <w:rFonts w:ascii="Arial" w:hAnsi="Arial" w:cs="Arial"/>
                <w:sz w:val="18"/>
                <w:szCs w:val="18"/>
              </w:rPr>
              <w:t xml:space="preserve">Doctrina </w:t>
            </w:r>
            <w:r w:rsidR="00347DE9" w:rsidRPr="005F223A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="005F223A" w:rsidRPr="005F223A">
              <w:rPr>
                <w:rFonts w:ascii="Arial" w:hAnsi="Arial" w:cs="Arial"/>
                <w:bCs/>
                <w:sz w:val="18"/>
                <w:szCs w:val="18"/>
              </w:rPr>
              <w:t xml:space="preserve"> préstamo de libros</w:t>
            </w:r>
            <w:r w:rsidR="00030C9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40002E6" w14:textId="77777777" w:rsidR="00030C9F" w:rsidRDefault="00030C9F" w:rsidP="00030C9F">
            <w:pPr>
              <w:pStyle w:val="Prrafodelista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204EDDE" w14:textId="77777777" w:rsidR="00030C9F" w:rsidRDefault="00030C9F" w:rsidP="00100E3B">
            <w:pPr>
              <w:pStyle w:val="Table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 resalta las consultas que los usuarios internos y externos pueden realizar referente a leyes, decretos, circulares, resolución, gacetas, entre otros.</w:t>
            </w:r>
          </w:p>
          <w:p w14:paraId="52264520" w14:textId="77777777" w:rsidR="00030C9F" w:rsidRDefault="00030C9F" w:rsidP="00030C9F">
            <w:pPr>
              <w:pStyle w:val="Prrafodelista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DC10FA0" w14:textId="2E5ECDF3" w:rsidR="007C068F" w:rsidRPr="007C068F" w:rsidRDefault="00030C9F" w:rsidP="00100E3B">
            <w:pPr>
              <w:pStyle w:val="Table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7DE9">
              <w:rPr>
                <w:rFonts w:ascii="Arial" w:hAnsi="Arial" w:cs="Arial"/>
                <w:sz w:val="18"/>
                <w:szCs w:val="18"/>
              </w:rPr>
              <w:t xml:space="preserve">Se resalta la infraestructura y </w:t>
            </w:r>
            <w:r w:rsidR="00347DE9" w:rsidRPr="00347DE9">
              <w:rPr>
                <w:rFonts w:ascii="Arial" w:hAnsi="Arial" w:cs="Arial"/>
                <w:sz w:val="18"/>
                <w:szCs w:val="18"/>
              </w:rPr>
              <w:t>las instalaciones</w:t>
            </w:r>
            <w:r w:rsidRPr="00347DE9">
              <w:rPr>
                <w:rFonts w:ascii="Arial" w:hAnsi="Arial" w:cs="Arial"/>
                <w:sz w:val="18"/>
                <w:szCs w:val="18"/>
              </w:rPr>
              <w:t xml:space="preserve"> y la integración de las colecciones de las </w:t>
            </w:r>
            <w:r w:rsidR="001B0608" w:rsidRPr="00347DE9">
              <w:rPr>
                <w:rFonts w:ascii="Arial" w:hAnsi="Arial" w:cs="Arial"/>
                <w:sz w:val="18"/>
                <w:szCs w:val="18"/>
              </w:rPr>
              <w:t>tres altas cortes,</w:t>
            </w:r>
            <w:r w:rsidRPr="00347DE9">
              <w:rPr>
                <w:rFonts w:ascii="Arial" w:hAnsi="Arial" w:cs="Arial"/>
                <w:sz w:val="18"/>
                <w:szCs w:val="18"/>
              </w:rPr>
              <w:t xml:space="preserve"> donde se han incorporado colecciones periódicas desde 1886 al 2022 de forma física y electrónic</w:t>
            </w:r>
            <w:r w:rsidR="0037499D">
              <w:rPr>
                <w:rFonts w:ascii="Arial" w:hAnsi="Arial" w:cs="Arial"/>
                <w:sz w:val="18"/>
                <w:szCs w:val="18"/>
              </w:rPr>
              <w:t>a</w:t>
            </w:r>
            <w:r w:rsidRPr="00347DE9">
              <w:rPr>
                <w:rFonts w:ascii="Arial" w:hAnsi="Arial" w:cs="Arial"/>
                <w:sz w:val="18"/>
                <w:szCs w:val="18"/>
              </w:rPr>
              <w:t>, libros en sus diferentes temas temáticos, y colecciones especiales de las publicaciones de la Rama Judicial</w:t>
            </w:r>
            <w:r w:rsidR="007C068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8117C2" w14:textId="77777777" w:rsidR="007C068F" w:rsidRDefault="007C068F" w:rsidP="00100E3B">
            <w:pPr>
              <w:pStyle w:val="Prrafodelista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D7954E0" w14:textId="3BF37D22" w:rsidR="007C068F" w:rsidRDefault="007C068F" w:rsidP="00100E3B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</w:t>
            </w:r>
            <w:r w:rsidRPr="007C068F">
              <w:rPr>
                <w:rFonts w:ascii="Arial" w:hAnsi="Arial" w:cs="Arial"/>
                <w:sz w:val="18"/>
                <w:szCs w:val="18"/>
              </w:rPr>
              <w:t xml:space="preserve"> Catálogo electrónico herramienta que ayuda en la búsqueda de diferentes temas referentes a Normatividad, Jurisprudencia y Doctrina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997CDF" w14:textId="77777777" w:rsidR="007C068F" w:rsidRPr="007C068F" w:rsidRDefault="007C068F" w:rsidP="00100E3B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2AD00B" w14:textId="77777777" w:rsidR="007C068F" w:rsidRPr="00692634" w:rsidRDefault="007C068F" w:rsidP="00100E3B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223A">
              <w:rPr>
                <w:rFonts w:ascii="Arial" w:hAnsi="Arial" w:cs="Arial"/>
                <w:sz w:val="18"/>
                <w:szCs w:val="18"/>
              </w:rPr>
              <w:t xml:space="preserve">Se resalta la sistematización de la documentación y compilación de </w:t>
            </w:r>
            <w:r w:rsidRPr="005F223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videos, publicaciones, sentencias, fotos, artículos de prensa, etc.), sobre el holocausto </w:t>
            </w:r>
            <w:hyperlink r:id="rId11" w:tooltip="Holocausto Palacio de Justicia" w:history="1">
              <w:r w:rsidRPr="00692634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Toma del Palacio de Justicia</w:t>
              </w:r>
            </w:hyperlink>
            <w:r w:rsidRPr="0069263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  <w:p w14:paraId="757BF143" w14:textId="77777777" w:rsidR="007C068F" w:rsidRDefault="007C068F" w:rsidP="00100E3B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1458A6" w14:textId="01B93C50" w:rsidR="007C068F" w:rsidRDefault="007C068F" w:rsidP="00100E3B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Clasificaciones de los tesauros coadyuvando a la fácil localización e identificación de la temática y la elaboración de boletines actualizado con nueva normatividad vigente.</w:t>
            </w:r>
          </w:p>
          <w:p w14:paraId="7A71A8C6" w14:textId="77777777" w:rsidR="00413B9C" w:rsidRPr="00413B9C" w:rsidRDefault="00413B9C" w:rsidP="00100E3B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4B6BC1" w14:textId="309E171D" w:rsidR="00413B9C" w:rsidRPr="007C068F" w:rsidRDefault="00413B9C" w:rsidP="00A87A60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resaltan todos los servicios de la Biblioteca Enrique Low Mur</w:t>
            </w:r>
            <w:r w:rsidR="00AF419C"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z w:val="18"/>
                <w:szCs w:val="18"/>
              </w:rPr>
              <w:t>a tales como: Boletines de novedades doctrinas y normativas, Búsqueda temáticas en tablas de contenido de libros y revistas, acceso a libros electrónicos, acceso</w:t>
            </w:r>
            <w:r w:rsidR="006B7E73">
              <w:rPr>
                <w:rFonts w:ascii="Arial" w:hAnsi="Arial" w:cs="Arial"/>
                <w:sz w:val="18"/>
                <w:szCs w:val="18"/>
              </w:rPr>
              <w:t xml:space="preserve"> a normativa con sus antecedentes, desarrollos y modificaciones, catálogo electrónico bibliotecas judiciales, consulta de temáticas desde el vocabulario jurídico, generación de bibliografía </w:t>
            </w:r>
            <w:r w:rsidR="001E108A">
              <w:rPr>
                <w:rFonts w:ascii="Arial" w:hAnsi="Arial" w:cs="Arial"/>
                <w:sz w:val="18"/>
                <w:szCs w:val="18"/>
              </w:rPr>
              <w:t>temáticas,</w:t>
            </w:r>
            <w:r w:rsidR="00A87A60">
              <w:rPr>
                <w:rFonts w:ascii="Arial" w:hAnsi="Arial" w:cs="Arial"/>
                <w:sz w:val="18"/>
                <w:szCs w:val="18"/>
              </w:rPr>
              <w:t xml:space="preserve"> colecciones jurisprudenciales digitales de las altas cortes, acompañamiento en la ubicación y recuperación de la información, inducción en los servicios </w:t>
            </w:r>
            <w:r w:rsidR="001D3708">
              <w:rPr>
                <w:rFonts w:ascii="Arial" w:hAnsi="Arial" w:cs="Arial"/>
                <w:sz w:val="18"/>
                <w:szCs w:val="18"/>
              </w:rPr>
              <w:t xml:space="preserve">de información ofrecidos, préstamos internos, externos e interbibliotecarios, consulta en </w:t>
            </w:r>
            <w:r w:rsidR="00CE048D">
              <w:rPr>
                <w:rFonts w:ascii="Arial" w:hAnsi="Arial" w:cs="Arial"/>
                <w:sz w:val="18"/>
                <w:szCs w:val="18"/>
              </w:rPr>
              <w:t>sala, acceso al registro personal del Sistema de Información  y paz y salvos.</w:t>
            </w:r>
          </w:p>
          <w:p w14:paraId="0F8A683E" w14:textId="77777777" w:rsidR="00200A8E" w:rsidRDefault="00200A8E" w:rsidP="00200A8E">
            <w:pPr>
              <w:ind w:left="7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B061DD5" w14:textId="77777777" w:rsidR="0085484D" w:rsidRDefault="0085484D" w:rsidP="0085484D">
            <w:pPr>
              <w:widowControl/>
              <w:autoSpaceDE/>
              <w:autoSpaceDN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BB1A83" w14:textId="3DD1D13D" w:rsidR="00692634" w:rsidRDefault="00C611E0" w:rsidP="00E266E7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resalta la </w:t>
            </w:r>
            <w:r w:rsidR="0037499D">
              <w:rPr>
                <w:rFonts w:ascii="Arial" w:hAnsi="Arial" w:cs="Arial"/>
                <w:sz w:val="18"/>
                <w:szCs w:val="18"/>
              </w:rPr>
              <w:t xml:space="preserve">herramienta de </w:t>
            </w:r>
            <w:r w:rsidR="005F1843">
              <w:rPr>
                <w:rFonts w:ascii="Arial" w:hAnsi="Arial" w:cs="Arial"/>
                <w:sz w:val="18"/>
                <w:szCs w:val="18"/>
              </w:rPr>
              <w:t>consulta, de</w:t>
            </w:r>
            <w:r w:rsidR="003749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484D">
              <w:rPr>
                <w:rFonts w:ascii="Arial" w:hAnsi="Arial" w:cs="Arial"/>
                <w:sz w:val="18"/>
                <w:szCs w:val="18"/>
              </w:rPr>
              <w:t>normas</w:t>
            </w:r>
            <w:r w:rsidR="00413B9C">
              <w:rPr>
                <w:rFonts w:ascii="Arial" w:hAnsi="Arial" w:cs="Arial"/>
                <w:sz w:val="18"/>
                <w:szCs w:val="18"/>
              </w:rPr>
              <w:t xml:space="preserve"> colombianas </w:t>
            </w:r>
            <w:r w:rsidR="006B7E73">
              <w:rPr>
                <w:rFonts w:ascii="Arial" w:hAnsi="Arial" w:cs="Arial"/>
                <w:sz w:val="18"/>
                <w:szCs w:val="18"/>
              </w:rPr>
              <w:t xml:space="preserve">como la constitución de Colombia, </w:t>
            </w:r>
            <w:r w:rsidR="00413B9C">
              <w:rPr>
                <w:rFonts w:ascii="Arial" w:hAnsi="Arial" w:cs="Arial"/>
                <w:sz w:val="18"/>
                <w:szCs w:val="18"/>
              </w:rPr>
              <w:t xml:space="preserve">leyes, </w:t>
            </w:r>
            <w:r w:rsidR="00145CC2">
              <w:rPr>
                <w:rFonts w:ascii="Arial" w:hAnsi="Arial" w:cs="Arial"/>
                <w:sz w:val="18"/>
                <w:szCs w:val="18"/>
              </w:rPr>
              <w:t>decretos,</w:t>
            </w:r>
            <w:r w:rsidR="00413B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3D78">
              <w:rPr>
                <w:rFonts w:ascii="Arial" w:hAnsi="Arial" w:cs="Arial"/>
                <w:sz w:val="18"/>
                <w:szCs w:val="18"/>
              </w:rPr>
              <w:t>resoluciones desde</w:t>
            </w:r>
            <w:r w:rsidR="00413B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484D">
              <w:rPr>
                <w:rFonts w:ascii="Arial" w:hAnsi="Arial" w:cs="Arial"/>
                <w:sz w:val="18"/>
                <w:szCs w:val="18"/>
              </w:rPr>
              <w:t xml:space="preserve">el año </w:t>
            </w:r>
            <w:r w:rsidR="004B41B2">
              <w:rPr>
                <w:rFonts w:ascii="Arial" w:hAnsi="Arial" w:cs="Arial"/>
                <w:sz w:val="18"/>
                <w:szCs w:val="18"/>
              </w:rPr>
              <w:t>1871 y</w:t>
            </w:r>
            <w:r w:rsidR="00413B9C">
              <w:rPr>
                <w:rFonts w:ascii="Arial" w:hAnsi="Arial" w:cs="Arial"/>
                <w:sz w:val="18"/>
                <w:szCs w:val="18"/>
              </w:rPr>
              <w:t xml:space="preserve"> las </w:t>
            </w:r>
            <w:r w:rsidR="004B41B2">
              <w:rPr>
                <w:rFonts w:ascii="Arial" w:hAnsi="Arial" w:cs="Arial"/>
                <w:sz w:val="18"/>
                <w:szCs w:val="18"/>
              </w:rPr>
              <w:t xml:space="preserve">colecciones </w:t>
            </w:r>
            <w:r w:rsidR="00F82DB2">
              <w:rPr>
                <w:rFonts w:ascii="Arial" w:hAnsi="Arial" w:cs="Arial"/>
                <w:sz w:val="18"/>
                <w:szCs w:val="18"/>
              </w:rPr>
              <w:t>jurisprudenciales donde</w:t>
            </w:r>
            <w:r w:rsidR="006B7E73">
              <w:rPr>
                <w:rFonts w:ascii="Arial" w:hAnsi="Arial" w:cs="Arial"/>
                <w:sz w:val="18"/>
                <w:szCs w:val="18"/>
              </w:rPr>
              <w:t xml:space="preserve"> se puede consultar gacetas</w:t>
            </w:r>
            <w:r w:rsidR="001D3708">
              <w:rPr>
                <w:rFonts w:ascii="Arial" w:hAnsi="Arial" w:cs="Arial"/>
                <w:sz w:val="18"/>
                <w:szCs w:val="18"/>
              </w:rPr>
              <w:t xml:space="preserve"> del </w:t>
            </w:r>
            <w:r w:rsidR="00AF419C">
              <w:rPr>
                <w:rFonts w:ascii="Arial" w:hAnsi="Arial" w:cs="Arial"/>
                <w:sz w:val="18"/>
                <w:szCs w:val="18"/>
              </w:rPr>
              <w:t>congreso</w:t>
            </w:r>
            <w:r w:rsidR="006B7E73">
              <w:rPr>
                <w:rFonts w:ascii="Arial" w:hAnsi="Arial" w:cs="Arial"/>
                <w:sz w:val="18"/>
                <w:szCs w:val="18"/>
              </w:rPr>
              <w:t>, diarios oficiales</w:t>
            </w:r>
            <w:r w:rsidR="00A87A60">
              <w:rPr>
                <w:rFonts w:ascii="Arial" w:hAnsi="Arial" w:cs="Arial"/>
                <w:sz w:val="18"/>
                <w:szCs w:val="18"/>
              </w:rPr>
              <w:t>, gacetas</w:t>
            </w:r>
            <w:r w:rsidR="00CE048D">
              <w:rPr>
                <w:rFonts w:ascii="Arial" w:hAnsi="Arial" w:cs="Arial"/>
                <w:sz w:val="18"/>
                <w:szCs w:val="18"/>
              </w:rPr>
              <w:t xml:space="preserve"> judiciales, gacetas</w:t>
            </w:r>
            <w:r w:rsidR="00A87A60">
              <w:rPr>
                <w:rFonts w:ascii="Arial" w:hAnsi="Arial" w:cs="Arial"/>
                <w:sz w:val="18"/>
                <w:szCs w:val="18"/>
              </w:rPr>
              <w:t xml:space="preserve"> de la</w:t>
            </w:r>
            <w:r w:rsidR="001D3708">
              <w:rPr>
                <w:rFonts w:ascii="Arial" w:hAnsi="Arial" w:cs="Arial"/>
                <w:sz w:val="18"/>
                <w:szCs w:val="18"/>
              </w:rPr>
              <w:t>s altas cortes</w:t>
            </w:r>
            <w:r w:rsidR="00A87A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66E7">
              <w:rPr>
                <w:rFonts w:ascii="Arial" w:hAnsi="Arial" w:cs="Arial"/>
                <w:sz w:val="18"/>
                <w:szCs w:val="18"/>
              </w:rPr>
              <w:t>y libros</w:t>
            </w:r>
            <w:r>
              <w:rPr>
                <w:rFonts w:ascii="Arial" w:hAnsi="Arial" w:cs="Arial"/>
                <w:sz w:val="18"/>
                <w:szCs w:val="18"/>
              </w:rPr>
              <w:t xml:space="preserve"> electrónico</w:t>
            </w:r>
            <w:r w:rsidR="005F1843">
              <w:rPr>
                <w:rFonts w:ascii="Arial" w:hAnsi="Arial" w:cs="Arial"/>
                <w:sz w:val="18"/>
                <w:szCs w:val="18"/>
              </w:rPr>
              <w:t xml:space="preserve"> además del contador de visitas y contador de consultas realizadas a la página de la Biblioteca Enrique Low Murtra</w:t>
            </w:r>
          </w:p>
          <w:p w14:paraId="51E7A2B8" w14:textId="77777777" w:rsidR="00C611E0" w:rsidRDefault="00C611E0" w:rsidP="00E266E7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C9E83A" w14:textId="7B28E72A" w:rsidR="00AF419C" w:rsidRDefault="00C611E0" w:rsidP="00E266E7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Consulta</w:t>
            </w:r>
            <w:r w:rsidR="008548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1843">
              <w:rPr>
                <w:rFonts w:ascii="Arial" w:hAnsi="Arial" w:cs="Arial"/>
                <w:sz w:val="18"/>
                <w:szCs w:val="18"/>
              </w:rPr>
              <w:t>de la Constitución Política de Colombia</w:t>
            </w:r>
            <w:r w:rsidR="00F82DB2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="0085484D">
              <w:rPr>
                <w:rFonts w:ascii="Arial" w:hAnsi="Arial" w:cs="Arial"/>
                <w:sz w:val="18"/>
                <w:szCs w:val="18"/>
              </w:rPr>
              <w:t xml:space="preserve">los ciegos </w:t>
            </w:r>
            <w:r w:rsidR="00F82DB2">
              <w:rPr>
                <w:rFonts w:ascii="Arial" w:hAnsi="Arial" w:cs="Arial"/>
                <w:sz w:val="18"/>
                <w:szCs w:val="18"/>
              </w:rPr>
              <w:t xml:space="preserve">en lenguaje </w:t>
            </w:r>
            <w:r w:rsidR="004B41B2">
              <w:rPr>
                <w:rFonts w:ascii="Arial" w:hAnsi="Arial" w:cs="Arial"/>
                <w:sz w:val="18"/>
                <w:szCs w:val="18"/>
              </w:rPr>
              <w:t>braille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66E7">
              <w:rPr>
                <w:rFonts w:ascii="Arial" w:hAnsi="Arial" w:cs="Arial"/>
                <w:sz w:val="18"/>
                <w:szCs w:val="18"/>
              </w:rPr>
              <w:t>y la</w:t>
            </w:r>
            <w:r w:rsidR="00AF419C">
              <w:rPr>
                <w:rFonts w:ascii="Arial" w:hAnsi="Arial" w:cs="Arial"/>
                <w:sz w:val="18"/>
                <w:szCs w:val="18"/>
              </w:rPr>
              <w:t xml:space="preserve"> constitución política en </w:t>
            </w:r>
            <w:r w:rsidR="0085484D">
              <w:rPr>
                <w:rFonts w:ascii="Arial" w:hAnsi="Arial" w:cs="Arial"/>
                <w:sz w:val="18"/>
                <w:szCs w:val="18"/>
              </w:rPr>
              <w:t>5 lenguas indígenas</w:t>
            </w:r>
            <w:r w:rsidR="00AF419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792B83" w14:textId="68FC3D69" w:rsidR="00C611E0" w:rsidRDefault="00C611E0" w:rsidP="00E266E7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5F4653" w14:textId="42E8D641" w:rsidR="004B41B2" w:rsidRPr="00E23B59" w:rsidRDefault="004B41B2" w:rsidP="004B41B2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484D">
              <w:rPr>
                <w:rFonts w:ascii="Arial" w:hAnsi="Arial" w:cs="Arial"/>
                <w:bCs/>
                <w:sz w:val="18"/>
                <w:szCs w:val="18"/>
              </w:rPr>
              <w:t>Se resalta la identificación del Contexto de la Organización, DOFA y plan de acción</w:t>
            </w:r>
            <w:r w:rsidR="00E266E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B3F6EFB" w14:textId="77777777" w:rsidR="00E23B59" w:rsidRDefault="00E23B59" w:rsidP="00E23B59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14:paraId="5B917976" w14:textId="39C6E342" w:rsidR="00E23B59" w:rsidRPr="009F4580" w:rsidRDefault="00E23B59" w:rsidP="00E23B59">
            <w:pPr>
              <w:pStyle w:val="Table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F4580">
              <w:rPr>
                <w:rFonts w:ascii="Arial" w:hAnsi="Arial" w:cs="Arial"/>
                <w:sz w:val="18"/>
                <w:szCs w:val="18"/>
              </w:rPr>
              <w:t>Se destaca los seguimientos realizados a los riesgos y se destaca fortalecimiento de los análisis de los indicadores.</w:t>
            </w:r>
          </w:p>
          <w:p w14:paraId="5EC98F4D" w14:textId="77777777" w:rsidR="00E23B59" w:rsidRDefault="00E23B59" w:rsidP="00E23B59">
            <w:pPr>
              <w:pStyle w:val="Prrafodelista"/>
              <w:rPr>
                <w:rFonts w:ascii="Arial" w:hAnsi="Arial" w:cs="Arial"/>
                <w:sz w:val="20"/>
              </w:rPr>
            </w:pPr>
          </w:p>
          <w:p w14:paraId="1E091DD1" w14:textId="77777777" w:rsidR="00E23B59" w:rsidRPr="00E23B59" w:rsidRDefault="00E23B59" w:rsidP="00E23B59">
            <w:pPr>
              <w:pStyle w:val="TableParagraph"/>
              <w:ind w:left="720"/>
              <w:rPr>
                <w:rFonts w:ascii="Arial" w:hAnsi="Arial" w:cs="Arial"/>
                <w:sz w:val="20"/>
              </w:rPr>
            </w:pPr>
          </w:p>
          <w:p w14:paraId="7EC03547" w14:textId="6D63309C" w:rsidR="00E23B59" w:rsidRPr="009F4580" w:rsidRDefault="00E23B59" w:rsidP="004B41B2">
            <w:pPr>
              <w:pStyle w:val="TableParagraph"/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4580">
              <w:rPr>
                <w:rFonts w:ascii="Arial" w:hAnsi="Arial" w:cs="Arial"/>
                <w:sz w:val="18"/>
                <w:szCs w:val="18"/>
              </w:rPr>
              <w:lastRenderedPageBreak/>
              <w:t xml:space="preserve">La Encuesta de Satisfacción semestral realizada por la herramienta </w:t>
            </w:r>
            <w:r w:rsidR="00E266E7" w:rsidRPr="009F4580">
              <w:rPr>
                <w:rFonts w:ascii="Arial" w:hAnsi="Arial" w:cs="Arial"/>
                <w:sz w:val="18"/>
                <w:szCs w:val="18"/>
              </w:rPr>
              <w:t>F</w:t>
            </w:r>
            <w:r w:rsidRPr="009F4580">
              <w:rPr>
                <w:rFonts w:ascii="Arial" w:hAnsi="Arial" w:cs="Arial"/>
                <w:sz w:val="18"/>
                <w:szCs w:val="18"/>
              </w:rPr>
              <w:t>orms y divulgada por medio del correo electrónico.</w:t>
            </w:r>
          </w:p>
          <w:p w14:paraId="11B5E623" w14:textId="2F76E1C6" w:rsidR="00E23B59" w:rsidRPr="00E23B59" w:rsidRDefault="00E23B59" w:rsidP="00E23B59">
            <w:pPr>
              <w:pStyle w:val="TableParagraph"/>
              <w:widowControl/>
              <w:autoSpaceDE/>
              <w:autoSpaceDN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B59">
              <w:rPr>
                <w:rFonts w:ascii="Times New Roman"/>
                <w:sz w:val="20"/>
              </w:rPr>
              <w:t xml:space="preserve"> </w:t>
            </w:r>
          </w:p>
          <w:p w14:paraId="51DAA02B" w14:textId="1BDED6B1" w:rsidR="00E23B59" w:rsidRDefault="009F4580" w:rsidP="004B41B2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4580">
              <w:rPr>
                <w:rFonts w:ascii="Arial" w:hAnsi="Arial" w:cs="Arial"/>
                <w:sz w:val="18"/>
                <w:szCs w:val="18"/>
              </w:rPr>
              <w:t>Los Juego didáctico de “concéntrese” “aprender Jugando” “quien quiere ser millonario” donde se fortalecen las competencias en temas referentes al Sistema de Gestión de Calidad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E32B82A" w14:textId="77777777" w:rsidR="00947D4F" w:rsidRDefault="00947D4F" w:rsidP="00947D4F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14:paraId="4EDF0E41" w14:textId="1972BCE6" w:rsidR="00947D4F" w:rsidRPr="00947D4F" w:rsidRDefault="00947D4F" w:rsidP="00947D4F">
            <w:pPr>
              <w:pStyle w:val="Table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47D4F">
              <w:rPr>
                <w:rFonts w:ascii="Arial" w:hAnsi="Arial" w:cs="Arial"/>
                <w:sz w:val="18"/>
                <w:szCs w:val="18"/>
              </w:rPr>
              <w:t>Se resalta la elaboración de la Guía Pedagógica de Calidad 2021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47D4F">
              <w:rPr>
                <w:rFonts w:ascii="Arial" w:hAnsi="Arial" w:cs="Arial"/>
                <w:sz w:val="18"/>
                <w:szCs w:val="18"/>
              </w:rPr>
              <w:t xml:space="preserve">2022 </w:t>
            </w:r>
            <w:r>
              <w:rPr>
                <w:rFonts w:ascii="Arial" w:hAnsi="Arial" w:cs="Arial"/>
                <w:sz w:val="18"/>
                <w:szCs w:val="18"/>
              </w:rPr>
              <w:t>la</w:t>
            </w:r>
            <w:r w:rsidR="008E5D12">
              <w:rPr>
                <w:rFonts w:ascii="Arial" w:hAnsi="Arial" w:cs="Arial"/>
                <w:sz w:val="18"/>
                <w:szCs w:val="18"/>
              </w:rPr>
              <w:t xml:space="preserve"> cual compila</w:t>
            </w:r>
            <w:r>
              <w:rPr>
                <w:rFonts w:ascii="Arial" w:hAnsi="Arial" w:cs="Arial"/>
                <w:sz w:val="18"/>
                <w:szCs w:val="18"/>
              </w:rPr>
              <w:t xml:space="preserve"> las </w:t>
            </w:r>
            <w:r w:rsidRPr="00947D4F">
              <w:rPr>
                <w:rFonts w:ascii="Arial" w:hAnsi="Arial" w:cs="Arial"/>
                <w:sz w:val="18"/>
                <w:szCs w:val="18"/>
              </w:rPr>
              <w:t xml:space="preserve">sentencias y </w:t>
            </w:r>
            <w:r>
              <w:rPr>
                <w:rFonts w:ascii="Arial" w:hAnsi="Arial" w:cs="Arial"/>
                <w:sz w:val="18"/>
                <w:szCs w:val="18"/>
              </w:rPr>
              <w:t xml:space="preserve">las </w:t>
            </w:r>
            <w:r w:rsidRPr="00947D4F">
              <w:rPr>
                <w:rFonts w:ascii="Arial" w:hAnsi="Arial" w:cs="Arial"/>
                <w:sz w:val="18"/>
                <w:szCs w:val="18"/>
              </w:rPr>
              <w:t>normas de calidad</w:t>
            </w:r>
            <w:r w:rsidR="008E5D12">
              <w:rPr>
                <w:rFonts w:ascii="Arial" w:hAnsi="Arial" w:cs="Arial"/>
                <w:sz w:val="18"/>
                <w:szCs w:val="18"/>
              </w:rPr>
              <w:t xml:space="preserve"> vigente</w:t>
            </w:r>
            <w:r w:rsidRPr="00947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5D12">
              <w:rPr>
                <w:rFonts w:ascii="Arial" w:hAnsi="Arial" w:cs="Arial"/>
                <w:sz w:val="18"/>
                <w:szCs w:val="18"/>
              </w:rPr>
              <w:t xml:space="preserve">contando con la </w:t>
            </w:r>
            <w:r>
              <w:rPr>
                <w:rFonts w:ascii="Arial" w:hAnsi="Arial" w:cs="Arial"/>
                <w:sz w:val="18"/>
                <w:szCs w:val="18"/>
              </w:rPr>
              <w:t>auto</w:t>
            </w:r>
            <w:r w:rsidRPr="00947D4F">
              <w:rPr>
                <w:rFonts w:ascii="Arial" w:hAnsi="Arial" w:cs="Arial"/>
                <w:sz w:val="18"/>
                <w:szCs w:val="18"/>
              </w:rPr>
              <w:t>evaluación del conocimiento de la Guía.</w:t>
            </w:r>
          </w:p>
          <w:p w14:paraId="2FCCDDA1" w14:textId="77777777" w:rsidR="004B41B2" w:rsidRDefault="004B41B2" w:rsidP="00C611E0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14:paraId="219C8A7A" w14:textId="77777777" w:rsidR="00C611E0" w:rsidRDefault="00C611E0" w:rsidP="00AF419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  <w:p w14:paraId="25F176F5" w14:textId="77777777" w:rsidR="00692634" w:rsidRDefault="00692634" w:rsidP="00692634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14:paraId="057AC96B" w14:textId="51DEB608" w:rsidR="00FE6833" w:rsidRDefault="00FE6833" w:rsidP="00AF4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E3A02A" w14:textId="77777777" w:rsidR="00432C63" w:rsidRDefault="00432C63">
      <w:pPr>
        <w:spacing w:before="1"/>
      </w:pPr>
    </w:p>
    <w:tbl>
      <w:tblPr>
        <w:tblStyle w:val="TableNormal"/>
        <w:tblW w:w="0" w:type="auto"/>
        <w:tblInd w:w="2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0"/>
      </w:tblGrid>
      <w:tr w:rsidR="00432C63" w14:paraId="05C0BFC3" w14:textId="77777777">
        <w:trPr>
          <w:trHeight w:val="252"/>
        </w:trPr>
        <w:tc>
          <w:tcPr>
            <w:tcW w:w="10610" w:type="dxa"/>
          </w:tcPr>
          <w:p w14:paraId="2FC32080" w14:textId="77777777" w:rsidR="00432C63" w:rsidRDefault="00D526D3" w:rsidP="00DA7909">
            <w:pPr>
              <w:pStyle w:val="TableParagraph"/>
              <w:numPr>
                <w:ilvl w:val="1"/>
                <w:numId w:val="7"/>
              </w:numPr>
              <w:spacing w:line="23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OPORTUNIDADES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MEJORA</w:t>
            </w:r>
          </w:p>
          <w:p w14:paraId="578433B6" w14:textId="4B4BA343" w:rsidR="00400410" w:rsidRDefault="00400410" w:rsidP="00400410">
            <w:pPr>
              <w:pStyle w:val="TableParagraph"/>
              <w:spacing w:line="232" w:lineRule="exact"/>
              <w:ind w:left="429"/>
              <w:rPr>
                <w:rFonts w:ascii="Arial"/>
                <w:b/>
              </w:rPr>
            </w:pPr>
          </w:p>
        </w:tc>
      </w:tr>
      <w:tr w:rsidR="00432C63" w14:paraId="7710F3DA" w14:textId="77777777">
        <w:trPr>
          <w:trHeight w:val="2082"/>
        </w:trPr>
        <w:tc>
          <w:tcPr>
            <w:tcW w:w="10610" w:type="dxa"/>
          </w:tcPr>
          <w:p w14:paraId="23EF383B" w14:textId="77777777" w:rsidR="00400410" w:rsidRPr="00400410" w:rsidRDefault="00400410" w:rsidP="007A2C58">
            <w:pPr>
              <w:pStyle w:val="TableParagraph"/>
              <w:ind w:left="720"/>
              <w:jc w:val="both"/>
            </w:pPr>
          </w:p>
          <w:p w14:paraId="79128176" w14:textId="4381744D" w:rsidR="00432C63" w:rsidRPr="00DA7909" w:rsidRDefault="00072E74" w:rsidP="00100E3B">
            <w:pPr>
              <w:pStyle w:val="TableParagraph"/>
              <w:numPr>
                <w:ilvl w:val="0"/>
                <w:numId w:val="8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Tener en cuenta </w:t>
            </w:r>
            <w:r w:rsidR="00DA7909" w:rsidRPr="00DA7909">
              <w:rPr>
                <w:rFonts w:ascii="Arial" w:hAnsi="Arial" w:cs="Arial"/>
                <w:sz w:val="18"/>
                <w:szCs w:val="18"/>
              </w:rPr>
              <w:t xml:space="preserve"> la ventana de tiempo de respuesta de la información en el </w:t>
            </w:r>
            <w:hyperlink r:id="rId12" w:tgtFrame="_blank" w:history="1">
              <w:r w:rsidR="00DA7909" w:rsidRPr="00DA7909">
                <w:rPr>
                  <w:rFonts w:ascii="Arial" w:hAnsi="Arial" w:cs="Arial"/>
                  <w:sz w:val="18"/>
                  <w:szCs w:val="18"/>
                </w:rPr>
                <w:t>Procedimiento de Gestión de Información de las fuentes formales del derecho</w:t>
              </w:r>
            </w:hyperlink>
            <w:r w:rsidR="00DA790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cuando se formalice </w:t>
            </w:r>
            <w:r w:rsidR="00DA7909">
              <w:rPr>
                <w:rFonts w:ascii="Arial" w:hAnsi="Arial" w:cs="Arial"/>
                <w:sz w:val="18"/>
                <w:szCs w:val="18"/>
              </w:rPr>
              <w:t>el procedimiento</w:t>
            </w:r>
            <w:r w:rsidR="00E42AB2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451142">
              <w:rPr>
                <w:rFonts w:ascii="Arial" w:hAnsi="Arial" w:cs="Arial"/>
                <w:sz w:val="18"/>
                <w:szCs w:val="18"/>
              </w:rPr>
              <w:t xml:space="preserve"> actualizar.</w:t>
            </w:r>
          </w:p>
          <w:p w14:paraId="1BE4C223" w14:textId="77777777" w:rsidR="00DA7909" w:rsidRPr="00DA7909" w:rsidRDefault="00DA7909" w:rsidP="00100E3B">
            <w:pPr>
              <w:pStyle w:val="TableParagraph"/>
              <w:ind w:left="720"/>
              <w:jc w:val="both"/>
            </w:pPr>
          </w:p>
          <w:p w14:paraId="7DD6FA73" w14:textId="76B7F700" w:rsidR="00DA7909" w:rsidRDefault="007B793C" w:rsidP="00100E3B">
            <w:pPr>
              <w:pStyle w:val="Table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Continuar con la elaboración de la</w:t>
            </w:r>
            <w:r w:rsidR="00DA7909" w:rsidRPr="00DA7909">
              <w:rPr>
                <w:rFonts w:ascii="Arial" w:hAnsi="Arial" w:cs="Arial"/>
                <w:sz w:val="18"/>
                <w:szCs w:val="18"/>
              </w:rPr>
              <w:t xml:space="preserve"> guía para el manejo de los tesauros</w:t>
            </w:r>
            <w:r>
              <w:rPr>
                <w:rFonts w:ascii="Arial" w:hAnsi="Arial" w:cs="Arial"/>
                <w:sz w:val="18"/>
                <w:szCs w:val="18"/>
              </w:rPr>
              <w:t xml:space="preserve"> y posteriormente</w:t>
            </w:r>
            <w:r w:rsidR="007A34EB">
              <w:rPr>
                <w:rFonts w:ascii="Arial" w:hAnsi="Arial" w:cs="Arial"/>
                <w:sz w:val="18"/>
                <w:szCs w:val="18"/>
              </w:rPr>
              <w:t xml:space="preserve"> someter</w:t>
            </w:r>
            <w:r w:rsidR="00E3687F">
              <w:rPr>
                <w:rFonts w:ascii="Arial" w:hAnsi="Arial" w:cs="Arial"/>
                <w:sz w:val="18"/>
                <w:szCs w:val="18"/>
              </w:rPr>
              <w:t xml:space="preserve"> al control documental respectivo referente a </w:t>
            </w:r>
            <w:bookmarkStart w:id="0" w:name="_GoBack"/>
            <w:bookmarkEnd w:id="0"/>
            <w:r w:rsidR="00451142">
              <w:rPr>
                <w:rFonts w:ascii="Arial" w:hAnsi="Arial" w:cs="Arial"/>
                <w:sz w:val="18"/>
                <w:szCs w:val="18"/>
              </w:rPr>
              <w:t>la codificación</w:t>
            </w:r>
            <w:r w:rsidR="00DA7909">
              <w:rPr>
                <w:rFonts w:ascii="Arial" w:hAnsi="Arial" w:cs="Arial"/>
                <w:sz w:val="18"/>
                <w:szCs w:val="18"/>
              </w:rPr>
              <w:t xml:space="preserve"> versión, revisión, </w:t>
            </w:r>
            <w:r w:rsidR="00DA7909" w:rsidRPr="00DA7909">
              <w:rPr>
                <w:rFonts w:ascii="Arial" w:hAnsi="Arial" w:cs="Arial"/>
                <w:sz w:val="18"/>
                <w:szCs w:val="18"/>
              </w:rPr>
              <w:t>validación y aprobación por el Comité Nacional del SIGCMA</w:t>
            </w:r>
            <w:r w:rsidR="00EB28E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52F7BA" w14:textId="77777777" w:rsidR="00EB28E2" w:rsidRDefault="00EB28E2" w:rsidP="00100E3B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EFCE96" w14:textId="6AE7E2F3" w:rsidR="00EB28E2" w:rsidRDefault="00EB28E2" w:rsidP="00100E3B">
            <w:pPr>
              <w:pStyle w:val="Table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la matriz de riesgos completar y especificar más detalladamente los controles existentes teniendo en cuenta las evidencias específicas del control mismo e incluir el </w:t>
            </w:r>
            <w:r w:rsidR="00400410">
              <w:rPr>
                <w:rFonts w:ascii="Arial" w:hAnsi="Arial" w:cs="Arial"/>
                <w:sz w:val="18"/>
                <w:szCs w:val="18"/>
              </w:rPr>
              <w:t>riesgo ambiental</w:t>
            </w:r>
            <w:r>
              <w:rPr>
                <w:rFonts w:ascii="Arial" w:hAnsi="Arial" w:cs="Arial"/>
                <w:sz w:val="18"/>
                <w:szCs w:val="18"/>
              </w:rPr>
              <w:t xml:space="preserve"> que no </w:t>
            </w:r>
            <w:r w:rsidR="00400410">
              <w:rPr>
                <w:rFonts w:ascii="Arial" w:hAnsi="Arial" w:cs="Arial"/>
                <w:sz w:val="18"/>
                <w:szCs w:val="18"/>
              </w:rPr>
              <w:t xml:space="preserve">se </w:t>
            </w:r>
            <w:r>
              <w:rPr>
                <w:rFonts w:ascii="Arial" w:hAnsi="Arial" w:cs="Arial"/>
                <w:sz w:val="18"/>
                <w:szCs w:val="18"/>
              </w:rPr>
              <w:t>tiene contemplado.</w:t>
            </w:r>
          </w:p>
          <w:p w14:paraId="326F2676" w14:textId="77777777" w:rsidR="00400410" w:rsidRDefault="00400410" w:rsidP="00100E3B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0900C3" w14:textId="63A80583" w:rsidR="00400410" w:rsidRDefault="008A1807" w:rsidP="00100E3B">
            <w:pPr>
              <w:pStyle w:val="Table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el formato de identificación de las salidas no conformes estipular el rango mínimo</w:t>
            </w:r>
            <w:r w:rsidR="007A6DEC">
              <w:rPr>
                <w:rFonts w:ascii="Arial" w:hAnsi="Arial" w:cs="Arial"/>
                <w:sz w:val="18"/>
                <w:szCs w:val="18"/>
              </w:rPr>
              <w:t xml:space="preserve"> o porcentaje</w:t>
            </w:r>
            <w:r>
              <w:rPr>
                <w:rFonts w:ascii="Arial" w:hAnsi="Arial" w:cs="Arial"/>
                <w:sz w:val="18"/>
                <w:szCs w:val="18"/>
              </w:rPr>
              <w:t xml:space="preserve"> de salida no conformes presentadas para determinar</w:t>
            </w:r>
            <w:r w:rsidR="007A6DEC">
              <w:rPr>
                <w:rFonts w:ascii="Arial" w:hAnsi="Arial" w:cs="Arial"/>
                <w:sz w:val="18"/>
                <w:szCs w:val="18"/>
              </w:rPr>
              <w:t xml:space="preserve"> si requiere</w:t>
            </w:r>
            <w:r w:rsidR="005F1843">
              <w:rPr>
                <w:rFonts w:ascii="Arial" w:hAnsi="Arial" w:cs="Arial"/>
                <w:sz w:val="18"/>
                <w:szCs w:val="18"/>
              </w:rPr>
              <w:t xml:space="preserve"> implementar</w:t>
            </w:r>
            <w:r w:rsidR="00842BFB">
              <w:rPr>
                <w:rFonts w:ascii="Arial" w:hAnsi="Arial" w:cs="Arial"/>
                <w:sz w:val="18"/>
                <w:szCs w:val="18"/>
              </w:rPr>
              <w:t xml:space="preserve"> acciones correctivas</w:t>
            </w:r>
            <w:r w:rsidR="007A6DE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89274F3" w14:textId="77777777" w:rsidR="00400410" w:rsidRDefault="00400410" w:rsidP="00100E3B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DFA6DB" w14:textId="2B4CF1E6" w:rsidR="00400410" w:rsidRPr="00DA7909" w:rsidRDefault="00400410" w:rsidP="008A180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C63" w14:paraId="0B08100E" w14:textId="77777777">
        <w:trPr>
          <w:trHeight w:val="253"/>
        </w:trPr>
        <w:tc>
          <w:tcPr>
            <w:tcW w:w="10610" w:type="dxa"/>
          </w:tcPr>
          <w:p w14:paraId="6067D94C" w14:textId="77777777" w:rsidR="00432C63" w:rsidRDefault="00D526D3">
            <w:pPr>
              <w:pStyle w:val="TableParagraph"/>
              <w:spacing w:line="234" w:lineRule="exact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3.4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CONCLUSIONES</w:t>
            </w:r>
          </w:p>
        </w:tc>
      </w:tr>
      <w:tr w:rsidR="00432C63" w14:paraId="4F52FBE3" w14:textId="77777777" w:rsidTr="00F82DB2">
        <w:trPr>
          <w:trHeight w:val="995"/>
        </w:trPr>
        <w:tc>
          <w:tcPr>
            <w:tcW w:w="10610" w:type="dxa"/>
          </w:tcPr>
          <w:p w14:paraId="1CBB0F9F" w14:textId="6C79A173" w:rsidR="00432C63" w:rsidRDefault="00F82DB2" w:rsidP="00F82DB2">
            <w:pPr>
              <w:spacing w:line="60" w:lineRule="atLeas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En concepto del Auditor Líder se observa que el Sistema Integrado de Gestión y Control de la Calidad que el Proceso de Gestión de la Información Judicial cumple de manera eficaz, eficiente y efectiva con los requisitos establecidos en la norma de calidad NTC ISO 9001:2015 </w:t>
            </w:r>
            <w:r w:rsidRPr="00213750">
              <w:rPr>
                <w:rFonts w:ascii="Arial" w:hAnsi="Arial" w:cs="Arial"/>
                <w:sz w:val="18"/>
                <w:szCs w:val="18"/>
              </w:rPr>
              <w:t>y la Norma Técnica de la Rama Judicial NTC 6256:20</w:t>
            </w:r>
            <w:r>
              <w:rPr>
                <w:rFonts w:ascii="Arial" w:hAnsi="Arial" w:cs="Arial"/>
                <w:sz w:val="18"/>
                <w:szCs w:val="18"/>
              </w:rPr>
              <w:t xml:space="preserve">21, </w:t>
            </w:r>
            <w:r w:rsidRPr="00213750">
              <w:rPr>
                <w:rFonts w:ascii="Arial" w:hAnsi="Arial" w:cs="Arial"/>
                <w:sz w:val="18"/>
                <w:szCs w:val="18"/>
              </w:rPr>
              <w:t>GTC 286:20</w:t>
            </w:r>
            <w:r>
              <w:rPr>
                <w:rFonts w:ascii="Arial" w:hAnsi="Arial" w:cs="Arial"/>
                <w:sz w:val="18"/>
                <w:szCs w:val="18"/>
              </w:rPr>
              <w:t>21, acuerdo PSAA14- 10160 y los protocolos de bioseguridad.</w:t>
            </w:r>
          </w:p>
        </w:tc>
      </w:tr>
    </w:tbl>
    <w:p w14:paraId="3D9604FD" w14:textId="77777777" w:rsidR="00432C63" w:rsidRDefault="00432C63">
      <w:pPr>
        <w:spacing w:before="10" w:after="1"/>
        <w:rPr>
          <w:sz w:val="21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0"/>
      </w:tblGrid>
      <w:tr w:rsidR="00432C63" w14:paraId="1B21AB41" w14:textId="77777777">
        <w:trPr>
          <w:trHeight w:val="254"/>
        </w:trPr>
        <w:tc>
          <w:tcPr>
            <w:tcW w:w="10610" w:type="dxa"/>
          </w:tcPr>
          <w:p w14:paraId="3F4A295D" w14:textId="77777777" w:rsidR="00432C63" w:rsidRDefault="00D526D3">
            <w:pPr>
              <w:pStyle w:val="TableParagraph"/>
              <w:spacing w:line="234" w:lineRule="exact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</w:t>
            </w:r>
            <w:r>
              <w:rPr>
                <w:rFonts w:ascii="Arial"/>
                <w:b/>
                <w:spacing w:val="58"/>
              </w:rPr>
              <w:t xml:space="preserve"> </w:t>
            </w:r>
            <w:r>
              <w:rPr>
                <w:rFonts w:ascii="Arial"/>
                <w:b/>
              </w:rPr>
              <w:t>NOMBRES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Y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FIRMAS</w:t>
            </w:r>
          </w:p>
        </w:tc>
      </w:tr>
    </w:tbl>
    <w:p w14:paraId="75B3A79D" w14:textId="77777777" w:rsidR="00432C63" w:rsidRDefault="00432C63">
      <w:pPr>
        <w:spacing w:before="10" w:after="1"/>
        <w:rPr>
          <w:sz w:val="21"/>
        </w:rPr>
      </w:pPr>
    </w:p>
    <w:tbl>
      <w:tblPr>
        <w:tblStyle w:val="TableNormal"/>
        <w:tblW w:w="0" w:type="auto"/>
        <w:tblInd w:w="2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6"/>
      </w:tblGrid>
      <w:tr w:rsidR="00432C63" w14:paraId="07B88B9B" w14:textId="77777777">
        <w:trPr>
          <w:trHeight w:val="253"/>
        </w:trPr>
        <w:tc>
          <w:tcPr>
            <w:tcW w:w="10606" w:type="dxa"/>
          </w:tcPr>
          <w:p w14:paraId="08322B6C" w14:textId="77777777" w:rsidR="00432C63" w:rsidRDefault="00D526D3">
            <w:pPr>
              <w:pStyle w:val="TableParagraph"/>
              <w:spacing w:line="234" w:lineRule="exact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AUDITADO</w:t>
            </w:r>
          </w:p>
        </w:tc>
      </w:tr>
      <w:tr w:rsidR="00432C63" w14:paraId="36D57AFE" w14:textId="77777777">
        <w:trPr>
          <w:trHeight w:val="302"/>
        </w:trPr>
        <w:tc>
          <w:tcPr>
            <w:tcW w:w="10606" w:type="dxa"/>
          </w:tcPr>
          <w:p w14:paraId="46794EEC" w14:textId="77777777" w:rsidR="00432C63" w:rsidRDefault="00D526D3">
            <w:pPr>
              <w:pStyle w:val="TableParagraph"/>
              <w:tabs>
                <w:tab w:val="left" w:pos="3843"/>
                <w:tab w:val="left" w:pos="8879"/>
              </w:tabs>
              <w:spacing w:line="272" w:lineRule="exact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  <w:position w:val="2"/>
              </w:rPr>
              <w:t>NOMBRE</w:t>
            </w:r>
            <w:r>
              <w:rPr>
                <w:rFonts w:ascii="Arial"/>
                <w:b/>
                <w:position w:val="2"/>
              </w:rPr>
              <w:tab/>
            </w:r>
            <w:r>
              <w:rPr>
                <w:rFonts w:ascii="Arial"/>
                <w:b/>
              </w:rPr>
              <w:t>FIRMA</w:t>
            </w:r>
            <w:r>
              <w:rPr>
                <w:rFonts w:ascii="Arial"/>
                <w:b/>
              </w:rPr>
              <w:tab/>
              <w:t>FECHA</w:t>
            </w:r>
          </w:p>
        </w:tc>
      </w:tr>
      <w:tr w:rsidR="00432C63" w14:paraId="212F2530" w14:textId="77777777">
        <w:trPr>
          <w:trHeight w:val="760"/>
        </w:trPr>
        <w:tc>
          <w:tcPr>
            <w:tcW w:w="10606" w:type="dxa"/>
          </w:tcPr>
          <w:p w14:paraId="36DC3226" w14:textId="1FDC5A2D" w:rsidR="00432C63" w:rsidRDefault="00D526D3">
            <w:pPr>
              <w:pStyle w:val="TableParagraph"/>
              <w:spacing w:line="248" w:lineRule="exact"/>
              <w:ind w:left="69"/>
            </w:pPr>
            <w:r>
              <w:rPr>
                <w:rFonts w:ascii="Arial"/>
                <w:b/>
              </w:rPr>
              <w:t xml:space="preserve">Dra. </w:t>
            </w:r>
            <w:r w:rsidR="00EB28E2">
              <w:rPr>
                <w:rFonts w:ascii="Arial"/>
                <w:b/>
              </w:rPr>
              <w:t>Paola Zuluaga</w:t>
            </w:r>
          </w:p>
          <w:p w14:paraId="387CA768" w14:textId="32C240EC" w:rsidR="00432C63" w:rsidRDefault="00D526D3">
            <w:pPr>
              <w:pStyle w:val="TableParagraph"/>
              <w:spacing w:line="250" w:lineRule="atLeast"/>
              <w:ind w:left="69" w:right="7413"/>
            </w:pPr>
            <w:r>
              <w:rPr>
                <w:rFonts w:ascii="Arial"/>
                <w:b/>
              </w:rPr>
              <w:t xml:space="preserve">Directora </w:t>
            </w:r>
            <w:r w:rsidR="00EB28E2">
              <w:rPr>
                <w:rFonts w:ascii="Arial"/>
                <w:b/>
              </w:rPr>
              <w:t xml:space="preserve">del Centro de </w:t>
            </w:r>
            <w:r w:rsidR="00E03533">
              <w:rPr>
                <w:rFonts w:ascii="Arial"/>
                <w:b/>
              </w:rPr>
              <w:t xml:space="preserve">      </w:t>
            </w:r>
            <w:r w:rsidR="00EB28E2">
              <w:rPr>
                <w:rFonts w:ascii="Arial"/>
                <w:b/>
              </w:rPr>
              <w:t>Documentaci</w:t>
            </w:r>
            <w:r w:rsidR="00EB28E2">
              <w:rPr>
                <w:rFonts w:ascii="Arial"/>
                <w:b/>
              </w:rPr>
              <w:t>ó</w:t>
            </w:r>
            <w:r w:rsidR="00EB28E2">
              <w:rPr>
                <w:rFonts w:ascii="Arial"/>
                <w:b/>
              </w:rPr>
              <w:t>n Judicial</w:t>
            </w:r>
            <w:r w:rsidR="00400410">
              <w:rPr>
                <w:rFonts w:ascii="Arial"/>
                <w:b/>
              </w:rPr>
              <w:t xml:space="preserve">                                                                                                                 </w:t>
            </w:r>
          </w:p>
        </w:tc>
      </w:tr>
    </w:tbl>
    <w:p w14:paraId="28B26533" w14:textId="77777777" w:rsidR="00432C63" w:rsidRDefault="00432C63">
      <w:pPr>
        <w:spacing w:before="10" w:after="1"/>
        <w:rPr>
          <w:sz w:val="21"/>
        </w:rPr>
      </w:pPr>
    </w:p>
    <w:tbl>
      <w:tblPr>
        <w:tblStyle w:val="TableNormal"/>
        <w:tblW w:w="0" w:type="auto"/>
        <w:tblInd w:w="2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3512"/>
        <w:gridCol w:w="4006"/>
      </w:tblGrid>
      <w:tr w:rsidR="00432C63" w14:paraId="7EFA254B" w14:textId="77777777">
        <w:trPr>
          <w:trHeight w:val="254"/>
        </w:trPr>
        <w:tc>
          <w:tcPr>
            <w:tcW w:w="10606" w:type="dxa"/>
            <w:gridSpan w:val="3"/>
          </w:tcPr>
          <w:p w14:paraId="5EE1294C" w14:textId="77777777" w:rsidR="00432C63" w:rsidRDefault="00D526D3">
            <w:pPr>
              <w:pStyle w:val="TableParagraph"/>
              <w:spacing w:line="234" w:lineRule="exact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AUDITOR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LIDER</w:t>
            </w:r>
          </w:p>
        </w:tc>
      </w:tr>
      <w:tr w:rsidR="00432C63" w14:paraId="3A26AB9B" w14:textId="77777777">
        <w:trPr>
          <w:trHeight w:val="342"/>
        </w:trPr>
        <w:tc>
          <w:tcPr>
            <w:tcW w:w="3088" w:type="dxa"/>
            <w:tcBorders>
              <w:right w:val="nil"/>
            </w:tcBorders>
          </w:tcPr>
          <w:p w14:paraId="5D75A289" w14:textId="77777777" w:rsidR="00432C63" w:rsidRDefault="00D526D3">
            <w:pPr>
              <w:pStyle w:val="TableParagraph"/>
              <w:spacing w:before="40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</w:t>
            </w:r>
          </w:p>
        </w:tc>
        <w:tc>
          <w:tcPr>
            <w:tcW w:w="3512" w:type="dxa"/>
            <w:tcBorders>
              <w:left w:val="nil"/>
              <w:right w:val="nil"/>
            </w:tcBorders>
          </w:tcPr>
          <w:p w14:paraId="04E93804" w14:textId="77777777" w:rsidR="00432C63" w:rsidRDefault="00D526D3">
            <w:pPr>
              <w:pStyle w:val="TableParagraph"/>
              <w:spacing w:before="40"/>
              <w:ind w:left="7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FIRMA</w:t>
            </w:r>
          </w:p>
        </w:tc>
        <w:tc>
          <w:tcPr>
            <w:tcW w:w="4006" w:type="dxa"/>
            <w:tcBorders>
              <w:left w:val="nil"/>
            </w:tcBorders>
          </w:tcPr>
          <w:p w14:paraId="0216A78E" w14:textId="77777777" w:rsidR="00432C63" w:rsidRDefault="00D526D3">
            <w:pPr>
              <w:pStyle w:val="TableParagraph"/>
              <w:spacing w:before="40"/>
              <w:ind w:left="2038" w:right="70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FECHA</w:t>
            </w:r>
          </w:p>
        </w:tc>
      </w:tr>
      <w:tr w:rsidR="00432C63" w14:paraId="5450B1ED" w14:textId="77777777">
        <w:trPr>
          <w:trHeight w:val="753"/>
        </w:trPr>
        <w:tc>
          <w:tcPr>
            <w:tcW w:w="3088" w:type="dxa"/>
            <w:tcBorders>
              <w:right w:val="nil"/>
            </w:tcBorders>
          </w:tcPr>
          <w:p w14:paraId="78923BEA" w14:textId="3C207AE5" w:rsidR="00432C63" w:rsidRPr="00EB28E2" w:rsidRDefault="00EB28E2">
            <w:pPr>
              <w:pStyle w:val="TableParagraph"/>
              <w:spacing w:before="122"/>
              <w:ind w:left="69" w:right="732"/>
              <w:rPr>
                <w:b/>
                <w:bCs/>
              </w:rPr>
            </w:pPr>
            <w:r w:rsidRPr="00EB28E2">
              <w:rPr>
                <w:b/>
                <w:bCs/>
              </w:rPr>
              <w:t xml:space="preserve">Sandra Paola Castillo Hernández </w:t>
            </w:r>
          </w:p>
        </w:tc>
        <w:tc>
          <w:tcPr>
            <w:tcW w:w="3512" w:type="dxa"/>
            <w:tcBorders>
              <w:left w:val="nil"/>
              <w:right w:val="nil"/>
            </w:tcBorders>
          </w:tcPr>
          <w:p w14:paraId="1D11725A" w14:textId="77777777" w:rsidR="00432C63" w:rsidRDefault="00432C63">
            <w:pPr>
              <w:pStyle w:val="TableParagraph"/>
              <w:rPr>
                <w:sz w:val="8"/>
              </w:rPr>
            </w:pPr>
          </w:p>
          <w:p w14:paraId="415CA15D" w14:textId="0752975D" w:rsidR="00432C63" w:rsidRDefault="00432C63">
            <w:pPr>
              <w:pStyle w:val="TableParagraph"/>
              <w:ind w:left="702"/>
              <w:rPr>
                <w:sz w:val="20"/>
              </w:rPr>
            </w:pPr>
          </w:p>
        </w:tc>
        <w:tc>
          <w:tcPr>
            <w:tcW w:w="4006" w:type="dxa"/>
            <w:tcBorders>
              <w:left w:val="nil"/>
            </w:tcBorders>
          </w:tcPr>
          <w:p w14:paraId="19A74F3E" w14:textId="77777777" w:rsidR="00432C63" w:rsidRDefault="00432C63">
            <w:pPr>
              <w:pStyle w:val="TableParagraph"/>
              <w:spacing w:before="5"/>
              <w:rPr>
                <w:sz w:val="21"/>
              </w:rPr>
            </w:pPr>
          </w:p>
          <w:p w14:paraId="4297CAED" w14:textId="0EC8E623" w:rsidR="00432C63" w:rsidRDefault="00EB28E2" w:rsidP="00EB28E2">
            <w:pPr>
              <w:pStyle w:val="TableParagraph"/>
              <w:ind w:left="2038" w:right="8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29 de </w:t>
            </w:r>
            <w:r w:rsidR="00400410"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 xml:space="preserve"> junio de 2022</w:t>
            </w:r>
          </w:p>
        </w:tc>
      </w:tr>
    </w:tbl>
    <w:p w14:paraId="1BC5E55F" w14:textId="17BAB719" w:rsidR="00432C63" w:rsidRDefault="00432C63">
      <w:pPr>
        <w:spacing w:before="9"/>
        <w:rPr>
          <w:sz w:val="25"/>
        </w:rPr>
      </w:pPr>
    </w:p>
    <w:sectPr w:rsidR="00432C63">
      <w:pgSz w:w="12240" w:h="15840"/>
      <w:pgMar w:top="1560" w:right="620" w:bottom="1540" w:left="620" w:header="249" w:footer="1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A9BA3" w14:textId="77777777" w:rsidR="000A3AC5" w:rsidRDefault="000A3AC5">
      <w:r>
        <w:separator/>
      </w:r>
    </w:p>
  </w:endnote>
  <w:endnote w:type="continuationSeparator" w:id="0">
    <w:p w14:paraId="35965234" w14:textId="77777777" w:rsidR="000A3AC5" w:rsidRDefault="000A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542AC" w14:textId="2D284377" w:rsidR="00432C63" w:rsidRDefault="003E6098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1536" behindDoc="1" locked="0" layoutInCell="1" allowOverlap="1" wp14:anchorId="1694F103" wp14:editId="02DE81DA">
              <wp:simplePos x="0" y="0"/>
              <wp:positionH relativeFrom="page">
                <wp:posOffset>976630</wp:posOffset>
              </wp:positionH>
              <wp:positionV relativeFrom="page">
                <wp:posOffset>9064625</wp:posOffset>
              </wp:positionV>
              <wp:extent cx="812165" cy="13970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1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4788CE" w14:textId="77777777" w:rsidR="00432C63" w:rsidRDefault="00D526D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F-AAI-02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694F103" id="_x0000_t202" coordsize="21600,21600" o:spt="202" path="m,l,21600r21600,l21600,xe">
              <v:stroke joinstyle="miter"/>
              <v:path gradientshapeok="t" o:connecttype="rect"/>
            </v:shapetype>
            <v:shape id="Cuadro de texto 27" o:spid="_x0000_s1029" type="#_x0000_t202" style="position:absolute;margin-left:76.9pt;margin-top:713.75pt;width:63.95pt;height:11pt;z-index:-162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" filled="f" stroked="f">
              <v:textbox inset="0,0,0,0">
                <w:txbxContent>
                  <w:p w14:paraId="314788CE" w14:textId="77777777" w:rsidR="00432C63" w:rsidRDefault="00D526D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Código: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F-AAI-02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2048" behindDoc="1" locked="0" layoutInCell="1" allowOverlap="1" wp14:anchorId="0AECCE88" wp14:editId="26E5A63D">
              <wp:simplePos x="0" y="0"/>
              <wp:positionH relativeFrom="page">
                <wp:posOffset>5321300</wp:posOffset>
              </wp:positionH>
              <wp:positionV relativeFrom="page">
                <wp:posOffset>9064625</wp:posOffset>
              </wp:positionV>
              <wp:extent cx="541020" cy="139700"/>
              <wp:effectExtent l="0" t="0" r="0" b="0"/>
              <wp:wrapNone/>
              <wp:docPr id="26" name="Cuadro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B3C0F9" w14:textId="77777777" w:rsidR="00432C63" w:rsidRDefault="00D526D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Versión: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0AECCE88" id="Cuadro de texto 26" o:spid="_x0000_s1030" type="#_x0000_t202" style="position:absolute;margin-left:419pt;margin-top:713.75pt;width:42.6pt;height:11pt;z-index:-162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" filled="f" stroked="f">
              <v:textbox inset="0,0,0,0">
                <w:txbxContent>
                  <w:p w14:paraId="6FB3C0F9" w14:textId="77777777" w:rsidR="00432C63" w:rsidRDefault="00D526D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Versión: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2560" behindDoc="1" locked="0" layoutInCell="1" allowOverlap="1" wp14:anchorId="3C821938" wp14:editId="616B75E2">
              <wp:simplePos x="0" y="0"/>
              <wp:positionH relativeFrom="page">
                <wp:posOffset>6645910</wp:posOffset>
              </wp:positionH>
              <wp:positionV relativeFrom="page">
                <wp:posOffset>9297670</wp:posOffset>
              </wp:positionV>
              <wp:extent cx="692150" cy="139700"/>
              <wp:effectExtent l="0" t="0" r="0" b="0"/>
              <wp:wrapNone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5A1347" w14:textId="77777777" w:rsidR="00432C63" w:rsidRDefault="00D526D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3C821938" id="Cuadro de texto 25" o:spid="_x0000_s1031" type="#_x0000_t202" style="position:absolute;margin-left:523.3pt;margin-top:732.1pt;width:54.5pt;height:11pt;z-index:-162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" filled="f" stroked="f">
              <v:textbox inset="0,0,0,0">
                <w:txbxContent>
                  <w:p w14:paraId="1D5A1347" w14:textId="77777777" w:rsidR="00432C63" w:rsidRDefault="00D526D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6FE18" w14:textId="02C502D5" w:rsidR="00432C63" w:rsidRDefault="003E6098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5120" behindDoc="1" locked="0" layoutInCell="1" allowOverlap="1" wp14:anchorId="22998B08" wp14:editId="6DE4EF80">
              <wp:simplePos x="0" y="0"/>
              <wp:positionH relativeFrom="page">
                <wp:posOffset>976630</wp:posOffset>
              </wp:positionH>
              <wp:positionV relativeFrom="page">
                <wp:posOffset>9064625</wp:posOffset>
              </wp:positionV>
              <wp:extent cx="812165" cy="139700"/>
              <wp:effectExtent l="0" t="0" r="0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1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95546E" w14:textId="77777777" w:rsidR="00432C63" w:rsidRDefault="00D526D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F-AAI-02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2998B08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34" type="#_x0000_t202" style="position:absolute;margin-left:76.9pt;margin-top:713.75pt;width:63.95pt;height:11pt;z-index:-162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" filled="f" stroked="f">
              <v:textbox inset="0,0,0,0">
                <w:txbxContent>
                  <w:p w14:paraId="0795546E" w14:textId="77777777" w:rsidR="00432C63" w:rsidRDefault="00D526D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Código: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F-AAI-02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5632" behindDoc="1" locked="0" layoutInCell="1" allowOverlap="1" wp14:anchorId="742A8A6F" wp14:editId="4C016966">
              <wp:simplePos x="0" y="0"/>
              <wp:positionH relativeFrom="page">
                <wp:posOffset>5321300</wp:posOffset>
              </wp:positionH>
              <wp:positionV relativeFrom="page">
                <wp:posOffset>9064625</wp:posOffset>
              </wp:positionV>
              <wp:extent cx="541020" cy="139700"/>
              <wp:effectExtent l="0" t="0" r="0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2B95ED" w14:textId="77777777" w:rsidR="00432C63" w:rsidRDefault="00D526D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Versión: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742A8A6F" id="Cuadro de texto 20" o:spid="_x0000_s1035" type="#_x0000_t202" style="position:absolute;margin-left:419pt;margin-top:713.75pt;width:42.6pt;height:11pt;z-index:-162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" filled="f" stroked="f">
              <v:textbox inset="0,0,0,0">
                <w:txbxContent>
                  <w:p w14:paraId="272B95ED" w14:textId="77777777" w:rsidR="00432C63" w:rsidRDefault="00D526D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Versión: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6144" behindDoc="1" locked="0" layoutInCell="1" allowOverlap="1" wp14:anchorId="46F5B352" wp14:editId="76064B94">
              <wp:simplePos x="0" y="0"/>
              <wp:positionH relativeFrom="page">
                <wp:posOffset>6645910</wp:posOffset>
              </wp:positionH>
              <wp:positionV relativeFrom="page">
                <wp:posOffset>9297670</wp:posOffset>
              </wp:positionV>
              <wp:extent cx="692150" cy="1397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6E6C8C" w14:textId="77777777" w:rsidR="00432C63" w:rsidRDefault="00D526D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6F5B352" id="Cuadro de texto 19" o:spid="_x0000_s1036" type="#_x0000_t202" style="position:absolute;margin-left:523.3pt;margin-top:732.1pt;width:54.5pt;height:11pt;z-index:-162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" filled="f" stroked="f">
              <v:textbox inset="0,0,0,0">
                <w:txbxContent>
                  <w:p w14:paraId="3D6E6C8C" w14:textId="77777777" w:rsidR="00432C63" w:rsidRDefault="00D526D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09A5A" w14:textId="77777777" w:rsidR="000A3AC5" w:rsidRDefault="000A3AC5">
      <w:r>
        <w:separator/>
      </w:r>
    </w:p>
  </w:footnote>
  <w:footnote w:type="continuationSeparator" w:id="0">
    <w:p w14:paraId="5AAC231F" w14:textId="77777777" w:rsidR="000A3AC5" w:rsidRDefault="000A3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8E45B" w14:textId="192BC4F5" w:rsidR="00432C63" w:rsidRDefault="00D526D3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040000" behindDoc="1" locked="0" layoutInCell="1" allowOverlap="1" wp14:anchorId="6D41C366" wp14:editId="0EF20DAE">
          <wp:simplePos x="0" y="0"/>
          <wp:positionH relativeFrom="page">
            <wp:posOffset>269875</wp:posOffset>
          </wp:positionH>
          <wp:positionV relativeFrom="page">
            <wp:posOffset>158114</wp:posOffset>
          </wp:positionV>
          <wp:extent cx="2152650" cy="7105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265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6098">
      <w:rPr>
        <w:noProof/>
      </w:rPr>
      <mc:AlternateContent>
        <mc:Choice Requires="wps">
          <w:drawing>
            <wp:anchor distT="0" distB="0" distL="114300" distR="114300" simplePos="0" relativeHeight="487040512" behindDoc="1" locked="0" layoutInCell="1" allowOverlap="1" wp14:anchorId="0C811821" wp14:editId="50AD087F">
              <wp:simplePos x="0" y="0"/>
              <wp:positionH relativeFrom="page">
                <wp:posOffset>6903085</wp:posOffset>
              </wp:positionH>
              <wp:positionV relativeFrom="page">
                <wp:posOffset>375920</wp:posOffset>
              </wp:positionV>
              <wp:extent cx="600710" cy="180975"/>
              <wp:effectExtent l="0" t="0" r="0" b="0"/>
              <wp:wrapNone/>
              <wp:docPr id="29" name="Cuadro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95BD7D" w14:textId="77777777" w:rsidR="00432C63" w:rsidRDefault="00D526D3">
                          <w:pPr>
                            <w:pStyle w:val="Textoindependiente"/>
                            <w:spacing w:before="11"/>
                            <w:ind w:left="20"/>
                          </w:pPr>
                          <w:r>
                            <w:t>SIGCMA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C811821" id="_x0000_t202" coordsize="21600,21600" o:spt="202" path="m,l,21600r21600,l21600,xe">
              <v:stroke joinstyle="miter"/>
              <v:path gradientshapeok="t" o:connecttype="rect"/>
            </v:shapetype>
            <v:shape id="Cuadro de texto 29" o:spid="_x0000_s1027" type="#_x0000_t202" style="position:absolute;margin-left:543.55pt;margin-top:29.6pt;width:47.3pt;height:14.25pt;z-index:-162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" filled="f" stroked="f">
              <v:textbox inset="0,0,0,0">
                <w:txbxContent>
                  <w:p w14:paraId="5895BD7D" w14:textId="77777777" w:rsidR="00432C63" w:rsidRDefault="00D526D3">
                    <w:pPr>
                      <w:pStyle w:val="Textoindependiente"/>
                      <w:spacing w:before="11"/>
                      <w:ind w:left="20"/>
                    </w:pPr>
                    <w:r>
                      <w:t>SIGCMA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6098">
      <w:rPr>
        <w:noProof/>
      </w:rPr>
      <mc:AlternateContent>
        <mc:Choice Requires="wps">
          <w:drawing>
            <wp:anchor distT="0" distB="0" distL="114300" distR="114300" simplePos="0" relativeHeight="487041024" behindDoc="1" locked="0" layoutInCell="1" allowOverlap="1" wp14:anchorId="55BE857D" wp14:editId="0977B4EF">
              <wp:simplePos x="0" y="0"/>
              <wp:positionH relativeFrom="page">
                <wp:posOffset>2585085</wp:posOffset>
              </wp:positionH>
              <wp:positionV relativeFrom="page">
                <wp:posOffset>448945</wp:posOffset>
              </wp:positionV>
              <wp:extent cx="2606040" cy="340995"/>
              <wp:effectExtent l="0" t="0" r="0" b="0"/>
              <wp:wrapNone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04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A7A24E" w14:textId="77777777" w:rsidR="00432C63" w:rsidRDefault="00D526D3">
                          <w:pPr>
                            <w:pStyle w:val="Textoindependiente"/>
                            <w:spacing w:before="11"/>
                            <w:ind w:left="20" w:right="10" w:firstLine="417"/>
                          </w:pPr>
                          <w:r>
                            <w:t>Consejo Superior de la Judicatura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Unidad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Desarrollo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Análisis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Estadístico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55BE857D" id="Cuadro de texto 28" o:spid="_x0000_s1028" type="#_x0000_t202" style="position:absolute;margin-left:203.55pt;margin-top:35.35pt;width:205.2pt;height:26.85pt;z-index:-162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" filled="f" stroked="f">
              <v:textbox inset="0,0,0,0">
                <w:txbxContent>
                  <w:p w14:paraId="46A7A24E" w14:textId="77777777" w:rsidR="00432C63" w:rsidRDefault="00D526D3">
                    <w:pPr>
                      <w:pStyle w:val="Textoindependiente"/>
                      <w:spacing w:before="11"/>
                      <w:ind w:left="20" w:right="10" w:firstLine="417"/>
                    </w:pPr>
                    <w:r>
                      <w:t>Consejo Superior de la Judicatura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Unidad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Desarrollo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Análisis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Estadístico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AD9A4" w14:textId="6D939BEC" w:rsidR="00432C63" w:rsidRDefault="00D526D3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043072" behindDoc="1" locked="0" layoutInCell="1" allowOverlap="1" wp14:anchorId="48DC8BB3" wp14:editId="4FE81AC8">
          <wp:simplePos x="0" y="0"/>
          <wp:positionH relativeFrom="page">
            <wp:posOffset>269875</wp:posOffset>
          </wp:positionH>
          <wp:positionV relativeFrom="page">
            <wp:posOffset>158114</wp:posOffset>
          </wp:positionV>
          <wp:extent cx="2152650" cy="71056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265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6098">
      <w:rPr>
        <w:noProof/>
      </w:rPr>
      <mc:AlternateContent>
        <mc:Choice Requires="wps">
          <w:drawing>
            <wp:anchor distT="0" distB="0" distL="114299" distR="114299" simplePos="0" relativeHeight="487043584" behindDoc="1" locked="0" layoutInCell="1" allowOverlap="1" wp14:anchorId="07E35A4B" wp14:editId="1BD5A124">
              <wp:simplePos x="0" y="0"/>
              <wp:positionH relativeFrom="page">
                <wp:posOffset>1451609</wp:posOffset>
              </wp:positionH>
              <wp:positionV relativeFrom="page">
                <wp:posOffset>1657985</wp:posOffset>
              </wp:positionV>
              <wp:extent cx="0" cy="5715"/>
              <wp:effectExtent l="0" t="0" r="0" b="0"/>
              <wp:wrapNone/>
              <wp:docPr id="24" name="Conector rec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15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6CA0E94" id="Conector recto 24" o:spid="_x0000_s1026" style="position:absolute;z-index:-162728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14.3pt,130.55pt" to="114.3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" strokeweight=".1pt">
              <v:stroke dashstyle="1 1"/>
              <w10:wrap anchorx="page" anchory="page"/>
            </v:line>
          </w:pict>
        </mc:Fallback>
      </mc:AlternateContent>
    </w:r>
    <w:r w:rsidR="003E6098">
      <w:rPr>
        <w:noProof/>
      </w:rPr>
      <mc:AlternateContent>
        <mc:Choice Requires="wps">
          <w:drawing>
            <wp:anchor distT="0" distB="0" distL="114300" distR="114300" simplePos="0" relativeHeight="487044096" behindDoc="1" locked="0" layoutInCell="1" allowOverlap="1" wp14:anchorId="27952CD1" wp14:editId="55457BE6">
              <wp:simplePos x="0" y="0"/>
              <wp:positionH relativeFrom="page">
                <wp:posOffset>6903085</wp:posOffset>
              </wp:positionH>
              <wp:positionV relativeFrom="page">
                <wp:posOffset>375920</wp:posOffset>
              </wp:positionV>
              <wp:extent cx="600710" cy="180975"/>
              <wp:effectExtent l="0" t="0" r="0" b="0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7D1DBA" w14:textId="77777777" w:rsidR="00432C63" w:rsidRDefault="00D526D3">
                          <w:pPr>
                            <w:pStyle w:val="Textoindependiente"/>
                            <w:spacing w:before="11"/>
                            <w:ind w:left="20"/>
                          </w:pPr>
                          <w:r>
                            <w:t>SIGCMA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7952CD1"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32" type="#_x0000_t202" style="position:absolute;margin-left:543.55pt;margin-top:29.6pt;width:47.3pt;height:14.25pt;z-index:-162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" filled="f" stroked="f">
              <v:textbox inset="0,0,0,0">
                <w:txbxContent>
                  <w:p w14:paraId="267D1DBA" w14:textId="77777777" w:rsidR="00432C63" w:rsidRDefault="00D526D3">
                    <w:pPr>
                      <w:pStyle w:val="Textoindependiente"/>
                      <w:spacing w:before="11"/>
                      <w:ind w:left="20"/>
                    </w:pPr>
                    <w:r>
                      <w:t>SIGCMA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6098">
      <w:rPr>
        <w:noProof/>
      </w:rPr>
      <mc:AlternateContent>
        <mc:Choice Requires="wps">
          <w:drawing>
            <wp:anchor distT="0" distB="0" distL="114300" distR="114300" simplePos="0" relativeHeight="487044608" behindDoc="1" locked="0" layoutInCell="1" allowOverlap="1" wp14:anchorId="1C37F461" wp14:editId="04D1D5E4">
              <wp:simplePos x="0" y="0"/>
              <wp:positionH relativeFrom="page">
                <wp:posOffset>2585085</wp:posOffset>
              </wp:positionH>
              <wp:positionV relativeFrom="page">
                <wp:posOffset>448945</wp:posOffset>
              </wp:positionV>
              <wp:extent cx="2606040" cy="340995"/>
              <wp:effectExtent l="0" t="0" r="0" b="0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04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D817CC" w14:textId="77777777" w:rsidR="00432C63" w:rsidRDefault="00D526D3">
                          <w:pPr>
                            <w:pStyle w:val="Textoindependiente"/>
                            <w:spacing w:before="11"/>
                            <w:ind w:left="20" w:right="10" w:firstLine="417"/>
                          </w:pPr>
                          <w:r>
                            <w:t>Consejo Superior de la Judicatura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Unidad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Desarrollo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Análisis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Estadístico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1C37F461" id="Cuadro de texto 22" o:spid="_x0000_s1033" type="#_x0000_t202" style="position:absolute;margin-left:203.55pt;margin-top:35.35pt;width:205.2pt;height:26.85pt;z-index:-162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" filled="f" stroked="f">
              <v:textbox inset="0,0,0,0">
                <w:txbxContent>
                  <w:p w14:paraId="39D817CC" w14:textId="77777777" w:rsidR="00432C63" w:rsidRDefault="00D526D3">
                    <w:pPr>
                      <w:pStyle w:val="Textoindependiente"/>
                      <w:spacing w:before="11"/>
                      <w:ind w:left="20" w:right="10" w:firstLine="417"/>
                    </w:pPr>
                    <w:r>
                      <w:t>Consejo Superior de la Judicatura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Unidad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Desarrollo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Análisis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Estadístico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52296"/>
    <w:multiLevelType w:val="hybridMultilevel"/>
    <w:tmpl w:val="1316B69A"/>
    <w:lvl w:ilvl="0" w:tplc="F87A2BAE">
      <w:start w:val="1"/>
      <w:numFmt w:val="decimal"/>
      <w:lvlText w:val="%1."/>
      <w:lvlJc w:val="left"/>
      <w:pPr>
        <w:ind w:left="114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9" w:hanging="360"/>
      </w:pPr>
    </w:lvl>
    <w:lvl w:ilvl="2" w:tplc="240A001B" w:tentative="1">
      <w:start w:val="1"/>
      <w:numFmt w:val="lowerRoman"/>
      <w:lvlText w:val="%3."/>
      <w:lvlJc w:val="right"/>
      <w:pPr>
        <w:ind w:left="2589" w:hanging="180"/>
      </w:pPr>
    </w:lvl>
    <w:lvl w:ilvl="3" w:tplc="240A000F" w:tentative="1">
      <w:start w:val="1"/>
      <w:numFmt w:val="decimal"/>
      <w:lvlText w:val="%4."/>
      <w:lvlJc w:val="left"/>
      <w:pPr>
        <w:ind w:left="3309" w:hanging="360"/>
      </w:pPr>
    </w:lvl>
    <w:lvl w:ilvl="4" w:tplc="240A0019" w:tentative="1">
      <w:start w:val="1"/>
      <w:numFmt w:val="lowerLetter"/>
      <w:lvlText w:val="%5."/>
      <w:lvlJc w:val="left"/>
      <w:pPr>
        <w:ind w:left="4029" w:hanging="360"/>
      </w:pPr>
    </w:lvl>
    <w:lvl w:ilvl="5" w:tplc="240A001B" w:tentative="1">
      <w:start w:val="1"/>
      <w:numFmt w:val="lowerRoman"/>
      <w:lvlText w:val="%6."/>
      <w:lvlJc w:val="right"/>
      <w:pPr>
        <w:ind w:left="4749" w:hanging="180"/>
      </w:pPr>
    </w:lvl>
    <w:lvl w:ilvl="6" w:tplc="240A000F" w:tentative="1">
      <w:start w:val="1"/>
      <w:numFmt w:val="decimal"/>
      <w:lvlText w:val="%7."/>
      <w:lvlJc w:val="left"/>
      <w:pPr>
        <w:ind w:left="5469" w:hanging="360"/>
      </w:pPr>
    </w:lvl>
    <w:lvl w:ilvl="7" w:tplc="240A0019" w:tentative="1">
      <w:start w:val="1"/>
      <w:numFmt w:val="lowerLetter"/>
      <w:lvlText w:val="%8."/>
      <w:lvlJc w:val="left"/>
      <w:pPr>
        <w:ind w:left="6189" w:hanging="360"/>
      </w:pPr>
    </w:lvl>
    <w:lvl w:ilvl="8" w:tplc="240A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" w15:restartNumberingAfterBreak="0">
    <w:nsid w:val="1F523DBA"/>
    <w:multiLevelType w:val="hybridMultilevel"/>
    <w:tmpl w:val="73E6C98A"/>
    <w:lvl w:ilvl="0" w:tplc="25C66AF4">
      <w:numFmt w:val="bullet"/>
      <w:lvlText w:val=""/>
      <w:lvlJc w:val="left"/>
      <w:pPr>
        <w:ind w:left="789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28A2452">
      <w:numFmt w:val="bullet"/>
      <w:lvlText w:val="•"/>
      <w:lvlJc w:val="left"/>
      <w:pPr>
        <w:ind w:left="1762" w:hanging="348"/>
      </w:pPr>
      <w:rPr>
        <w:rFonts w:hint="default"/>
        <w:lang w:val="es-ES" w:eastAsia="en-US" w:bidi="ar-SA"/>
      </w:rPr>
    </w:lvl>
    <w:lvl w:ilvl="2" w:tplc="E216FEEA">
      <w:numFmt w:val="bullet"/>
      <w:lvlText w:val="•"/>
      <w:lvlJc w:val="left"/>
      <w:pPr>
        <w:ind w:left="2744" w:hanging="348"/>
      </w:pPr>
      <w:rPr>
        <w:rFonts w:hint="default"/>
        <w:lang w:val="es-ES" w:eastAsia="en-US" w:bidi="ar-SA"/>
      </w:rPr>
    </w:lvl>
    <w:lvl w:ilvl="3" w:tplc="DBF253CE">
      <w:numFmt w:val="bullet"/>
      <w:lvlText w:val="•"/>
      <w:lvlJc w:val="left"/>
      <w:pPr>
        <w:ind w:left="3726" w:hanging="348"/>
      </w:pPr>
      <w:rPr>
        <w:rFonts w:hint="default"/>
        <w:lang w:val="es-ES" w:eastAsia="en-US" w:bidi="ar-SA"/>
      </w:rPr>
    </w:lvl>
    <w:lvl w:ilvl="4" w:tplc="6EB8F9D4">
      <w:numFmt w:val="bullet"/>
      <w:lvlText w:val="•"/>
      <w:lvlJc w:val="left"/>
      <w:pPr>
        <w:ind w:left="4709" w:hanging="348"/>
      </w:pPr>
      <w:rPr>
        <w:rFonts w:hint="default"/>
        <w:lang w:val="es-ES" w:eastAsia="en-US" w:bidi="ar-SA"/>
      </w:rPr>
    </w:lvl>
    <w:lvl w:ilvl="5" w:tplc="C218ADDA">
      <w:numFmt w:val="bullet"/>
      <w:lvlText w:val="•"/>
      <w:lvlJc w:val="left"/>
      <w:pPr>
        <w:ind w:left="5691" w:hanging="348"/>
      </w:pPr>
      <w:rPr>
        <w:rFonts w:hint="default"/>
        <w:lang w:val="es-ES" w:eastAsia="en-US" w:bidi="ar-SA"/>
      </w:rPr>
    </w:lvl>
    <w:lvl w:ilvl="6" w:tplc="04D48B1A">
      <w:numFmt w:val="bullet"/>
      <w:lvlText w:val="•"/>
      <w:lvlJc w:val="left"/>
      <w:pPr>
        <w:ind w:left="6673" w:hanging="348"/>
      </w:pPr>
      <w:rPr>
        <w:rFonts w:hint="default"/>
        <w:lang w:val="es-ES" w:eastAsia="en-US" w:bidi="ar-SA"/>
      </w:rPr>
    </w:lvl>
    <w:lvl w:ilvl="7" w:tplc="C99258BA">
      <w:numFmt w:val="bullet"/>
      <w:lvlText w:val="•"/>
      <w:lvlJc w:val="left"/>
      <w:pPr>
        <w:ind w:left="7656" w:hanging="348"/>
      </w:pPr>
      <w:rPr>
        <w:rFonts w:hint="default"/>
        <w:lang w:val="es-ES" w:eastAsia="en-US" w:bidi="ar-SA"/>
      </w:rPr>
    </w:lvl>
    <w:lvl w:ilvl="8" w:tplc="5678BCE8">
      <w:numFmt w:val="bullet"/>
      <w:lvlText w:val="•"/>
      <w:lvlJc w:val="left"/>
      <w:pPr>
        <w:ind w:left="8638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313450E1"/>
    <w:multiLevelType w:val="hybridMultilevel"/>
    <w:tmpl w:val="157ECB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D1C02"/>
    <w:multiLevelType w:val="hybridMultilevel"/>
    <w:tmpl w:val="E6BE9CCC"/>
    <w:lvl w:ilvl="0" w:tplc="D7E60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77301"/>
    <w:multiLevelType w:val="hybridMultilevel"/>
    <w:tmpl w:val="4BC4FC56"/>
    <w:lvl w:ilvl="0" w:tplc="6B3C74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D7E64"/>
    <w:multiLevelType w:val="hybridMultilevel"/>
    <w:tmpl w:val="1B26EB3C"/>
    <w:lvl w:ilvl="0" w:tplc="F154E18C">
      <w:numFmt w:val="bullet"/>
      <w:lvlText w:val=""/>
      <w:lvlJc w:val="left"/>
      <w:pPr>
        <w:ind w:left="789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072BE88">
      <w:numFmt w:val="bullet"/>
      <w:lvlText w:val="•"/>
      <w:lvlJc w:val="left"/>
      <w:pPr>
        <w:ind w:left="1762" w:hanging="348"/>
      </w:pPr>
      <w:rPr>
        <w:rFonts w:hint="default"/>
        <w:lang w:val="es-ES" w:eastAsia="en-US" w:bidi="ar-SA"/>
      </w:rPr>
    </w:lvl>
    <w:lvl w:ilvl="2" w:tplc="09708B8C">
      <w:numFmt w:val="bullet"/>
      <w:lvlText w:val="•"/>
      <w:lvlJc w:val="left"/>
      <w:pPr>
        <w:ind w:left="2744" w:hanging="348"/>
      </w:pPr>
      <w:rPr>
        <w:rFonts w:hint="default"/>
        <w:lang w:val="es-ES" w:eastAsia="en-US" w:bidi="ar-SA"/>
      </w:rPr>
    </w:lvl>
    <w:lvl w:ilvl="3" w:tplc="22E65528">
      <w:numFmt w:val="bullet"/>
      <w:lvlText w:val="•"/>
      <w:lvlJc w:val="left"/>
      <w:pPr>
        <w:ind w:left="3726" w:hanging="348"/>
      </w:pPr>
      <w:rPr>
        <w:rFonts w:hint="default"/>
        <w:lang w:val="es-ES" w:eastAsia="en-US" w:bidi="ar-SA"/>
      </w:rPr>
    </w:lvl>
    <w:lvl w:ilvl="4" w:tplc="5AC6EEDA">
      <w:numFmt w:val="bullet"/>
      <w:lvlText w:val="•"/>
      <w:lvlJc w:val="left"/>
      <w:pPr>
        <w:ind w:left="4709" w:hanging="348"/>
      </w:pPr>
      <w:rPr>
        <w:rFonts w:hint="default"/>
        <w:lang w:val="es-ES" w:eastAsia="en-US" w:bidi="ar-SA"/>
      </w:rPr>
    </w:lvl>
    <w:lvl w:ilvl="5" w:tplc="AE76512A">
      <w:numFmt w:val="bullet"/>
      <w:lvlText w:val="•"/>
      <w:lvlJc w:val="left"/>
      <w:pPr>
        <w:ind w:left="5691" w:hanging="348"/>
      </w:pPr>
      <w:rPr>
        <w:rFonts w:hint="default"/>
        <w:lang w:val="es-ES" w:eastAsia="en-US" w:bidi="ar-SA"/>
      </w:rPr>
    </w:lvl>
    <w:lvl w:ilvl="6" w:tplc="2EB8A05A">
      <w:numFmt w:val="bullet"/>
      <w:lvlText w:val="•"/>
      <w:lvlJc w:val="left"/>
      <w:pPr>
        <w:ind w:left="6673" w:hanging="348"/>
      </w:pPr>
      <w:rPr>
        <w:rFonts w:hint="default"/>
        <w:lang w:val="es-ES" w:eastAsia="en-US" w:bidi="ar-SA"/>
      </w:rPr>
    </w:lvl>
    <w:lvl w:ilvl="7" w:tplc="31B07F98">
      <w:numFmt w:val="bullet"/>
      <w:lvlText w:val="•"/>
      <w:lvlJc w:val="left"/>
      <w:pPr>
        <w:ind w:left="7656" w:hanging="348"/>
      </w:pPr>
      <w:rPr>
        <w:rFonts w:hint="default"/>
        <w:lang w:val="es-ES" w:eastAsia="en-US" w:bidi="ar-SA"/>
      </w:rPr>
    </w:lvl>
    <w:lvl w:ilvl="8" w:tplc="65DABB66">
      <w:numFmt w:val="bullet"/>
      <w:lvlText w:val="•"/>
      <w:lvlJc w:val="left"/>
      <w:pPr>
        <w:ind w:left="8638" w:hanging="348"/>
      </w:pPr>
      <w:rPr>
        <w:rFonts w:hint="default"/>
        <w:lang w:val="es-ES" w:eastAsia="en-US" w:bidi="ar-SA"/>
      </w:rPr>
    </w:lvl>
  </w:abstractNum>
  <w:abstractNum w:abstractNumId="6" w15:restartNumberingAfterBreak="0">
    <w:nsid w:val="69DE3556"/>
    <w:multiLevelType w:val="hybridMultilevel"/>
    <w:tmpl w:val="E862BCC8"/>
    <w:lvl w:ilvl="0" w:tplc="F4C60B86">
      <w:numFmt w:val="bullet"/>
      <w:lvlText w:val=""/>
      <w:lvlJc w:val="left"/>
      <w:pPr>
        <w:ind w:left="789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E1CD70A">
      <w:numFmt w:val="bullet"/>
      <w:lvlText w:val="•"/>
      <w:lvlJc w:val="left"/>
      <w:pPr>
        <w:ind w:left="1762" w:hanging="348"/>
      </w:pPr>
      <w:rPr>
        <w:rFonts w:hint="default"/>
        <w:lang w:val="es-ES" w:eastAsia="en-US" w:bidi="ar-SA"/>
      </w:rPr>
    </w:lvl>
    <w:lvl w:ilvl="2" w:tplc="188C1ED0">
      <w:numFmt w:val="bullet"/>
      <w:lvlText w:val="•"/>
      <w:lvlJc w:val="left"/>
      <w:pPr>
        <w:ind w:left="2744" w:hanging="348"/>
      </w:pPr>
      <w:rPr>
        <w:rFonts w:hint="default"/>
        <w:lang w:val="es-ES" w:eastAsia="en-US" w:bidi="ar-SA"/>
      </w:rPr>
    </w:lvl>
    <w:lvl w:ilvl="3" w:tplc="853E2D0E">
      <w:numFmt w:val="bullet"/>
      <w:lvlText w:val="•"/>
      <w:lvlJc w:val="left"/>
      <w:pPr>
        <w:ind w:left="3726" w:hanging="348"/>
      </w:pPr>
      <w:rPr>
        <w:rFonts w:hint="default"/>
        <w:lang w:val="es-ES" w:eastAsia="en-US" w:bidi="ar-SA"/>
      </w:rPr>
    </w:lvl>
    <w:lvl w:ilvl="4" w:tplc="FF54D598">
      <w:numFmt w:val="bullet"/>
      <w:lvlText w:val="•"/>
      <w:lvlJc w:val="left"/>
      <w:pPr>
        <w:ind w:left="4708" w:hanging="348"/>
      </w:pPr>
      <w:rPr>
        <w:rFonts w:hint="default"/>
        <w:lang w:val="es-ES" w:eastAsia="en-US" w:bidi="ar-SA"/>
      </w:rPr>
    </w:lvl>
    <w:lvl w:ilvl="5" w:tplc="B9C40E84">
      <w:numFmt w:val="bullet"/>
      <w:lvlText w:val="•"/>
      <w:lvlJc w:val="left"/>
      <w:pPr>
        <w:ind w:left="5690" w:hanging="348"/>
      </w:pPr>
      <w:rPr>
        <w:rFonts w:hint="default"/>
        <w:lang w:val="es-ES" w:eastAsia="en-US" w:bidi="ar-SA"/>
      </w:rPr>
    </w:lvl>
    <w:lvl w:ilvl="6" w:tplc="3E84BD04">
      <w:numFmt w:val="bullet"/>
      <w:lvlText w:val="•"/>
      <w:lvlJc w:val="left"/>
      <w:pPr>
        <w:ind w:left="6672" w:hanging="348"/>
      </w:pPr>
      <w:rPr>
        <w:rFonts w:hint="default"/>
        <w:lang w:val="es-ES" w:eastAsia="en-US" w:bidi="ar-SA"/>
      </w:rPr>
    </w:lvl>
    <w:lvl w:ilvl="7" w:tplc="BF467980">
      <w:numFmt w:val="bullet"/>
      <w:lvlText w:val="•"/>
      <w:lvlJc w:val="left"/>
      <w:pPr>
        <w:ind w:left="7654" w:hanging="348"/>
      </w:pPr>
      <w:rPr>
        <w:rFonts w:hint="default"/>
        <w:lang w:val="es-ES" w:eastAsia="en-US" w:bidi="ar-SA"/>
      </w:rPr>
    </w:lvl>
    <w:lvl w:ilvl="8" w:tplc="971CBBC0">
      <w:numFmt w:val="bullet"/>
      <w:lvlText w:val="•"/>
      <w:lvlJc w:val="left"/>
      <w:pPr>
        <w:ind w:left="8636" w:hanging="348"/>
      </w:pPr>
      <w:rPr>
        <w:rFonts w:hint="default"/>
        <w:lang w:val="es-ES" w:eastAsia="en-US" w:bidi="ar-SA"/>
      </w:rPr>
    </w:lvl>
  </w:abstractNum>
  <w:abstractNum w:abstractNumId="7" w15:restartNumberingAfterBreak="0">
    <w:nsid w:val="7CB33467"/>
    <w:multiLevelType w:val="multilevel"/>
    <w:tmpl w:val="429EF9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63"/>
    <w:rsid w:val="00030C9F"/>
    <w:rsid w:val="00072E74"/>
    <w:rsid w:val="000A3AC5"/>
    <w:rsid w:val="00100E3B"/>
    <w:rsid w:val="00115CCD"/>
    <w:rsid w:val="00132112"/>
    <w:rsid w:val="0013359E"/>
    <w:rsid w:val="00145CC2"/>
    <w:rsid w:val="00150C96"/>
    <w:rsid w:val="00181E57"/>
    <w:rsid w:val="001A4135"/>
    <w:rsid w:val="001B0608"/>
    <w:rsid w:val="001C2D41"/>
    <w:rsid w:val="001D0979"/>
    <w:rsid w:val="001D3708"/>
    <w:rsid w:val="001D53C6"/>
    <w:rsid w:val="001E108A"/>
    <w:rsid w:val="00200A8E"/>
    <w:rsid w:val="00251263"/>
    <w:rsid w:val="00260002"/>
    <w:rsid w:val="002C756D"/>
    <w:rsid w:val="00300B41"/>
    <w:rsid w:val="00347DE9"/>
    <w:rsid w:val="0037499D"/>
    <w:rsid w:val="003767BA"/>
    <w:rsid w:val="003C14B4"/>
    <w:rsid w:val="003E6098"/>
    <w:rsid w:val="003F1FA9"/>
    <w:rsid w:val="00400410"/>
    <w:rsid w:val="00413B9C"/>
    <w:rsid w:val="00432C63"/>
    <w:rsid w:val="00451142"/>
    <w:rsid w:val="004B41B2"/>
    <w:rsid w:val="00507A19"/>
    <w:rsid w:val="00524ADA"/>
    <w:rsid w:val="00551D7D"/>
    <w:rsid w:val="005609FE"/>
    <w:rsid w:val="005C12D4"/>
    <w:rsid w:val="005D6BD9"/>
    <w:rsid w:val="005F1843"/>
    <w:rsid w:val="005F223A"/>
    <w:rsid w:val="00692634"/>
    <w:rsid w:val="006A4706"/>
    <w:rsid w:val="006B7E73"/>
    <w:rsid w:val="006C6161"/>
    <w:rsid w:val="006D6CFD"/>
    <w:rsid w:val="006F618F"/>
    <w:rsid w:val="00706BDD"/>
    <w:rsid w:val="00725406"/>
    <w:rsid w:val="00735AA6"/>
    <w:rsid w:val="00786C1A"/>
    <w:rsid w:val="007A2C58"/>
    <w:rsid w:val="007A34EB"/>
    <w:rsid w:val="007A5D39"/>
    <w:rsid w:val="007A6DEC"/>
    <w:rsid w:val="007B00B7"/>
    <w:rsid w:val="007B2AC7"/>
    <w:rsid w:val="007B793C"/>
    <w:rsid w:val="007C068F"/>
    <w:rsid w:val="008121E1"/>
    <w:rsid w:val="00842BFB"/>
    <w:rsid w:val="00851D6F"/>
    <w:rsid w:val="0085484D"/>
    <w:rsid w:val="008A1807"/>
    <w:rsid w:val="008E5D12"/>
    <w:rsid w:val="00947D4F"/>
    <w:rsid w:val="009B6BC0"/>
    <w:rsid w:val="009F4580"/>
    <w:rsid w:val="00A06433"/>
    <w:rsid w:val="00A31FD4"/>
    <w:rsid w:val="00A87A60"/>
    <w:rsid w:val="00AC3D78"/>
    <w:rsid w:val="00AF419C"/>
    <w:rsid w:val="00C00853"/>
    <w:rsid w:val="00C611E0"/>
    <w:rsid w:val="00C6705A"/>
    <w:rsid w:val="00CD306D"/>
    <w:rsid w:val="00CE048D"/>
    <w:rsid w:val="00CE2C90"/>
    <w:rsid w:val="00CE32AD"/>
    <w:rsid w:val="00D34374"/>
    <w:rsid w:val="00D526D3"/>
    <w:rsid w:val="00D67577"/>
    <w:rsid w:val="00D7146C"/>
    <w:rsid w:val="00DA07DF"/>
    <w:rsid w:val="00DA7909"/>
    <w:rsid w:val="00E03533"/>
    <w:rsid w:val="00E12F47"/>
    <w:rsid w:val="00E20639"/>
    <w:rsid w:val="00E23B59"/>
    <w:rsid w:val="00E266E7"/>
    <w:rsid w:val="00E3687F"/>
    <w:rsid w:val="00E42AB2"/>
    <w:rsid w:val="00E611DA"/>
    <w:rsid w:val="00EB28E2"/>
    <w:rsid w:val="00F576DE"/>
    <w:rsid w:val="00F82DB2"/>
    <w:rsid w:val="00FB0714"/>
    <w:rsid w:val="00FE6833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60ED3"/>
  <w15:docId w15:val="{DBFFA9F1-2DFA-4946-96C7-1D2F16D9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19C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semiHidden/>
    <w:unhideWhenUsed/>
    <w:rsid w:val="00C0085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ramajudicial.gov.co/documents/8957139/8958832/P-MIJ-02+-Procedimiento+para+la+gestion+de+la+informacion+V.4.0+FINAL.pdf/eaf64d2d-79ff-42b8-9789-d5c434e2def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olocausto.ramajudicial.gov.co/Fuente/busca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1685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AUDITORÍA INTERNA DE CALIDAD</vt:lpstr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AUDITORÍA INTERNA DE CALIDAD</dc:title>
  <dc:subject>S.G.C.</dc:subject>
  <dc:creator>UNIDAD DE AUDITORIA</dc:creator>
  <cp:keywords>plan,auditoría,calidad</cp:keywords>
  <dc:description/>
  <cp:lastModifiedBy>Sandra Paola Castillo Hernandez</cp:lastModifiedBy>
  <cp:revision>22</cp:revision>
  <dcterms:created xsi:type="dcterms:W3CDTF">2022-06-29T00:10:00Z</dcterms:created>
  <dcterms:modified xsi:type="dcterms:W3CDTF">2022-07-29T20:44:00Z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2022-06-22T00:00:00Z</vt:filetime>
  </property>
</Properties>
</file>